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3C6" w14:textId="77777777" w:rsidR="005C798D" w:rsidRPr="00E92773" w:rsidRDefault="005C798D" w:rsidP="005C798D">
      <w:pPr>
        <w:spacing w:after="0" w:line="240" w:lineRule="auto"/>
        <w:rPr>
          <w:rFonts w:ascii="Verdana" w:hAnsi="Verdana"/>
        </w:rPr>
      </w:pPr>
    </w:p>
    <w:p w14:paraId="2AF34E20" w14:textId="77777777" w:rsidR="005C798D" w:rsidRPr="00E92773" w:rsidRDefault="005C798D" w:rsidP="005C798D">
      <w:pPr>
        <w:spacing w:after="0" w:line="240" w:lineRule="auto"/>
        <w:rPr>
          <w:rFonts w:ascii="Verdana" w:hAnsi="Verdana"/>
          <w:b/>
        </w:rPr>
      </w:pPr>
    </w:p>
    <w:p w14:paraId="5308E822" w14:textId="71249881" w:rsidR="005C798D" w:rsidRPr="00E92773" w:rsidRDefault="005C798D" w:rsidP="005C798D">
      <w:pPr>
        <w:spacing w:after="0" w:line="240" w:lineRule="auto"/>
        <w:rPr>
          <w:rFonts w:ascii="Verdana" w:hAnsi="Verdana"/>
          <w:b/>
        </w:rPr>
      </w:pPr>
      <w:r w:rsidRPr="00E92773">
        <w:rPr>
          <w:rFonts w:ascii="Verdana" w:hAnsi="Verdana"/>
          <w:b/>
        </w:rPr>
        <w:t>SSSC 23 Things ELC Leadership.</w:t>
      </w:r>
    </w:p>
    <w:p w14:paraId="17BE3745" w14:textId="77777777" w:rsidR="005C798D" w:rsidRPr="00E92773" w:rsidRDefault="005C798D" w:rsidP="005C798D">
      <w:pPr>
        <w:spacing w:after="0" w:line="240" w:lineRule="auto"/>
        <w:rPr>
          <w:rFonts w:ascii="Verdana" w:hAnsi="Verdana"/>
          <w:b/>
        </w:rPr>
      </w:pPr>
    </w:p>
    <w:p w14:paraId="775B2083" w14:textId="6CD3F2D4" w:rsidR="005C798D" w:rsidRPr="00E92773" w:rsidRDefault="00AB1D63" w:rsidP="005C798D">
      <w:pPr>
        <w:spacing w:after="0" w:line="240" w:lineRule="auto"/>
        <w:rPr>
          <w:rFonts w:ascii="Verdana" w:hAnsi="Verdana"/>
          <w:b/>
        </w:rPr>
      </w:pPr>
      <w:r w:rsidRPr="00E92773">
        <w:rPr>
          <w:rFonts w:ascii="Verdana" w:hAnsi="Verdana"/>
          <w:b/>
        </w:rPr>
        <w:t>Leadership</w:t>
      </w:r>
      <w:r w:rsidR="005C798D" w:rsidRPr="00E92773">
        <w:rPr>
          <w:rFonts w:ascii="Verdana" w:hAnsi="Verdana"/>
          <w:b/>
        </w:rPr>
        <w:t xml:space="preserve"> capabilities to support practice </w:t>
      </w:r>
      <w:r w:rsidR="00930CD7" w:rsidRPr="00E92773">
        <w:rPr>
          <w:rFonts w:ascii="Verdana" w:hAnsi="Verdana"/>
          <w:b/>
        </w:rPr>
        <w:t>in early learning and childcare services</w:t>
      </w:r>
      <w:r w:rsidR="005C798D" w:rsidRPr="00E92773">
        <w:rPr>
          <w:rFonts w:ascii="Verdana" w:hAnsi="Verdana"/>
          <w:b/>
        </w:rPr>
        <w:t>.</w:t>
      </w:r>
    </w:p>
    <w:p w14:paraId="7DFB489B" w14:textId="77777777" w:rsidR="005C798D" w:rsidRPr="00E92773" w:rsidRDefault="005C798D" w:rsidP="005C798D">
      <w:pPr>
        <w:spacing w:after="0" w:line="240" w:lineRule="auto"/>
        <w:rPr>
          <w:rFonts w:ascii="Verdana" w:hAnsi="Verdana"/>
          <w:b/>
        </w:rPr>
      </w:pPr>
    </w:p>
    <w:p w14:paraId="00307822" w14:textId="14735605" w:rsidR="005C798D" w:rsidRPr="00E92773" w:rsidRDefault="005C798D" w:rsidP="005C798D">
      <w:pPr>
        <w:spacing w:after="0" w:line="240" w:lineRule="auto"/>
        <w:rPr>
          <w:rFonts w:ascii="Verdana" w:hAnsi="Verdana"/>
        </w:rPr>
      </w:pPr>
      <w:r w:rsidRPr="00E92773">
        <w:rPr>
          <w:rFonts w:ascii="Verdana" w:hAnsi="Verdana"/>
          <w:noProof/>
          <w:lang w:eastAsia="en-GB"/>
        </w:rPr>
        <w:drawing>
          <wp:anchor distT="0" distB="0" distL="114300" distR="114300" simplePos="0" relativeHeight="251660427" behindDoc="0" locked="0" layoutInCell="1" allowOverlap="1" wp14:anchorId="51687886" wp14:editId="2FE490A3">
            <wp:simplePos x="0" y="0"/>
            <wp:positionH relativeFrom="column">
              <wp:align>left</wp:align>
            </wp:positionH>
            <wp:positionV relativeFrom="paragraph">
              <wp:align>top</wp:align>
            </wp:positionV>
            <wp:extent cx="1904996" cy="761996"/>
            <wp:effectExtent l="0" t="0" r="4" b="4"/>
            <wp:wrapSquare wrapText="bothSides"/>
            <wp:docPr id="7" name="Picture 2" descr="A picture containing text, pool ball, sport, pool tabl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2" descr="A picture containing text, pool ball, sport, pool table&#10;&#10;Description automatically generated"/>
                    <pic:cNvPicPr/>
                  </pic:nvPicPr>
                  <pic:blipFill>
                    <a:blip r:embed="rId11"/>
                    <a:stretch>
                      <a:fillRect/>
                    </a:stretch>
                  </pic:blipFill>
                  <pic:spPr>
                    <a:xfrm>
                      <a:off x="0" y="0"/>
                      <a:ext cx="1904996" cy="761996"/>
                    </a:xfrm>
                    <a:prstGeom prst="rect">
                      <a:avLst/>
                    </a:prstGeom>
                    <a:noFill/>
                    <a:ln>
                      <a:noFill/>
                      <a:prstDash/>
                    </a:ln>
                  </pic:spPr>
                </pic:pic>
              </a:graphicData>
            </a:graphic>
          </wp:anchor>
        </w:drawing>
      </w:r>
    </w:p>
    <w:p w14:paraId="6B3DF779" w14:textId="77777777" w:rsidR="005C798D" w:rsidRPr="00E92773" w:rsidRDefault="005C798D" w:rsidP="005C798D">
      <w:pPr>
        <w:spacing w:after="0" w:line="240" w:lineRule="auto"/>
        <w:rPr>
          <w:rFonts w:ascii="Verdana" w:hAnsi="Verdana"/>
          <w:b/>
        </w:rPr>
      </w:pPr>
    </w:p>
    <w:p w14:paraId="509B5DC7" w14:textId="77777777" w:rsidR="005C798D" w:rsidRPr="00E92773" w:rsidRDefault="005C798D" w:rsidP="005C798D">
      <w:pPr>
        <w:spacing w:after="0" w:line="240" w:lineRule="auto"/>
        <w:rPr>
          <w:rFonts w:ascii="Verdana" w:hAnsi="Verdana"/>
          <w:b/>
        </w:rPr>
      </w:pPr>
    </w:p>
    <w:p w14:paraId="73696B2A" w14:textId="77777777" w:rsidR="005C798D" w:rsidRPr="00E92773" w:rsidRDefault="005C798D" w:rsidP="005C798D">
      <w:pPr>
        <w:spacing w:after="0" w:line="240" w:lineRule="auto"/>
        <w:rPr>
          <w:rFonts w:ascii="Verdana" w:hAnsi="Verdana"/>
          <w:b/>
        </w:rPr>
      </w:pPr>
    </w:p>
    <w:p w14:paraId="2E411C3A" w14:textId="77777777" w:rsidR="005C798D" w:rsidRPr="00E92773" w:rsidRDefault="005C798D" w:rsidP="005C798D">
      <w:pPr>
        <w:spacing w:after="0" w:line="240" w:lineRule="auto"/>
        <w:rPr>
          <w:rFonts w:ascii="Verdana" w:hAnsi="Verdana"/>
          <w:b/>
        </w:rPr>
      </w:pPr>
    </w:p>
    <w:p w14:paraId="12E49B30" w14:textId="77777777" w:rsidR="005C798D" w:rsidRPr="00E92773" w:rsidRDefault="005C798D" w:rsidP="005C798D">
      <w:pPr>
        <w:spacing w:after="0" w:line="240" w:lineRule="auto"/>
        <w:rPr>
          <w:rFonts w:ascii="Verdana" w:hAnsi="Verdana"/>
          <w:b/>
        </w:rPr>
      </w:pPr>
    </w:p>
    <w:p w14:paraId="67224A2A" w14:textId="77777777" w:rsidR="005C798D" w:rsidRPr="00E92773" w:rsidRDefault="005C798D" w:rsidP="005C798D">
      <w:pPr>
        <w:spacing w:after="0" w:line="240" w:lineRule="auto"/>
        <w:rPr>
          <w:rFonts w:ascii="Verdana" w:hAnsi="Verdana"/>
          <w:b/>
        </w:rPr>
      </w:pPr>
      <w:r w:rsidRPr="00E92773">
        <w:rPr>
          <w:rFonts w:ascii="Verdana" w:hAnsi="Verdana"/>
          <w:b/>
        </w:rPr>
        <w:t>Publication details</w:t>
      </w:r>
    </w:p>
    <w:p w14:paraId="29842346" w14:textId="77777777" w:rsidR="005C798D" w:rsidRPr="00E92773" w:rsidRDefault="005C798D" w:rsidP="005C798D">
      <w:pPr>
        <w:spacing w:after="0" w:line="240" w:lineRule="auto"/>
        <w:rPr>
          <w:rFonts w:ascii="Verdana" w:hAnsi="Verdana"/>
        </w:rPr>
      </w:pPr>
    </w:p>
    <w:p w14:paraId="4D49EB20" w14:textId="0CF4884B" w:rsidR="005C798D" w:rsidRPr="00E92773" w:rsidRDefault="005C798D" w:rsidP="005C798D">
      <w:pPr>
        <w:spacing w:after="0" w:line="240" w:lineRule="auto"/>
        <w:rPr>
          <w:rFonts w:ascii="Verdana" w:hAnsi="Verdana"/>
        </w:rPr>
      </w:pPr>
      <w:r w:rsidRPr="00E92773">
        <w:rPr>
          <w:rFonts w:ascii="Verdana" w:hAnsi="Verdana"/>
        </w:rPr>
        <w:t xml:space="preserve">Originally published: </w:t>
      </w:r>
      <w:r w:rsidR="00A53B37" w:rsidRPr="00E92773">
        <w:rPr>
          <w:rFonts w:ascii="Verdana" w:hAnsi="Verdana"/>
        </w:rPr>
        <w:t>13</w:t>
      </w:r>
      <w:r w:rsidR="00A53B37" w:rsidRPr="00E92773">
        <w:rPr>
          <w:rFonts w:ascii="Verdana" w:hAnsi="Verdana"/>
          <w:vertAlign w:val="superscript"/>
        </w:rPr>
        <w:t>th</w:t>
      </w:r>
      <w:r w:rsidRPr="00E92773">
        <w:rPr>
          <w:rFonts w:ascii="Verdana" w:hAnsi="Verdana"/>
        </w:rPr>
        <w:t xml:space="preserve"> </w:t>
      </w:r>
      <w:r w:rsidR="00A53B37" w:rsidRPr="00E92773">
        <w:rPr>
          <w:rFonts w:ascii="Verdana" w:hAnsi="Verdana"/>
        </w:rPr>
        <w:t>June</w:t>
      </w:r>
      <w:r w:rsidRPr="00E92773">
        <w:rPr>
          <w:rFonts w:ascii="Verdana" w:hAnsi="Verdana"/>
        </w:rPr>
        <w:t xml:space="preserve"> 20</w:t>
      </w:r>
      <w:r w:rsidR="00051BE0" w:rsidRPr="00E92773">
        <w:rPr>
          <w:rFonts w:ascii="Verdana" w:hAnsi="Verdana"/>
        </w:rPr>
        <w:t>22</w:t>
      </w:r>
    </w:p>
    <w:p w14:paraId="27CE1B65" w14:textId="1E7D8E55" w:rsidR="005C798D" w:rsidRPr="00E92773" w:rsidRDefault="005C798D" w:rsidP="005C798D">
      <w:pPr>
        <w:spacing w:after="0" w:line="240" w:lineRule="auto"/>
        <w:rPr>
          <w:rFonts w:ascii="Verdana" w:hAnsi="Verdana"/>
        </w:rPr>
      </w:pPr>
      <w:r w:rsidRPr="00E92773">
        <w:rPr>
          <w:rFonts w:ascii="Verdana" w:hAnsi="Verdana"/>
        </w:rPr>
        <w:t xml:space="preserve">Last updated on: </w:t>
      </w:r>
      <w:r w:rsidR="0034744A">
        <w:rPr>
          <w:rFonts w:ascii="Verdana" w:hAnsi="Verdana"/>
        </w:rPr>
        <w:t>6th</w:t>
      </w:r>
      <w:r w:rsidRPr="00E92773">
        <w:rPr>
          <w:rFonts w:ascii="Verdana" w:hAnsi="Verdana"/>
        </w:rPr>
        <w:t xml:space="preserve"> </w:t>
      </w:r>
      <w:r w:rsidR="00A25E64">
        <w:rPr>
          <w:rFonts w:ascii="Verdana" w:hAnsi="Verdana"/>
        </w:rPr>
        <w:t>October</w:t>
      </w:r>
      <w:r w:rsidRPr="00E92773">
        <w:rPr>
          <w:rFonts w:ascii="Verdana" w:hAnsi="Verdana"/>
        </w:rPr>
        <w:t xml:space="preserve"> 2022</w:t>
      </w:r>
    </w:p>
    <w:p w14:paraId="28FDB355" w14:textId="77777777" w:rsidR="005C798D" w:rsidRPr="00E92773" w:rsidRDefault="005C798D" w:rsidP="005C798D">
      <w:pPr>
        <w:spacing w:after="0" w:line="240" w:lineRule="auto"/>
        <w:rPr>
          <w:rFonts w:ascii="Verdana" w:hAnsi="Verdana"/>
        </w:rPr>
      </w:pPr>
    </w:p>
    <w:p w14:paraId="27D57BDA" w14:textId="77777777" w:rsidR="005C798D" w:rsidRPr="00E92773" w:rsidRDefault="005C798D" w:rsidP="005C798D">
      <w:pPr>
        <w:spacing w:after="0" w:line="240" w:lineRule="auto"/>
        <w:rPr>
          <w:rFonts w:ascii="Verdana" w:hAnsi="Verdana"/>
          <w:b/>
        </w:rPr>
      </w:pPr>
      <w:r w:rsidRPr="00E92773">
        <w:rPr>
          <w:rFonts w:ascii="Verdana" w:hAnsi="Verdana"/>
          <w:b/>
        </w:rPr>
        <w:t>Copyright information</w:t>
      </w:r>
    </w:p>
    <w:p w14:paraId="43FD27F9" w14:textId="77777777" w:rsidR="005C798D" w:rsidRPr="00E92773" w:rsidRDefault="005C798D" w:rsidP="005C798D">
      <w:pPr>
        <w:spacing w:after="0" w:line="240" w:lineRule="auto"/>
        <w:rPr>
          <w:rFonts w:ascii="Verdana" w:hAnsi="Verdana"/>
        </w:rPr>
      </w:pPr>
    </w:p>
    <w:p w14:paraId="61F343C3" w14:textId="77777777" w:rsidR="005C798D" w:rsidRPr="00E92773" w:rsidRDefault="005C798D" w:rsidP="005C798D">
      <w:pPr>
        <w:spacing w:after="0" w:line="240" w:lineRule="auto"/>
        <w:rPr>
          <w:rFonts w:ascii="Verdana" w:hAnsi="Verdana"/>
        </w:rPr>
      </w:pPr>
      <w:r w:rsidRPr="00E92773">
        <w:rPr>
          <w:rFonts w:ascii="Verdana" w:hAnsi="Verdana"/>
        </w:rPr>
        <w:t>Creative-Commons: The Scottish Social Services Council is proud to release this free resource under the Creative Commons Attribution 4.0 International License. To view a copy of this license, visit https://creativecommons.org/licenses/by/4.0/ or send a letter to Creative Commons, PO Box 1866, Mountain View, CA 94042, USA. The SSSC logo is not released under the Creative Commons licence and may not be used.</w:t>
      </w:r>
    </w:p>
    <w:p w14:paraId="56D543DF" w14:textId="23FE34ED" w:rsidR="00C303DA" w:rsidRPr="00E92773" w:rsidRDefault="00C303DA" w:rsidP="00E54560">
      <w:pPr>
        <w:pStyle w:val="Heading1"/>
        <w:rPr>
          <w:rFonts w:ascii="Verdana" w:hAnsi="Verdana"/>
          <w:sz w:val="22"/>
          <w:szCs w:val="22"/>
        </w:rPr>
      </w:pPr>
      <w:bookmarkStart w:id="0" w:name="_Toc96101351"/>
      <w:bookmarkStart w:id="1" w:name="_Toc1352751550"/>
      <w:bookmarkStart w:id="2" w:name="_Toc115880990"/>
      <w:bookmarkStart w:id="3" w:name="_Toc115882737"/>
      <w:r w:rsidRPr="00E92773">
        <w:rPr>
          <w:rFonts w:ascii="Verdana" w:hAnsi="Verdana"/>
          <w:sz w:val="22"/>
          <w:szCs w:val="22"/>
        </w:rPr>
        <w:t>About this Open Educational Resource (OER)</w:t>
      </w:r>
      <w:bookmarkEnd w:id="0"/>
      <w:bookmarkEnd w:id="1"/>
      <w:bookmarkEnd w:id="2"/>
      <w:bookmarkEnd w:id="3"/>
    </w:p>
    <w:p w14:paraId="4E99B1CE" w14:textId="0A98F382" w:rsidR="00C303DA" w:rsidRPr="00E92773" w:rsidRDefault="00C303DA" w:rsidP="00C303DA">
      <w:pPr>
        <w:spacing w:after="0" w:line="240" w:lineRule="auto"/>
        <w:rPr>
          <w:rFonts w:ascii="Verdana" w:hAnsi="Verdana"/>
        </w:rPr>
      </w:pPr>
      <w:r w:rsidRPr="00E92773">
        <w:rPr>
          <w:rFonts w:ascii="Verdana" w:hAnsi="Verdana"/>
        </w:rPr>
        <w:t xml:space="preserve">As part of the SSSC’s commitment to open educational practice, we’ve packaged </w:t>
      </w:r>
      <w:r w:rsidR="006D454C" w:rsidRPr="00E92773">
        <w:rPr>
          <w:rFonts w:ascii="Verdana" w:hAnsi="Verdana"/>
        </w:rPr>
        <w:t>all</w:t>
      </w:r>
      <w:r w:rsidRPr="00E92773">
        <w:rPr>
          <w:rFonts w:ascii="Verdana" w:hAnsi="Verdana"/>
        </w:rPr>
        <w:t xml:space="preserve"> the text from our 23 Things ELC Leadership </w:t>
      </w:r>
      <w:r w:rsidR="00930CD7" w:rsidRPr="00E92773">
        <w:rPr>
          <w:rFonts w:ascii="Verdana" w:hAnsi="Verdana"/>
        </w:rPr>
        <w:t>in</w:t>
      </w:r>
      <w:r w:rsidRPr="00E92773">
        <w:rPr>
          <w:rFonts w:ascii="Verdana" w:hAnsi="Verdana"/>
        </w:rPr>
        <w:t xml:space="preserve"> </w:t>
      </w:r>
      <w:r w:rsidR="00930CD7" w:rsidRPr="00E92773">
        <w:rPr>
          <w:rFonts w:ascii="Verdana" w:hAnsi="Verdana"/>
        </w:rPr>
        <w:t>early learning and childcare services</w:t>
      </w:r>
      <w:r w:rsidRPr="00E92773">
        <w:rPr>
          <w:rFonts w:ascii="Verdana" w:hAnsi="Verdana"/>
        </w:rPr>
        <w:t xml:space="preserve"> into this document and licenced it under Creative Commons to make it easier for you to reuse and adapt the material.</w:t>
      </w:r>
    </w:p>
    <w:p w14:paraId="794705F9" w14:textId="77777777" w:rsidR="00C303DA" w:rsidRPr="00E92773" w:rsidRDefault="00C303DA" w:rsidP="00C303DA">
      <w:pPr>
        <w:spacing w:after="0" w:line="240" w:lineRule="auto"/>
        <w:rPr>
          <w:rFonts w:ascii="Verdana" w:hAnsi="Verdana"/>
        </w:rPr>
      </w:pPr>
    </w:p>
    <w:p w14:paraId="34BD0F01" w14:textId="6933AB00" w:rsidR="00C303DA" w:rsidRPr="00E92773" w:rsidRDefault="00C303DA" w:rsidP="00C303DA">
      <w:pPr>
        <w:spacing w:after="0" w:line="240" w:lineRule="auto"/>
        <w:rPr>
          <w:rFonts w:ascii="Verdana" w:hAnsi="Verdana"/>
        </w:rPr>
      </w:pPr>
      <w:r w:rsidRPr="00E92773">
        <w:rPr>
          <w:rFonts w:ascii="Verdana" w:hAnsi="Verdana"/>
        </w:rPr>
        <w:t>You can visit the 23 Things</w:t>
      </w:r>
      <w:r w:rsidR="00CA46D7" w:rsidRPr="00E92773">
        <w:rPr>
          <w:rFonts w:ascii="Verdana" w:hAnsi="Verdana"/>
        </w:rPr>
        <w:t xml:space="preserve"> ELC Leadership</w:t>
      </w:r>
      <w:r w:rsidRPr="00E92773">
        <w:rPr>
          <w:rFonts w:ascii="Verdana" w:hAnsi="Verdana"/>
        </w:rPr>
        <w:t xml:space="preserve"> website </w:t>
      </w:r>
      <w:hyperlink r:id="rId12">
        <w:r w:rsidRPr="00E92773">
          <w:rPr>
            <w:rStyle w:val="Hyperlink"/>
            <w:rFonts w:ascii="Verdana" w:hAnsi="Verdana"/>
          </w:rPr>
          <w:t>here</w:t>
        </w:r>
      </w:hyperlink>
      <w:r w:rsidRPr="00E92773">
        <w:rPr>
          <w:rFonts w:ascii="Verdana" w:hAnsi="Verdana"/>
        </w:rPr>
        <w:t>.</w:t>
      </w:r>
    </w:p>
    <w:p w14:paraId="53F5626B" w14:textId="0A0E49FE" w:rsidR="00C303DA" w:rsidRPr="00E92773" w:rsidRDefault="00C303DA" w:rsidP="00C303DA">
      <w:pPr>
        <w:spacing w:after="0" w:line="240" w:lineRule="auto"/>
        <w:rPr>
          <w:rFonts w:ascii="Verdana" w:hAnsi="Verdana"/>
        </w:rPr>
      </w:pPr>
    </w:p>
    <w:p w14:paraId="14B8BE12" w14:textId="77777777" w:rsidR="002D7271" w:rsidRPr="00E92773" w:rsidRDefault="002D7271">
      <w:pPr>
        <w:spacing w:after="0" w:line="240" w:lineRule="auto"/>
        <w:rPr>
          <w:rFonts w:ascii="Verdana" w:hAnsi="Verdana"/>
          <w:b/>
        </w:rPr>
      </w:pPr>
      <w:r w:rsidRPr="00E92773">
        <w:rPr>
          <w:rFonts w:ascii="Verdana" w:hAnsi="Verdana"/>
          <w:b/>
        </w:rPr>
        <w:br w:type="page"/>
      </w:r>
    </w:p>
    <w:p w14:paraId="07CD8089" w14:textId="52013E1D" w:rsidR="00C303DA" w:rsidRPr="00E92773" w:rsidRDefault="00C303DA" w:rsidP="00C303DA">
      <w:pPr>
        <w:tabs>
          <w:tab w:val="left" w:pos="5610"/>
        </w:tabs>
        <w:spacing w:after="0" w:line="240" w:lineRule="auto"/>
        <w:rPr>
          <w:rFonts w:ascii="Verdana" w:hAnsi="Verdana"/>
          <w:b/>
        </w:rPr>
      </w:pPr>
      <w:r w:rsidRPr="00E92773">
        <w:rPr>
          <w:rFonts w:ascii="Verdana" w:hAnsi="Verdana"/>
          <w:b/>
        </w:rPr>
        <w:lastRenderedPageBreak/>
        <w:t>How you might use this resource</w:t>
      </w:r>
    </w:p>
    <w:p w14:paraId="71C8BD31" w14:textId="77777777" w:rsidR="00C303DA" w:rsidRPr="00E92773" w:rsidRDefault="00C303DA" w:rsidP="00C303DA">
      <w:pPr>
        <w:tabs>
          <w:tab w:val="left" w:pos="5610"/>
        </w:tabs>
        <w:spacing w:after="0" w:line="240" w:lineRule="auto"/>
        <w:rPr>
          <w:rFonts w:ascii="Verdana" w:hAnsi="Verdana"/>
          <w:b/>
        </w:rPr>
      </w:pPr>
    </w:p>
    <w:p w14:paraId="3D0EEE32" w14:textId="77777777" w:rsidR="00C303DA" w:rsidRPr="00E92773" w:rsidRDefault="00C303DA" w:rsidP="00C303DA">
      <w:pPr>
        <w:tabs>
          <w:tab w:val="left" w:pos="5610"/>
        </w:tabs>
        <w:spacing w:after="0" w:line="240" w:lineRule="auto"/>
        <w:rPr>
          <w:rFonts w:ascii="Verdana" w:hAnsi="Verdana"/>
        </w:rPr>
      </w:pPr>
      <w:r w:rsidRPr="00E92773">
        <w:rPr>
          <w:rFonts w:ascii="Verdana" w:hAnsi="Verdana"/>
        </w:rPr>
        <w:t>Under the terms of the Creative Commons Attribution 4.0 International License, you are free to:</w:t>
      </w:r>
    </w:p>
    <w:p w14:paraId="00D4D580" w14:textId="77777777" w:rsidR="00C303DA" w:rsidRPr="00E92773" w:rsidRDefault="00C303DA" w:rsidP="00C303DA">
      <w:pPr>
        <w:tabs>
          <w:tab w:val="left" w:pos="5610"/>
        </w:tabs>
        <w:spacing w:after="0" w:line="240" w:lineRule="auto"/>
        <w:rPr>
          <w:rFonts w:ascii="Verdana" w:hAnsi="Verdana"/>
        </w:rPr>
      </w:pPr>
    </w:p>
    <w:p w14:paraId="000F411B" w14:textId="77777777" w:rsidR="00C303DA" w:rsidRPr="00E92773" w:rsidRDefault="00C303DA" w:rsidP="00C303DA">
      <w:pPr>
        <w:pStyle w:val="ListParagraph"/>
        <w:numPr>
          <w:ilvl w:val="0"/>
          <w:numId w:val="67"/>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b/>
        </w:rPr>
        <w:t>share</w:t>
      </w:r>
      <w:r w:rsidRPr="00E92773">
        <w:rPr>
          <w:rFonts w:ascii="Verdana" w:hAnsi="Verdana"/>
        </w:rPr>
        <w:t xml:space="preserve"> - copy and redistribute the material in any medium or format </w:t>
      </w:r>
    </w:p>
    <w:p w14:paraId="644165B9" w14:textId="77777777" w:rsidR="00C303DA" w:rsidRPr="00E92773" w:rsidRDefault="00C303DA" w:rsidP="00C303DA">
      <w:pPr>
        <w:pStyle w:val="ListParagraph"/>
        <w:numPr>
          <w:ilvl w:val="0"/>
          <w:numId w:val="67"/>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b/>
        </w:rPr>
        <w:t>adapt</w:t>
      </w:r>
      <w:r w:rsidRPr="00E92773">
        <w:rPr>
          <w:rFonts w:ascii="Verdana" w:hAnsi="Verdana"/>
        </w:rPr>
        <w:t xml:space="preserve"> - remix, transform and build upon the material</w:t>
      </w:r>
    </w:p>
    <w:p w14:paraId="3BE86965" w14:textId="77777777" w:rsidR="00C303DA" w:rsidRPr="00E92773" w:rsidRDefault="00C303DA" w:rsidP="00C303DA">
      <w:pPr>
        <w:pStyle w:val="ListParagraph"/>
        <w:tabs>
          <w:tab w:val="left" w:pos="5610"/>
        </w:tabs>
        <w:spacing w:after="0" w:line="240" w:lineRule="auto"/>
        <w:rPr>
          <w:rFonts w:ascii="Verdana" w:hAnsi="Verdana"/>
        </w:rPr>
      </w:pPr>
    </w:p>
    <w:p w14:paraId="5E202CB1" w14:textId="77777777" w:rsidR="00C303DA" w:rsidRPr="00E92773" w:rsidRDefault="00C303DA" w:rsidP="00C303DA">
      <w:pPr>
        <w:tabs>
          <w:tab w:val="left" w:pos="5610"/>
        </w:tabs>
        <w:spacing w:after="0" w:line="240" w:lineRule="auto"/>
        <w:rPr>
          <w:rFonts w:ascii="Verdana" w:hAnsi="Verdana"/>
        </w:rPr>
      </w:pPr>
      <w:r w:rsidRPr="00E92773">
        <w:rPr>
          <w:rFonts w:ascii="Verdana" w:hAnsi="Verdana"/>
        </w:rPr>
        <w:t>for any purpose, even commercially.</w:t>
      </w:r>
    </w:p>
    <w:p w14:paraId="135F7CD0" w14:textId="77777777" w:rsidR="00C303DA" w:rsidRPr="00E92773" w:rsidRDefault="00C303DA" w:rsidP="00C303DA">
      <w:pPr>
        <w:tabs>
          <w:tab w:val="left" w:pos="5610"/>
        </w:tabs>
        <w:spacing w:after="0" w:line="240" w:lineRule="auto"/>
        <w:rPr>
          <w:rFonts w:ascii="Verdana" w:hAnsi="Verdana"/>
        </w:rPr>
      </w:pPr>
    </w:p>
    <w:p w14:paraId="5143EA5D" w14:textId="77777777" w:rsidR="00C303DA" w:rsidRPr="00E92773" w:rsidRDefault="00C303DA" w:rsidP="00C303DA">
      <w:pPr>
        <w:tabs>
          <w:tab w:val="left" w:pos="5610"/>
        </w:tabs>
        <w:spacing w:after="0" w:line="240" w:lineRule="auto"/>
        <w:rPr>
          <w:rFonts w:ascii="Verdana" w:hAnsi="Verdana"/>
        </w:rPr>
      </w:pPr>
      <w:r w:rsidRPr="00E92773">
        <w:rPr>
          <w:rFonts w:ascii="Verdana" w:hAnsi="Verdana"/>
        </w:rPr>
        <w:t>You don’t need to inform us or ask for written permission. You can start using this material to create something right away. We’d encourage you to take the material in this document and adapt it to make it relevant to where you work by including your organisation’s own policies and guidance. You could then use this to:</w:t>
      </w:r>
    </w:p>
    <w:p w14:paraId="3582D178" w14:textId="77777777" w:rsidR="00C303DA" w:rsidRPr="00E92773" w:rsidRDefault="00C303DA" w:rsidP="00C303DA">
      <w:pPr>
        <w:tabs>
          <w:tab w:val="left" w:pos="5610"/>
        </w:tabs>
        <w:spacing w:after="0" w:line="240" w:lineRule="auto"/>
        <w:rPr>
          <w:rFonts w:ascii="Verdana" w:hAnsi="Verdana"/>
        </w:rPr>
      </w:pPr>
    </w:p>
    <w:p w14:paraId="76AAC0B5" w14:textId="77777777" w:rsidR="00C303DA" w:rsidRPr="00E92773" w:rsidRDefault="00C303DA" w:rsidP="00C303DA">
      <w:pPr>
        <w:pStyle w:val="ListParagraph"/>
        <w:numPr>
          <w:ilvl w:val="0"/>
          <w:numId w:val="68"/>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 xml:space="preserve">create a presentation, </w:t>
      </w:r>
      <w:proofErr w:type="gramStart"/>
      <w:r w:rsidRPr="00E92773">
        <w:rPr>
          <w:rFonts w:ascii="Verdana" w:hAnsi="Verdana"/>
        </w:rPr>
        <w:t>video</w:t>
      </w:r>
      <w:proofErr w:type="gramEnd"/>
      <w:r w:rsidRPr="00E92773">
        <w:rPr>
          <w:rFonts w:ascii="Verdana" w:hAnsi="Verdana"/>
        </w:rPr>
        <w:t xml:space="preserve"> or podcast</w:t>
      </w:r>
    </w:p>
    <w:p w14:paraId="0FAFD0F9" w14:textId="77777777" w:rsidR="00C303DA" w:rsidRPr="00E92773" w:rsidRDefault="00C303DA" w:rsidP="00C303DA">
      <w:pPr>
        <w:pStyle w:val="ListParagraph"/>
        <w:numPr>
          <w:ilvl w:val="0"/>
          <w:numId w:val="68"/>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create a course on your organisation’s learning management system</w:t>
      </w:r>
    </w:p>
    <w:p w14:paraId="66F0A59D" w14:textId="77777777" w:rsidR="00C303DA" w:rsidRPr="00E92773" w:rsidRDefault="00C303DA" w:rsidP="00C303DA">
      <w:pPr>
        <w:pStyle w:val="ListParagraph"/>
        <w:numPr>
          <w:ilvl w:val="0"/>
          <w:numId w:val="68"/>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 xml:space="preserve">build a website </w:t>
      </w:r>
    </w:p>
    <w:p w14:paraId="390E6AFA" w14:textId="77777777" w:rsidR="00C303DA" w:rsidRPr="00E92773" w:rsidRDefault="00C303DA" w:rsidP="00C303DA">
      <w:pPr>
        <w:pStyle w:val="ListParagraph"/>
        <w:numPr>
          <w:ilvl w:val="0"/>
          <w:numId w:val="68"/>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build your own smartphone or tablet app.</w:t>
      </w:r>
    </w:p>
    <w:p w14:paraId="792AC4B8" w14:textId="77777777" w:rsidR="00C303DA" w:rsidRPr="00E92773" w:rsidRDefault="00C303DA" w:rsidP="00C303DA">
      <w:pPr>
        <w:tabs>
          <w:tab w:val="left" w:pos="5610"/>
        </w:tabs>
        <w:spacing w:after="0" w:line="240" w:lineRule="auto"/>
        <w:rPr>
          <w:rFonts w:ascii="Verdana" w:hAnsi="Verdana"/>
          <w:b/>
        </w:rPr>
      </w:pPr>
    </w:p>
    <w:p w14:paraId="78C9C71E" w14:textId="77777777" w:rsidR="00C303DA" w:rsidRPr="00E92773" w:rsidRDefault="00C303DA" w:rsidP="00C303DA">
      <w:pPr>
        <w:tabs>
          <w:tab w:val="left" w:pos="5610"/>
        </w:tabs>
        <w:spacing w:after="0" w:line="240" w:lineRule="auto"/>
        <w:rPr>
          <w:rFonts w:ascii="Verdana" w:hAnsi="Verdana"/>
          <w:b/>
          <w:bCs/>
        </w:rPr>
      </w:pPr>
      <w:r w:rsidRPr="00E92773">
        <w:rPr>
          <w:rFonts w:ascii="Verdana" w:hAnsi="Verdana"/>
          <w:b/>
          <w:bCs/>
        </w:rPr>
        <w:t>Acknowledging the SSSC</w:t>
      </w:r>
    </w:p>
    <w:p w14:paraId="6FE8C8E6" w14:textId="77777777" w:rsidR="00C303DA" w:rsidRPr="00E92773" w:rsidRDefault="00C303DA" w:rsidP="00C303DA">
      <w:pPr>
        <w:tabs>
          <w:tab w:val="left" w:pos="5610"/>
        </w:tabs>
        <w:spacing w:after="0" w:line="240" w:lineRule="auto"/>
        <w:rPr>
          <w:rFonts w:ascii="Verdana" w:hAnsi="Verdana"/>
          <w:b/>
        </w:rPr>
      </w:pPr>
    </w:p>
    <w:p w14:paraId="50701B43" w14:textId="7CA6C20C" w:rsidR="00C303DA" w:rsidRPr="00E92773" w:rsidRDefault="00C303DA" w:rsidP="00C303DA">
      <w:pPr>
        <w:spacing w:after="0" w:line="240" w:lineRule="auto"/>
        <w:rPr>
          <w:rFonts w:ascii="Verdana" w:hAnsi="Verdana"/>
        </w:rPr>
      </w:pPr>
      <w:r w:rsidRPr="00E92773">
        <w:rPr>
          <w:rFonts w:ascii="Verdana" w:hAnsi="Verdana"/>
        </w:rPr>
        <w:t xml:space="preserve">You must give appropriate credit to the SSSC, provide a link to </w:t>
      </w:r>
      <w:hyperlink r:id="rId13" w:history="1">
        <w:r w:rsidRPr="00E92773">
          <w:rPr>
            <w:rStyle w:val="Hyperlink"/>
            <w:rFonts w:ascii="Verdana" w:hAnsi="Verdana"/>
          </w:rPr>
          <w:t>http://learn.sssc.uk.com</w:t>
        </w:r>
      </w:hyperlink>
      <w:r w:rsidRPr="00E92773">
        <w:rPr>
          <w:rFonts w:ascii="Verdana" w:hAnsi="Verdana"/>
        </w:rPr>
        <w:t xml:space="preserve"> and indicate if changes were made. You may do so in any reasonable manner, but not in any way that suggests the SSSC endorses you or the resource you create.</w:t>
      </w:r>
    </w:p>
    <w:p w14:paraId="5DD2DE89" w14:textId="77777777" w:rsidR="00930CD7" w:rsidRPr="00E92773" w:rsidRDefault="00930CD7" w:rsidP="00930CD7">
      <w:pPr>
        <w:spacing w:after="0" w:line="240" w:lineRule="auto"/>
        <w:rPr>
          <w:rFonts w:ascii="Verdana" w:hAnsi="Verdana"/>
        </w:rPr>
      </w:pPr>
      <w:r w:rsidRPr="00E92773">
        <w:rPr>
          <w:rFonts w:ascii="Verdana" w:hAnsi="Verdana"/>
        </w:rPr>
        <w:t>The simplest way to do this is to include the following text in your resource:</w:t>
      </w:r>
    </w:p>
    <w:p w14:paraId="7DB0176A" w14:textId="77777777" w:rsidR="00930CD7" w:rsidRPr="00E92773" w:rsidRDefault="00930CD7" w:rsidP="00930CD7">
      <w:pPr>
        <w:spacing w:after="0" w:line="240" w:lineRule="auto"/>
        <w:rPr>
          <w:rFonts w:ascii="Verdana" w:hAnsi="Verdana"/>
        </w:rPr>
      </w:pPr>
    </w:p>
    <w:tbl>
      <w:tblPr>
        <w:tblW w:w="4000" w:type="pct"/>
        <w:jc w:val="center"/>
        <w:tblCellMar>
          <w:left w:w="10" w:type="dxa"/>
          <w:right w:w="10" w:type="dxa"/>
        </w:tblCellMar>
        <w:tblLook w:val="04A0" w:firstRow="1" w:lastRow="0" w:firstColumn="1" w:lastColumn="0" w:noHBand="0" w:noVBand="1"/>
      </w:tblPr>
      <w:tblGrid>
        <w:gridCol w:w="7467"/>
      </w:tblGrid>
      <w:tr w:rsidR="00930CD7" w:rsidRPr="00E92773" w14:paraId="1815F95E" w14:textId="77777777" w:rsidTr="00F360DB">
        <w:trPr>
          <w:jc w:val="center"/>
        </w:trPr>
        <w:tc>
          <w:tcPr>
            <w:tcW w:w="73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77F420E" w14:textId="063993D5" w:rsidR="00930CD7" w:rsidRPr="00E92773" w:rsidRDefault="00930CD7" w:rsidP="00F360DB">
            <w:pPr>
              <w:spacing w:before="120" w:after="120" w:line="240" w:lineRule="auto"/>
              <w:rPr>
                <w:rFonts w:ascii="Verdana" w:hAnsi="Verdana"/>
              </w:rPr>
            </w:pPr>
            <w:r w:rsidRPr="00E92773">
              <w:rPr>
                <w:rFonts w:ascii="Verdana" w:hAnsi="Verdana"/>
              </w:rPr>
              <w:t xml:space="preserve">This is work based on 23 Things ELC Leadership in early learning and childcare services by the Scottish Social Services Council – </w:t>
            </w:r>
            <w:r w:rsidR="0064489A" w:rsidRPr="00E92773">
              <w:rPr>
                <w:rFonts w:ascii="Verdana" w:hAnsi="Verdana"/>
              </w:rPr>
              <w:t>https://23elcleadership.sssc.uk.com/</w:t>
            </w:r>
          </w:p>
        </w:tc>
      </w:tr>
    </w:tbl>
    <w:p w14:paraId="1E0C3C4E" w14:textId="77777777" w:rsidR="00930CD7" w:rsidRPr="00E92773" w:rsidRDefault="00930CD7" w:rsidP="00930CD7">
      <w:pPr>
        <w:tabs>
          <w:tab w:val="left" w:pos="5610"/>
        </w:tabs>
        <w:spacing w:after="0" w:line="240" w:lineRule="auto"/>
        <w:rPr>
          <w:rFonts w:ascii="Verdana" w:hAnsi="Verdana"/>
          <w:b/>
        </w:rPr>
      </w:pPr>
    </w:p>
    <w:p w14:paraId="567235CE" w14:textId="77777777" w:rsidR="00930CD7" w:rsidRPr="00E92773" w:rsidRDefault="00930CD7" w:rsidP="00930CD7">
      <w:pPr>
        <w:tabs>
          <w:tab w:val="left" w:pos="5610"/>
        </w:tabs>
        <w:spacing w:after="0" w:line="240" w:lineRule="auto"/>
        <w:rPr>
          <w:rFonts w:ascii="Verdana" w:hAnsi="Verdana"/>
        </w:rPr>
      </w:pPr>
      <w:r w:rsidRPr="00E92773">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14:paraId="768705E3" w14:textId="77777777" w:rsidR="00930CD7" w:rsidRPr="00E92773" w:rsidRDefault="00930CD7" w:rsidP="00930CD7">
      <w:pPr>
        <w:tabs>
          <w:tab w:val="left" w:pos="5610"/>
        </w:tabs>
        <w:spacing w:after="0" w:line="240" w:lineRule="auto"/>
        <w:rPr>
          <w:rFonts w:ascii="Verdana" w:hAnsi="Verdana"/>
        </w:rPr>
      </w:pPr>
    </w:p>
    <w:p w14:paraId="50620461" w14:textId="77777777" w:rsidR="00E54560" w:rsidRPr="00E92773" w:rsidRDefault="00E54560" w:rsidP="00930CD7">
      <w:pPr>
        <w:tabs>
          <w:tab w:val="left" w:pos="5610"/>
        </w:tabs>
        <w:spacing w:after="0" w:line="240" w:lineRule="auto"/>
        <w:rPr>
          <w:rFonts w:ascii="Verdana" w:hAnsi="Verdana"/>
          <w:b/>
        </w:rPr>
      </w:pPr>
    </w:p>
    <w:p w14:paraId="34F9BE71" w14:textId="55AC5C69" w:rsidR="00930CD7" w:rsidRPr="00E92773" w:rsidRDefault="00930CD7" w:rsidP="00930CD7">
      <w:pPr>
        <w:tabs>
          <w:tab w:val="left" w:pos="5610"/>
        </w:tabs>
        <w:spacing w:after="0" w:line="240" w:lineRule="auto"/>
        <w:rPr>
          <w:rFonts w:ascii="Verdana" w:hAnsi="Verdana"/>
          <w:b/>
        </w:rPr>
      </w:pPr>
      <w:r w:rsidRPr="00E92773">
        <w:rPr>
          <w:rFonts w:ascii="Verdana" w:hAnsi="Verdana"/>
          <w:b/>
        </w:rPr>
        <w:t xml:space="preserve">Open Government Licence </w:t>
      </w:r>
    </w:p>
    <w:p w14:paraId="6C0BBAF5" w14:textId="77777777" w:rsidR="00930CD7" w:rsidRPr="00E92773" w:rsidRDefault="00930CD7" w:rsidP="00930CD7">
      <w:pPr>
        <w:tabs>
          <w:tab w:val="left" w:pos="5610"/>
        </w:tabs>
        <w:spacing w:after="0" w:line="240" w:lineRule="auto"/>
        <w:rPr>
          <w:rFonts w:ascii="Verdana" w:hAnsi="Verdana"/>
          <w:b/>
        </w:rPr>
      </w:pPr>
    </w:p>
    <w:p w14:paraId="191034E7" w14:textId="5B4EEE14" w:rsidR="00930CD7" w:rsidRPr="00E92773" w:rsidRDefault="00930CD7" w:rsidP="00930CD7">
      <w:pPr>
        <w:tabs>
          <w:tab w:val="left" w:pos="5610"/>
        </w:tabs>
        <w:spacing w:after="0" w:line="240" w:lineRule="auto"/>
        <w:rPr>
          <w:rFonts w:ascii="Verdana" w:hAnsi="Verdana"/>
        </w:rPr>
      </w:pPr>
      <w:r w:rsidRPr="00E92773">
        <w:rPr>
          <w:rFonts w:ascii="Verdana" w:hAnsi="Verdana"/>
          <w:noProof/>
          <w:lang w:eastAsia="en-GB"/>
        </w:rPr>
        <w:lastRenderedPageBreak/>
        <w:drawing>
          <wp:anchor distT="0" distB="0" distL="114300" distR="114300" simplePos="0" relativeHeight="251662475" behindDoc="0" locked="0" layoutInCell="1" allowOverlap="1" wp14:anchorId="510DDEF4" wp14:editId="1C2F1B46">
            <wp:simplePos x="0" y="0"/>
            <wp:positionH relativeFrom="column">
              <wp:posOffset>0</wp:posOffset>
            </wp:positionH>
            <wp:positionV relativeFrom="paragraph">
              <wp:posOffset>3813</wp:posOffset>
            </wp:positionV>
            <wp:extent cx="762637" cy="313053"/>
            <wp:effectExtent l="0" t="0" r="0" b="0"/>
            <wp:wrapTopAndBottom/>
            <wp:docPr id="344"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62637" cy="313053"/>
                    </a:xfrm>
                    <a:prstGeom prst="rect">
                      <a:avLst/>
                    </a:prstGeom>
                    <a:noFill/>
                    <a:ln>
                      <a:noFill/>
                      <a:prstDash/>
                    </a:ln>
                  </pic:spPr>
                </pic:pic>
              </a:graphicData>
            </a:graphic>
          </wp:anchor>
        </w:drawing>
      </w:r>
      <w:r w:rsidRPr="00E92773">
        <w:rPr>
          <w:rFonts w:ascii="Verdana" w:hAnsi="Verdana"/>
        </w:rPr>
        <w:t>Alternatively, you can re-use the content of this resource under the terms of the Open Government Licence (OGL).</w:t>
      </w:r>
    </w:p>
    <w:p w14:paraId="1DCA4AFA" w14:textId="77777777" w:rsidR="00930CD7" w:rsidRPr="00E92773" w:rsidRDefault="00930CD7" w:rsidP="00930CD7">
      <w:pPr>
        <w:tabs>
          <w:tab w:val="left" w:pos="5610"/>
        </w:tabs>
        <w:spacing w:after="0" w:line="240" w:lineRule="auto"/>
        <w:rPr>
          <w:rFonts w:ascii="Verdana" w:hAnsi="Verdana"/>
        </w:rPr>
      </w:pPr>
    </w:p>
    <w:p w14:paraId="74AB101D" w14:textId="77777777" w:rsidR="00930CD7" w:rsidRPr="00E92773" w:rsidRDefault="00930CD7" w:rsidP="00930CD7">
      <w:pPr>
        <w:tabs>
          <w:tab w:val="left" w:pos="5610"/>
        </w:tabs>
        <w:spacing w:after="0" w:line="240" w:lineRule="auto"/>
        <w:rPr>
          <w:rFonts w:ascii="Verdana" w:hAnsi="Verdana"/>
        </w:rPr>
      </w:pPr>
      <w:r w:rsidRPr="00E92773">
        <w:rPr>
          <w:rFonts w:ascii="Verdana" w:hAnsi="Verdana"/>
        </w:rPr>
        <w:t>Under OGL, you are free to:</w:t>
      </w:r>
    </w:p>
    <w:p w14:paraId="61962AAF" w14:textId="77777777" w:rsidR="00930CD7" w:rsidRPr="00E92773" w:rsidRDefault="00930CD7" w:rsidP="00930CD7">
      <w:pPr>
        <w:pStyle w:val="ListParagraph"/>
        <w:numPr>
          <w:ilvl w:val="0"/>
          <w:numId w:val="69"/>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 xml:space="preserve">copy, publish, distribute and transmit the </w:t>
      </w:r>
      <w:proofErr w:type="gramStart"/>
      <w:r w:rsidRPr="00E92773">
        <w:rPr>
          <w:rFonts w:ascii="Verdana" w:hAnsi="Verdana"/>
        </w:rPr>
        <w:t>Information;</w:t>
      </w:r>
      <w:proofErr w:type="gramEnd"/>
    </w:p>
    <w:p w14:paraId="58F0690B" w14:textId="77777777" w:rsidR="00930CD7" w:rsidRPr="00E92773" w:rsidRDefault="00930CD7" w:rsidP="00930CD7">
      <w:pPr>
        <w:pStyle w:val="ListParagraph"/>
        <w:numPr>
          <w:ilvl w:val="0"/>
          <w:numId w:val="69"/>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 xml:space="preserve">adapt the </w:t>
      </w:r>
      <w:proofErr w:type="gramStart"/>
      <w:r w:rsidRPr="00E92773">
        <w:rPr>
          <w:rFonts w:ascii="Verdana" w:hAnsi="Verdana"/>
        </w:rPr>
        <w:t>Information;</w:t>
      </w:r>
      <w:proofErr w:type="gramEnd"/>
    </w:p>
    <w:p w14:paraId="19FAB34D" w14:textId="77777777" w:rsidR="00930CD7" w:rsidRPr="00E92773" w:rsidRDefault="00930CD7" w:rsidP="00930CD7">
      <w:pPr>
        <w:pStyle w:val="ListParagraph"/>
        <w:numPr>
          <w:ilvl w:val="0"/>
          <w:numId w:val="69"/>
        </w:numPr>
        <w:tabs>
          <w:tab w:val="left" w:pos="5610"/>
        </w:tabs>
        <w:suppressAutoHyphens/>
        <w:autoSpaceDN w:val="0"/>
        <w:spacing w:after="0" w:line="240" w:lineRule="auto"/>
        <w:contextualSpacing w:val="0"/>
        <w:textAlignment w:val="baseline"/>
        <w:rPr>
          <w:rFonts w:ascii="Verdana" w:hAnsi="Verdana"/>
        </w:rPr>
      </w:pPr>
      <w:r w:rsidRPr="00E92773">
        <w:rPr>
          <w:rFonts w:ascii="Verdana" w:hAnsi="Verdana"/>
        </w:rPr>
        <w:t>exploit the information commercially and non-commercially for example, by combining it with other information, or by including it in your own product or application.</w:t>
      </w:r>
    </w:p>
    <w:p w14:paraId="41BD3E74" w14:textId="77777777" w:rsidR="00930CD7" w:rsidRPr="00E92773" w:rsidRDefault="00930CD7" w:rsidP="00930CD7">
      <w:pPr>
        <w:tabs>
          <w:tab w:val="left" w:pos="5610"/>
        </w:tabs>
        <w:spacing w:after="0" w:line="240" w:lineRule="auto"/>
        <w:rPr>
          <w:rFonts w:ascii="Verdana" w:hAnsi="Verdana"/>
        </w:rPr>
      </w:pPr>
    </w:p>
    <w:p w14:paraId="1411CBCC" w14:textId="77777777" w:rsidR="00930CD7" w:rsidRPr="00E92773" w:rsidRDefault="00930CD7" w:rsidP="00930CD7">
      <w:pPr>
        <w:tabs>
          <w:tab w:val="left" w:pos="5610"/>
        </w:tabs>
        <w:spacing w:after="0" w:line="240" w:lineRule="auto"/>
        <w:rPr>
          <w:rFonts w:ascii="Verdana" w:hAnsi="Verdana"/>
        </w:rPr>
      </w:pPr>
      <w:r w:rsidRPr="00E92773">
        <w:rPr>
          <w:rFonts w:ascii="Verdana" w:hAnsi="Verdana"/>
        </w:rPr>
        <w:t>You must acknowledge the SSSC as the source of the information in your product or application by including or linking to our attribution statement above and, where possible, provide a link to the OGL.</w:t>
      </w:r>
    </w:p>
    <w:p w14:paraId="09C41AEB" w14:textId="77777777" w:rsidR="00930CD7" w:rsidRPr="00E92773" w:rsidRDefault="00930CD7" w:rsidP="00930CD7">
      <w:pPr>
        <w:tabs>
          <w:tab w:val="left" w:pos="5610"/>
        </w:tabs>
        <w:spacing w:after="0" w:line="240" w:lineRule="auto"/>
        <w:rPr>
          <w:rFonts w:ascii="Verdana" w:hAnsi="Verdana"/>
        </w:rPr>
      </w:pPr>
    </w:p>
    <w:p w14:paraId="434959A0" w14:textId="77777777" w:rsidR="00930CD7" w:rsidRPr="00E92773" w:rsidRDefault="00930CD7" w:rsidP="00930CD7">
      <w:pPr>
        <w:tabs>
          <w:tab w:val="left" w:pos="5610"/>
        </w:tabs>
        <w:spacing w:after="0" w:line="240" w:lineRule="auto"/>
        <w:rPr>
          <w:rFonts w:ascii="Verdana" w:hAnsi="Verdana"/>
        </w:rPr>
      </w:pPr>
      <w:r w:rsidRPr="00E92773">
        <w:rPr>
          <w:rFonts w:ascii="Verdana" w:hAnsi="Verdana"/>
        </w:rPr>
        <w:t>Visit the OGL website for more information:</w:t>
      </w:r>
    </w:p>
    <w:p w14:paraId="70002810" w14:textId="77777777" w:rsidR="00930CD7" w:rsidRPr="00E92773" w:rsidRDefault="00000000" w:rsidP="00930CD7">
      <w:pPr>
        <w:spacing w:after="0" w:line="240" w:lineRule="auto"/>
        <w:rPr>
          <w:rFonts w:ascii="Verdana" w:hAnsi="Verdana"/>
        </w:rPr>
      </w:pPr>
      <w:hyperlink r:id="rId15" w:history="1">
        <w:r w:rsidR="00930CD7" w:rsidRPr="00E92773">
          <w:rPr>
            <w:rStyle w:val="Hyperlink"/>
            <w:rFonts w:ascii="Verdana" w:hAnsi="Verdana"/>
          </w:rPr>
          <w:t>http://www.nationalarchives.gov.uk/doc/open-government-licence</w:t>
        </w:r>
      </w:hyperlink>
    </w:p>
    <w:p w14:paraId="246F5314" w14:textId="77777777" w:rsidR="00930CD7" w:rsidRPr="00E92773" w:rsidRDefault="00930CD7" w:rsidP="00C303DA">
      <w:pPr>
        <w:spacing w:after="0" w:line="240" w:lineRule="auto"/>
        <w:rPr>
          <w:rFonts w:ascii="Verdana" w:hAnsi="Verdana"/>
        </w:rPr>
      </w:pPr>
    </w:p>
    <w:p w14:paraId="19CF856B" w14:textId="77777777" w:rsidR="0064489A" w:rsidRPr="00E92773" w:rsidRDefault="0064489A">
      <w:pPr>
        <w:spacing w:after="0" w:line="240" w:lineRule="auto"/>
        <w:rPr>
          <w:rFonts w:ascii="Verdana" w:eastAsia="Times New Roman" w:hAnsi="Verdana"/>
          <w:b/>
          <w:bCs/>
          <w:kern w:val="36"/>
          <w:lang w:eastAsia="en-GB"/>
        </w:rPr>
      </w:pPr>
      <w:bookmarkStart w:id="4" w:name="_Toc96101352"/>
      <w:bookmarkStart w:id="5" w:name="_Toc1525443607"/>
      <w:r w:rsidRPr="00E92773">
        <w:rPr>
          <w:rFonts w:ascii="Verdana" w:hAnsi="Verdana"/>
        </w:rPr>
        <w:br w:type="page"/>
      </w:r>
    </w:p>
    <w:bookmarkStart w:id="6" w:name="_Toc115880991"/>
    <w:p w14:paraId="0EE62969" w14:textId="33DEA717" w:rsidR="00FB0AE2" w:rsidRDefault="00FB0AE2" w:rsidP="00FB0AE2">
      <w:pPr>
        <w:pStyle w:val="TOC1"/>
        <w:rPr>
          <w:rFonts w:eastAsiaTheme="minorEastAsia" w:cstheme="minorBidi"/>
          <w:noProof/>
          <w:sz w:val="24"/>
          <w:szCs w:val="24"/>
          <w:lang w:eastAsia="en-GB"/>
        </w:rPr>
      </w:pPr>
      <w:r>
        <w:lastRenderedPageBreak/>
        <w:fldChar w:fldCharType="begin"/>
      </w:r>
      <w:r>
        <w:instrText xml:space="preserve"> TOC \o "1-3" \h \z \u </w:instrText>
      </w:r>
      <w:r>
        <w:fldChar w:fldCharType="separate"/>
      </w:r>
      <w:hyperlink w:anchor="_Toc115882737" w:history="1">
        <w:r w:rsidRPr="00FB19D0">
          <w:rPr>
            <w:rStyle w:val="Hyperlink"/>
            <w:rFonts w:ascii="Verdana" w:hAnsi="Verdana"/>
            <w:noProof/>
          </w:rPr>
          <w:t>About this Open Educational Resource (OER)</w:t>
        </w:r>
        <w:r>
          <w:rPr>
            <w:noProof/>
            <w:webHidden/>
          </w:rPr>
          <w:tab/>
        </w:r>
        <w:r>
          <w:rPr>
            <w:noProof/>
            <w:webHidden/>
          </w:rPr>
          <w:fldChar w:fldCharType="begin"/>
        </w:r>
        <w:r>
          <w:rPr>
            <w:noProof/>
            <w:webHidden/>
          </w:rPr>
          <w:instrText xml:space="preserve"> PAGEREF _Toc115882737 \h </w:instrText>
        </w:r>
        <w:r>
          <w:rPr>
            <w:noProof/>
            <w:webHidden/>
          </w:rPr>
        </w:r>
        <w:r>
          <w:rPr>
            <w:noProof/>
            <w:webHidden/>
          </w:rPr>
          <w:fldChar w:fldCharType="separate"/>
        </w:r>
        <w:r>
          <w:rPr>
            <w:noProof/>
            <w:webHidden/>
          </w:rPr>
          <w:t>1</w:t>
        </w:r>
        <w:r>
          <w:rPr>
            <w:noProof/>
            <w:webHidden/>
          </w:rPr>
          <w:fldChar w:fldCharType="end"/>
        </w:r>
      </w:hyperlink>
    </w:p>
    <w:p w14:paraId="2ECF5EE3" w14:textId="58C0D9C1" w:rsidR="00FB0AE2" w:rsidRDefault="00FB0AE2" w:rsidP="00FB0AE2">
      <w:pPr>
        <w:pStyle w:val="TOC1"/>
        <w:rPr>
          <w:rFonts w:eastAsiaTheme="minorEastAsia" w:cstheme="minorBidi"/>
          <w:noProof/>
          <w:sz w:val="24"/>
          <w:szCs w:val="24"/>
          <w:lang w:eastAsia="en-GB"/>
        </w:rPr>
      </w:pPr>
      <w:hyperlink w:anchor="_Toc115882738" w:history="1">
        <w:r w:rsidRPr="00FB19D0">
          <w:rPr>
            <w:rStyle w:val="Hyperlink"/>
            <w:rFonts w:ascii="Verdana" w:hAnsi="Verdana"/>
            <w:noProof/>
          </w:rPr>
          <w:t>Introduction</w:t>
        </w:r>
        <w:r>
          <w:rPr>
            <w:noProof/>
            <w:webHidden/>
          </w:rPr>
          <w:tab/>
        </w:r>
        <w:r>
          <w:rPr>
            <w:noProof/>
            <w:webHidden/>
          </w:rPr>
          <w:fldChar w:fldCharType="begin"/>
        </w:r>
        <w:r>
          <w:rPr>
            <w:noProof/>
            <w:webHidden/>
          </w:rPr>
          <w:instrText xml:space="preserve"> PAGEREF _Toc115882738 \h </w:instrText>
        </w:r>
        <w:r>
          <w:rPr>
            <w:noProof/>
            <w:webHidden/>
          </w:rPr>
        </w:r>
        <w:r>
          <w:rPr>
            <w:noProof/>
            <w:webHidden/>
          </w:rPr>
          <w:fldChar w:fldCharType="separate"/>
        </w:r>
        <w:r>
          <w:rPr>
            <w:noProof/>
            <w:webHidden/>
          </w:rPr>
          <w:t>6</w:t>
        </w:r>
        <w:r>
          <w:rPr>
            <w:noProof/>
            <w:webHidden/>
          </w:rPr>
          <w:fldChar w:fldCharType="end"/>
        </w:r>
      </w:hyperlink>
    </w:p>
    <w:p w14:paraId="6477F7B7" w14:textId="5219BF2E" w:rsidR="00FB0AE2" w:rsidRDefault="00FB0AE2" w:rsidP="00FB0AE2">
      <w:pPr>
        <w:pStyle w:val="TOC1"/>
        <w:rPr>
          <w:rFonts w:eastAsiaTheme="minorEastAsia" w:cstheme="minorBidi"/>
          <w:noProof/>
          <w:sz w:val="24"/>
          <w:szCs w:val="24"/>
          <w:lang w:eastAsia="en-GB"/>
        </w:rPr>
      </w:pPr>
      <w:hyperlink w:anchor="_Toc115882739" w:history="1">
        <w:r w:rsidRPr="00FB19D0">
          <w:rPr>
            <w:rStyle w:val="Hyperlink"/>
            <w:rFonts w:ascii="Verdana" w:hAnsi="Verdana"/>
            <w:noProof/>
          </w:rPr>
          <w:t>How it works</w:t>
        </w:r>
        <w:r>
          <w:rPr>
            <w:noProof/>
            <w:webHidden/>
          </w:rPr>
          <w:tab/>
        </w:r>
        <w:r>
          <w:rPr>
            <w:noProof/>
            <w:webHidden/>
          </w:rPr>
          <w:fldChar w:fldCharType="begin"/>
        </w:r>
        <w:r>
          <w:rPr>
            <w:noProof/>
            <w:webHidden/>
          </w:rPr>
          <w:instrText xml:space="preserve"> PAGEREF _Toc115882739 \h </w:instrText>
        </w:r>
        <w:r>
          <w:rPr>
            <w:noProof/>
            <w:webHidden/>
          </w:rPr>
        </w:r>
        <w:r>
          <w:rPr>
            <w:noProof/>
            <w:webHidden/>
          </w:rPr>
          <w:fldChar w:fldCharType="separate"/>
        </w:r>
        <w:r>
          <w:rPr>
            <w:noProof/>
            <w:webHidden/>
          </w:rPr>
          <w:t>6</w:t>
        </w:r>
        <w:r>
          <w:rPr>
            <w:noProof/>
            <w:webHidden/>
          </w:rPr>
          <w:fldChar w:fldCharType="end"/>
        </w:r>
      </w:hyperlink>
    </w:p>
    <w:p w14:paraId="69670BBB" w14:textId="29B8E4B4" w:rsidR="00FB0AE2" w:rsidRDefault="00FB0AE2" w:rsidP="00FB0AE2">
      <w:pPr>
        <w:pStyle w:val="TOC1"/>
        <w:rPr>
          <w:rFonts w:eastAsiaTheme="minorEastAsia" w:cstheme="minorBidi"/>
          <w:noProof/>
          <w:sz w:val="24"/>
          <w:szCs w:val="24"/>
          <w:lang w:eastAsia="en-GB"/>
        </w:rPr>
      </w:pPr>
      <w:hyperlink w:anchor="_Toc115882740" w:history="1">
        <w:r w:rsidRPr="00FB19D0">
          <w:rPr>
            <w:rStyle w:val="Hyperlink"/>
            <w:rFonts w:ascii="Verdana" w:hAnsi="Verdana"/>
            <w:noProof/>
          </w:rPr>
          <w:t>FAQ</w:t>
        </w:r>
        <w:r>
          <w:rPr>
            <w:noProof/>
            <w:webHidden/>
          </w:rPr>
          <w:tab/>
        </w:r>
        <w:r>
          <w:rPr>
            <w:noProof/>
            <w:webHidden/>
          </w:rPr>
          <w:fldChar w:fldCharType="begin"/>
        </w:r>
        <w:r>
          <w:rPr>
            <w:noProof/>
            <w:webHidden/>
          </w:rPr>
          <w:instrText xml:space="preserve"> PAGEREF _Toc115882740 \h </w:instrText>
        </w:r>
        <w:r>
          <w:rPr>
            <w:noProof/>
            <w:webHidden/>
          </w:rPr>
        </w:r>
        <w:r>
          <w:rPr>
            <w:noProof/>
            <w:webHidden/>
          </w:rPr>
          <w:fldChar w:fldCharType="separate"/>
        </w:r>
        <w:r>
          <w:rPr>
            <w:noProof/>
            <w:webHidden/>
          </w:rPr>
          <w:t>9</w:t>
        </w:r>
        <w:r>
          <w:rPr>
            <w:noProof/>
            <w:webHidden/>
          </w:rPr>
          <w:fldChar w:fldCharType="end"/>
        </w:r>
      </w:hyperlink>
    </w:p>
    <w:p w14:paraId="313A067C" w14:textId="2DAB7DEF" w:rsidR="00FB0AE2" w:rsidRDefault="00FB0AE2" w:rsidP="00FB0AE2">
      <w:pPr>
        <w:pStyle w:val="TOC1"/>
        <w:rPr>
          <w:rFonts w:eastAsiaTheme="minorEastAsia" w:cstheme="minorBidi"/>
          <w:noProof/>
          <w:sz w:val="24"/>
          <w:szCs w:val="24"/>
          <w:lang w:eastAsia="en-GB"/>
        </w:rPr>
      </w:pPr>
      <w:hyperlink w:anchor="_Toc115882741" w:history="1">
        <w:r w:rsidRPr="00FB19D0">
          <w:rPr>
            <w:rStyle w:val="Hyperlink"/>
            <w:rFonts w:ascii="Verdana" w:hAnsi="Verdana"/>
            <w:noProof/>
          </w:rPr>
          <w:t>Thing 1</w:t>
        </w:r>
        <w:r>
          <w:rPr>
            <w:rFonts w:eastAsiaTheme="minorEastAsia" w:cstheme="minorBidi"/>
            <w:noProof/>
            <w:sz w:val="24"/>
            <w:szCs w:val="24"/>
            <w:lang w:eastAsia="en-GB"/>
          </w:rPr>
          <w:tab/>
        </w:r>
        <w:r w:rsidRPr="00FB19D0">
          <w:rPr>
            <w:rStyle w:val="Hyperlink"/>
            <w:rFonts w:ascii="Verdana" w:hAnsi="Verdana"/>
            <w:noProof/>
          </w:rPr>
          <w:t>– Why is everyday leadership important?</w:t>
        </w:r>
        <w:r>
          <w:rPr>
            <w:noProof/>
            <w:webHidden/>
          </w:rPr>
          <w:tab/>
        </w:r>
        <w:r>
          <w:rPr>
            <w:noProof/>
            <w:webHidden/>
          </w:rPr>
          <w:fldChar w:fldCharType="begin"/>
        </w:r>
        <w:r>
          <w:rPr>
            <w:noProof/>
            <w:webHidden/>
          </w:rPr>
          <w:instrText xml:space="preserve"> PAGEREF _Toc115882741 \h </w:instrText>
        </w:r>
        <w:r>
          <w:rPr>
            <w:noProof/>
            <w:webHidden/>
          </w:rPr>
        </w:r>
        <w:r>
          <w:rPr>
            <w:noProof/>
            <w:webHidden/>
          </w:rPr>
          <w:fldChar w:fldCharType="separate"/>
        </w:r>
        <w:r>
          <w:rPr>
            <w:noProof/>
            <w:webHidden/>
          </w:rPr>
          <w:t>11</w:t>
        </w:r>
        <w:r>
          <w:rPr>
            <w:noProof/>
            <w:webHidden/>
          </w:rPr>
          <w:fldChar w:fldCharType="end"/>
        </w:r>
      </w:hyperlink>
    </w:p>
    <w:p w14:paraId="1A179F10" w14:textId="383C7DB7" w:rsidR="00FB0AE2" w:rsidRDefault="00FB0AE2" w:rsidP="00FB0AE2">
      <w:pPr>
        <w:pStyle w:val="TOC1"/>
        <w:rPr>
          <w:rFonts w:eastAsiaTheme="minorEastAsia" w:cstheme="minorBidi"/>
          <w:noProof/>
          <w:sz w:val="24"/>
          <w:szCs w:val="24"/>
          <w:lang w:eastAsia="en-GB"/>
        </w:rPr>
      </w:pPr>
      <w:hyperlink w:anchor="_Toc115882742" w:history="1">
        <w:r w:rsidRPr="00FB19D0">
          <w:rPr>
            <w:rStyle w:val="Hyperlink"/>
            <w:rFonts w:ascii="Verdana" w:hAnsi="Verdana"/>
            <w:noProof/>
          </w:rPr>
          <w:t>Thing 2</w:t>
        </w:r>
        <w:r>
          <w:rPr>
            <w:rFonts w:eastAsiaTheme="minorEastAsia" w:cstheme="minorBidi"/>
            <w:noProof/>
            <w:sz w:val="24"/>
            <w:szCs w:val="24"/>
            <w:lang w:eastAsia="en-GB"/>
          </w:rPr>
          <w:tab/>
        </w:r>
        <w:r w:rsidRPr="00FB19D0">
          <w:rPr>
            <w:rStyle w:val="Hyperlink"/>
            <w:rFonts w:ascii="Verdana" w:hAnsi="Verdana"/>
            <w:noProof/>
          </w:rPr>
          <w:t>– Leadership and management?</w:t>
        </w:r>
        <w:r>
          <w:rPr>
            <w:noProof/>
            <w:webHidden/>
          </w:rPr>
          <w:tab/>
        </w:r>
        <w:r>
          <w:rPr>
            <w:noProof/>
            <w:webHidden/>
          </w:rPr>
          <w:fldChar w:fldCharType="begin"/>
        </w:r>
        <w:r>
          <w:rPr>
            <w:noProof/>
            <w:webHidden/>
          </w:rPr>
          <w:instrText xml:space="preserve"> PAGEREF _Toc115882742 \h </w:instrText>
        </w:r>
        <w:r>
          <w:rPr>
            <w:noProof/>
            <w:webHidden/>
          </w:rPr>
        </w:r>
        <w:r>
          <w:rPr>
            <w:noProof/>
            <w:webHidden/>
          </w:rPr>
          <w:fldChar w:fldCharType="separate"/>
        </w:r>
        <w:r>
          <w:rPr>
            <w:noProof/>
            <w:webHidden/>
          </w:rPr>
          <w:t>12</w:t>
        </w:r>
        <w:r>
          <w:rPr>
            <w:noProof/>
            <w:webHidden/>
          </w:rPr>
          <w:fldChar w:fldCharType="end"/>
        </w:r>
      </w:hyperlink>
    </w:p>
    <w:p w14:paraId="173DDE64" w14:textId="39A23E48" w:rsidR="00FB0AE2" w:rsidRDefault="00FB0AE2" w:rsidP="00FB0AE2">
      <w:pPr>
        <w:pStyle w:val="TOC1"/>
        <w:rPr>
          <w:rFonts w:eastAsiaTheme="minorEastAsia" w:cstheme="minorBidi"/>
          <w:noProof/>
          <w:sz w:val="24"/>
          <w:szCs w:val="24"/>
          <w:lang w:eastAsia="en-GB"/>
        </w:rPr>
      </w:pPr>
      <w:hyperlink w:anchor="_Toc115882743" w:history="1">
        <w:r w:rsidRPr="00FB19D0">
          <w:rPr>
            <w:rStyle w:val="Hyperlink"/>
            <w:rFonts w:ascii="Verdana" w:hAnsi="Verdana"/>
            <w:noProof/>
          </w:rPr>
          <w:t>Thing 3</w:t>
        </w:r>
        <w:r>
          <w:rPr>
            <w:rFonts w:eastAsiaTheme="minorEastAsia" w:cstheme="minorBidi"/>
            <w:noProof/>
            <w:sz w:val="24"/>
            <w:szCs w:val="24"/>
            <w:lang w:eastAsia="en-GB"/>
          </w:rPr>
          <w:tab/>
        </w:r>
        <w:r w:rsidRPr="00FB19D0">
          <w:rPr>
            <w:rStyle w:val="Hyperlink"/>
            <w:rFonts w:ascii="Verdana" w:hAnsi="Verdana"/>
            <w:noProof/>
          </w:rPr>
          <w:t>– What’s my leadership style?</w:t>
        </w:r>
        <w:r>
          <w:rPr>
            <w:noProof/>
            <w:webHidden/>
          </w:rPr>
          <w:tab/>
        </w:r>
        <w:r>
          <w:rPr>
            <w:noProof/>
            <w:webHidden/>
          </w:rPr>
          <w:fldChar w:fldCharType="begin"/>
        </w:r>
        <w:r>
          <w:rPr>
            <w:noProof/>
            <w:webHidden/>
          </w:rPr>
          <w:instrText xml:space="preserve"> PAGEREF _Toc115882743 \h </w:instrText>
        </w:r>
        <w:r>
          <w:rPr>
            <w:noProof/>
            <w:webHidden/>
          </w:rPr>
        </w:r>
        <w:r>
          <w:rPr>
            <w:noProof/>
            <w:webHidden/>
          </w:rPr>
          <w:fldChar w:fldCharType="separate"/>
        </w:r>
        <w:r>
          <w:rPr>
            <w:noProof/>
            <w:webHidden/>
          </w:rPr>
          <w:t>15</w:t>
        </w:r>
        <w:r>
          <w:rPr>
            <w:noProof/>
            <w:webHidden/>
          </w:rPr>
          <w:fldChar w:fldCharType="end"/>
        </w:r>
      </w:hyperlink>
    </w:p>
    <w:p w14:paraId="3B8950EF" w14:textId="5C991835" w:rsidR="00FB0AE2" w:rsidRDefault="00FB0AE2" w:rsidP="00FB0AE2">
      <w:pPr>
        <w:pStyle w:val="TOC1"/>
        <w:rPr>
          <w:rFonts w:eastAsiaTheme="minorEastAsia" w:cstheme="minorBidi"/>
          <w:noProof/>
          <w:sz w:val="24"/>
          <w:szCs w:val="24"/>
          <w:lang w:eastAsia="en-GB"/>
        </w:rPr>
      </w:pPr>
      <w:hyperlink w:anchor="_Toc115882744" w:history="1">
        <w:r w:rsidRPr="00FB19D0">
          <w:rPr>
            <w:rStyle w:val="Hyperlink"/>
            <w:rFonts w:ascii="Verdana" w:hAnsi="Verdana"/>
            <w:noProof/>
          </w:rPr>
          <w:t>Thing 4</w:t>
        </w:r>
        <w:r>
          <w:rPr>
            <w:rFonts w:eastAsiaTheme="minorEastAsia" w:cstheme="minorBidi"/>
            <w:noProof/>
            <w:sz w:val="24"/>
            <w:szCs w:val="24"/>
            <w:lang w:eastAsia="en-GB"/>
          </w:rPr>
          <w:tab/>
        </w:r>
        <w:r w:rsidRPr="00FB19D0">
          <w:rPr>
            <w:rStyle w:val="Hyperlink"/>
            <w:rFonts w:ascii="Verdana" w:hAnsi="Verdana"/>
            <w:noProof/>
          </w:rPr>
          <w:t>–  What do others say about my leadership?</w:t>
        </w:r>
        <w:r>
          <w:rPr>
            <w:noProof/>
            <w:webHidden/>
          </w:rPr>
          <w:tab/>
        </w:r>
        <w:r>
          <w:rPr>
            <w:noProof/>
            <w:webHidden/>
          </w:rPr>
          <w:fldChar w:fldCharType="begin"/>
        </w:r>
        <w:r>
          <w:rPr>
            <w:noProof/>
            <w:webHidden/>
          </w:rPr>
          <w:instrText xml:space="preserve"> PAGEREF _Toc115882744 \h </w:instrText>
        </w:r>
        <w:r>
          <w:rPr>
            <w:noProof/>
            <w:webHidden/>
          </w:rPr>
        </w:r>
        <w:r>
          <w:rPr>
            <w:noProof/>
            <w:webHidden/>
          </w:rPr>
          <w:fldChar w:fldCharType="separate"/>
        </w:r>
        <w:r>
          <w:rPr>
            <w:noProof/>
            <w:webHidden/>
          </w:rPr>
          <w:t>15</w:t>
        </w:r>
        <w:r>
          <w:rPr>
            <w:noProof/>
            <w:webHidden/>
          </w:rPr>
          <w:fldChar w:fldCharType="end"/>
        </w:r>
      </w:hyperlink>
    </w:p>
    <w:p w14:paraId="1DF2B9EB" w14:textId="13CB2A51" w:rsidR="00FB0AE2" w:rsidRDefault="00FB0AE2" w:rsidP="00FB0AE2">
      <w:pPr>
        <w:pStyle w:val="TOC1"/>
        <w:rPr>
          <w:rFonts w:eastAsiaTheme="minorEastAsia" w:cstheme="minorBidi"/>
          <w:noProof/>
          <w:sz w:val="24"/>
          <w:szCs w:val="24"/>
          <w:lang w:eastAsia="en-GB"/>
        </w:rPr>
      </w:pPr>
      <w:hyperlink w:anchor="_Toc115882745" w:history="1">
        <w:r w:rsidRPr="00FB19D0">
          <w:rPr>
            <w:rStyle w:val="Hyperlink"/>
            <w:rFonts w:ascii="Verdana" w:hAnsi="Verdana"/>
            <w:noProof/>
          </w:rPr>
          <w:t>Thing 5</w:t>
        </w:r>
        <w:r>
          <w:rPr>
            <w:rFonts w:eastAsiaTheme="minorEastAsia" w:cstheme="minorBidi"/>
            <w:noProof/>
            <w:sz w:val="24"/>
            <w:szCs w:val="24"/>
            <w:lang w:eastAsia="en-GB"/>
          </w:rPr>
          <w:tab/>
        </w:r>
        <w:r w:rsidRPr="00FB19D0">
          <w:rPr>
            <w:rStyle w:val="Hyperlink"/>
            <w:rFonts w:ascii="Verdana" w:hAnsi="Verdana"/>
            <w:noProof/>
          </w:rPr>
          <w:t>– How do I show vision as a leader?</w:t>
        </w:r>
        <w:r>
          <w:rPr>
            <w:noProof/>
            <w:webHidden/>
          </w:rPr>
          <w:tab/>
        </w:r>
        <w:r>
          <w:rPr>
            <w:noProof/>
            <w:webHidden/>
          </w:rPr>
          <w:fldChar w:fldCharType="begin"/>
        </w:r>
        <w:r>
          <w:rPr>
            <w:noProof/>
            <w:webHidden/>
          </w:rPr>
          <w:instrText xml:space="preserve"> PAGEREF _Toc115882745 \h </w:instrText>
        </w:r>
        <w:r>
          <w:rPr>
            <w:noProof/>
            <w:webHidden/>
          </w:rPr>
        </w:r>
        <w:r>
          <w:rPr>
            <w:noProof/>
            <w:webHidden/>
          </w:rPr>
          <w:fldChar w:fldCharType="separate"/>
        </w:r>
        <w:r>
          <w:rPr>
            <w:noProof/>
            <w:webHidden/>
          </w:rPr>
          <w:t>17</w:t>
        </w:r>
        <w:r>
          <w:rPr>
            <w:noProof/>
            <w:webHidden/>
          </w:rPr>
          <w:fldChar w:fldCharType="end"/>
        </w:r>
      </w:hyperlink>
    </w:p>
    <w:p w14:paraId="03D31EBA" w14:textId="1A847F32" w:rsidR="00FB0AE2" w:rsidRDefault="00FB0AE2" w:rsidP="00FB0AE2">
      <w:pPr>
        <w:pStyle w:val="TOC1"/>
        <w:rPr>
          <w:rFonts w:eastAsiaTheme="minorEastAsia" w:cstheme="minorBidi"/>
          <w:noProof/>
          <w:sz w:val="24"/>
          <w:szCs w:val="24"/>
          <w:lang w:eastAsia="en-GB"/>
        </w:rPr>
      </w:pPr>
      <w:hyperlink w:anchor="_Toc115882746" w:history="1">
        <w:r w:rsidRPr="00FB19D0">
          <w:rPr>
            <w:rStyle w:val="Hyperlink"/>
            <w:rFonts w:ascii="Verdana" w:hAnsi="Verdana"/>
            <w:noProof/>
          </w:rPr>
          <w:t>Thing 6</w:t>
        </w:r>
        <w:r>
          <w:rPr>
            <w:rFonts w:eastAsiaTheme="minorEastAsia" w:cstheme="minorBidi"/>
            <w:noProof/>
            <w:sz w:val="24"/>
            <w:szCs w:val="24"/>
            <w:lang w:eastAsia="en-GB"/>
          </w:rPr>
          <w:tab/>
        </w:r>
        <w:r w:rsidRPr="00FB19D0">
          <w:rPr>
            <w:rStyle w:val="Hyperlink"/>
            <w:rFonts w:ascii="Verdana" w:hAnsi="Verdana"/>
            <w:noProof/>
          </w:rPr>
          <w:t>– What does self-leadership mean for me?</w:t>
        </w:r>
        <w:r>
          <w:rPr>
            <w:noProof/>
            <w:webHidden/>
          </w:rPr>
          <w:tab/>
        </w:r>
        <w:r>
          <w:rPr>
            <w:noProof/>
            <w:webHidden/>
          </w:rPr>
          <w:fldChar w:fldCharType="begin"/>
        </w:r>
        <w:r>
          <w:rPr>
            <w:noProof/>
            <w:webHidden/>
          </w:rPr>
          <w:instrText xml:space="preserve"> PAGEREF _Toc115882746 \h </w:instrText>
        </w:r>
        <w:r>
          <w:rPr>
            <w:noProof/>
            <w:webHidden/>
          </w:rPr>
        </w:r>
        <w:r>
          <w:rPr>
            <w:noProof/>
            <w:webHidden/>
          </w:rPr>
          <w:fldChar w:fldCharType="separate"/>
        </w:r>
        <w:r>
          <w:rPr>
            <w:noProof/>
            <w:webHidden/>
          </w:rPr>
          <w:t>20</w:t>
        </w:r>
        <w:r>
          <w:rPr>
            <w:noProof/>
            <w:webHidden/>
          </w:rPr>
          <w:fldChar w:fldCharType="end"/>
        </w:r>
      </w:hyperlink>
    </w:p>
    <w:p w14:paraId="554E7B71" w14:textId="07FD2049" w:rsidR="00FB0AE2" w:rsidRDefault="00FB0AE2" w:rsidP="00FB0AE2">
      <w:pPr>
        <w:pStyle w:val="TOC1"/>
        <w:rPr>
          <w:rFonts w:eastAsiaTheme="minorEastAsia" w:cstheme="minorBidi"/>
          <w:noProof/>
          <w:sz w:val="24"/>
          <w:szCs w:val="24"/>
          <w:lang w:eastAsia="en-GB"/>
        </w:rPr>
      </w:pPr>
      <w:hyperlink w:anchor="_Toc115882747" w:history="1">
        <w:r w:rsidRPr="00FB19D0">
          <w:rPr>
            <w:rStyle w:val="Hyperlink"/>
            <w:rFonts w:ascii="Verdana" w:hAnsi="Verdana"/>
            <w:noProof/>
          </w:rPr>
          <w:t>Thing 7</w:t>
        </w:r>
        <w:r>
          <w:rPr>
            <w:rFonts w:eastAsiaTheme="minorEastAsia" w:cstheme="minorBidi"/>
            <w:noProof/>
            <w:sz w:val="24"/>
            <w:szCs w:val="24"/>
            <w:lang w:eastAsia="en-GB"/>
          </w:rPr>
          <w:tab/>
        </w:r>
        <w:r w:rsidRPr="00FB19D0">
          <w:rPr>
            <w:rStyle w:val="Hyperlink"/>
            <w:rFonts w:ascii="Verdana" w:hAnsi="Verdana"/>
            <w:noProof/>
          </w:rPr>
          <w:t>– Motivating and inspiring others</w:t>
        </w:r>
        <w:r>
          <w:rPr>
            <w:noProof/>
            <w:webHidden/>
          </w:rPr>
          <w:tab/>
        </w:r>
        <w:r>
          <w:rPr>
            <w:noProof/>
            <w:webHidden/>
          </w:rPr>
          <w:fldChar w:fldCharType="begin"/>
        </w:r>
        <w:r>
          <w:rPr>
            <w:noProof/>
            <w:webHidden/>
          </w:rPr>
          <w:instrText xml:space="preserve"> PAGEREF _Toc115882747 \h </w:instrText>
        </w:r>
        <w:r>
          <w:rPr>
            <w:noProof/>
            <w:webHidden/>
          </w:rPr>
        </w:r>
        <w:r>
          <w:rPr>
            <w:noProof/>
            <w:webHidden/>
          </w:rPr>
          <w:fldChar w:fldCharType="separate"/>
        </w:r>
        <w:r>
          <w:rPr>
            <w:noProof/>
            <w:webHidden/>
          </w:rPr>
          <w:t>22</w:t>
        </w:r>
        <w:r>
          <w:rPr>
            <w:noProof/>
            <w:webHidden/>
          </w:rPr>
          <w:fldChar w:fldCharType="end"/>
        </w:r>
      </w:hyperlink>
    </w:p>
    <w:p w14:paraId="3EE28EE5" w14:textId="6A8C4247" w:rsidR="00FB0AE2" w:rsidRDefault="00FB0AE2" w:rsidP="00FB0AE2">
      <w:pPr>
        <w:pStyle w:val="TOC1"/>
        <w:rPr>
          <w:rFonts w:eastAsiaTheme="minorEastAsia" w:cstheme="minorBidi"/>
          <w:noProof/>
          <w:sz w:val="24"/>
          <w:szCs w:val="24"/>
          <w:lang w:eastAsia="en-GB"/>
        </w:rPr>
      </w:pPr>
      <w:hyperlink w:anchor="_Toc115882748" w:history="1">
        <w:r w:rsidRPr="00FB19D0">
          <w:rPr>
            <w:rStyle w:val="Hyperlink"/>
            <w:rFonts w:ascii="Verdana" w:hAnsi="Verdana"/>
            <w:noProof/>
          </w:rPr>
          <w:t>Thing 8</w:t>
        </w:r>
        <w:r>
          <w:rPr>
            <w:rFonts w:eastAsiaTheme="minorEastAsia" w:cstheme="minorBidi"/>
            <w:noProof/>
            <w:sz w:val="24"/>
            <w:szCs w:val="24"/>
            <w:lang w:eastAsia="en-GB"/>
          </w:rPr>
          <w:tab/>
        </w:r>
        <w:r w:rsidRPr="00FB19D0">
          <w:rPr>
            <w:rStyle w:val="Hyperlink"/>
            <w:rFonts w:ascii="Verdana" w:hAnsi="Verdana"/>
            <w:noProof/>
          </w:rPr>
          <w:t>– Empowering leadership: how do I empower others?</w:t>
        </w:r>
        <w:r>
          <w:rPr>
            <w:noProof/>
            <w:webHidden/>
          </w:rPr>
          <w:tab/>
        </w:r>
        <w:r>
          <w:rPr>
            <w:noProof/>
            <w:webHidden/>
          </w:rPr>
          <w:fldChar w:fldCharType="begin"/>
        </w:r>
        <w:r>
          <w:rPr>
            <w:noProof/>
            <w:webHidden/>
          </w:rPr>
          <w:instrText xml:space="preserve"> PAGEREF _Toc115882748 \h </w:instrText>
        </w:r>
        <w:r>
          <w:rPr>
            <w:noProof/>
            <w:webHidden/>
          </w:rPr>
        </w:r>
        <w:r>
          <w:rPr>
            <w:noProof/>
            <w:webHidden/>
          </w:rPr>
          <w:fldChar w:fldCharType="separate"/>
        </w:r>
        <w:r>
          <w:rPr>
            <w:noProof/>
            <w:webHidden/>
          </w:rPr>
          <w:t>25</w:t>
        </w:r>
        <w:r>
          <w:rPr>
            <w:noProof/>
            <w:webHidden/>
          </w:rPr>
          <w:fldChar w:fldCharType="end"/>
        </w:r>
      </w:hyperlink>
    </w:p>
    <w:p w14:paraId="1490AFCD" w14:textId="77F66681" w:rsidR="00FB0AE2" w:rsidRDefault="00FB0AE2" w:rsidP="00FB0AE2">
      <w:pPr>
        <w:pStyle w:val="TOC1"/>
        <w:rPr>
          <w:rFonts w:eastAsiaTheme="minorEastAsia" w:cstheme="minorBidi"/>
          <w:noProof/>
          <w:sz w:val="24"/>
          <w:szCs w:val="24"/>
          <w:lang w:eastAsia="en-GB"/>
        </w:rPr>
      </w:pPr>
      <w:hyperlink w:anchor="_Toc115882749" w:history="1">
        <w:r w:rsidRPr="00FB19D0">
          <w:rPr>
            <w:rStyle w:val="Hyperlink"/>
            <w:rFonts w:ascii="Verdana" w:hAnsi="Verdana"/>
            <w:noProof/>
          </w:rPr>
          <w:t>Thing 9</w:t>
        </w:r>
        <w:r>
          <w:rPr>
            <w:rFonts w:eastAsiaTheme="minorEastAsia" w:cstheme="minorBidi"/>
            <w:noProof/>
            <w:sz w:val="24"/>
            <w:szCs w:val="24"/>
            <w:lang w:eastAsia="en-GB"/>
          </w:rPr>
          <w:tab/>
        </w:r>
        <w:r w:rsidRPr="00FB19D0">
          <w:rPr>
            <w:rStyle w:val="Hyperlink"/>
            <w:rFonts w:ascii="Verdana" w:hAnsi="Verdana"/>
            <w:noProof/>
          </w:rPr>
          <w:t>– How do creativity and innovation feature in my leadership?</w:t>
        </w:r>
        <w:r>
          <w:rPr>
            <w:noProof/>
            <w:webHidden/>
          </w:rPr>
          <w:tab/>
        </w:r>
        <w:r>
          <w:rPr>
            <w:noProof/>
            <w:webHidden/>
          </w:rPr>
          <w:fldChar w:fldCharType="begin"/>
        </w:r>
        <w:r>
          <w:rPr>
            <w:noProof/>
            <w:webHidden/>
          </w:rPr>
          <w:instrText xml:space="preserve"> PAGEREF _Toc115882749 \h </w:instrText>
        </w:r>
        <w:r>
          <w:rPr>
            <w:noProof/>
            <w:webHidden/>
          </w:rPr>
        </w:r>
        <w:r>
          <w:rPr>
            <w:noProof/>
            <w:webHidden/>
          </w:rPr>
          <w:fldChar w:fldCharType="separate"/>
        </w:r>
        <w:r>
          <w:rPr>
            <w:noProof/>
            <w:webHidden/>
          </w:rPr>
          <w:t>28</w:t>
        </w:r>
        <w:r>
          <w:rPr>
            <w:noProof/>
            <w:webHidden/>
          </w:rPr>
          <w:fldChar w:fldCharType="end"/>
        </w:r>
      </w:hyperlink>
    </w:p>
    <w:p w14:paraId="0DB4FF54" w14:textId="3FBE30E5" w:rsidR="00FB0AE2" w:rsidRDefault="00FB0AE2" w:rsidP="00FB0AE2">
      <w:pPr>
        <w:pStyle w:val="TOC1"/>
        <w:rPr>
          <w:rFonts w:eastAsiaTheme="minorEastAsia" w:cstheme="minorBidi"/>
          <w:noProof/>
          <w:sz w:val="24"/>
          <w:szCs w:val="24"/>
          <w:lang w:eastAsia="en-GB"/>
        </w:rPr>
      </w:pPr>
      <w:hyperlink w:anchor="_Toc115882750" w:history="1">
        <w:r w:rsidRPr="00FB19D0">
          <w:rPr>
            <w:rStyle w:val="Hyperlink"/>
            <w:rFonts w:ascii="Verdana" w:hAnsi="Verdana"/>
            <w:noProof/>
          </w:rPr>
          <w:t>Thing 10</w:t>
        </w:r>
        <w:r>
          <w:rPr>
            <w:rFonts w:eastAsiaTheme="minorEastAsia" w:cstheme="minorBidi"/>
            <w:noProof/>
            <w:sz w:val="24"/>
            <w:szCs w:val="24"/>
            <w:lang w:eastAsia="en-GB"/>
          </w:rPr>
          <w:tab/>
        </w:r>
        <w:r w:rsidRPr="00FB19D0">
          <w:rPr>
            <w:rStyle w:val="Hyperlink"/>
            <w:rFonts w:ascii="Verdana" w:hAnsi="Verdana"/>
            <w:noProof/>
          </w:rPr>
          <w:t>– Collaborating and influencing: how do I exercise leadership in working with others?</w:t>
        </w:r>
        <w:r>
          <w:rPr>
            <w:noProof/>
            <w:webHidden/>
          </w:rPr>
          <w:tab/>
        </w:r>
        <w:r>
          <w:rPr>
            <w:noProof/>
            <w:webHidden/>
          </w:rPr>
          <w:fldChar w:fldCharType="begin"/>
        </w:r>
        <w:r>
          <w:rPr>
            <w:noProof/>
            <w:webHidden/>
          </w:rPr>
          <w:instrText xml:space="preserve"> PAGEREF _Toc115882750 \h </w:instrText>
        </w:r>
        <w:r>
          <w:rPr>
            <w:noProof/>
            <w:webHidden/>
          </w:rPr>
        </w:r>
        <w:r>
          <w:rPr>
            <w:noProof/>
            <w:webHidden/>
          </w:rPr>
          <w:fldChar w:fldCharType="separate"/>
        </w:r>
        <w:r>
          <w:rPr>
            <w:noProof/>
            <w:webHidden/>
          </w:rPr>
          <w:t>31</w:t>
        </w:r>
        <w:r>
          <w:rPr>
            <w:noProof/>
            <w:webHidden/>
          </w:rPr>
          <w:fldChar w:fldCharType="end"/>
        </w:r>
      </w:hyperlink>
    </w:p>
    <w:p w14:paraId="73B3E14D" w14:textId="0C2A81E0" w:rsidR="00FB0AE2" w:rsidRDefault="00FB0AE2" w:rsidP="00FB0AE2">
      <w:pPr>
        <w:pStyle w:val="TOC1"/>
        <w:rPr>
          <w:rFonts w:eastAsiaTheme="minorEastAsia" w:cstheme="minorBidi"/>
          <w:noProof/>
          <w:sz w:val="24"/>
          <w:szCs w:val="24"/>
          <w:lang w:eastAsia="en-GB"/>
        </w:rPr>
      </w:pPr>
      <w:hyperlink w:anchor="_Toc115882751" w:history="1">
        <w:r w:rsidRPr="00FB19D0">
          <w:rPr>
            <w:rStyle w:val="Hyperlink"/>
            <w:rFonts w:ascii="Verdana" w:hAnsi="Verdana"/>
            <w:noProof/>
          </w:rPr>
          <w:t>Thing 11</w:t>
        </w:r>
        <w:r>
          <w:rPr>
            <w:rFonts w:eastAsiaTheme="minorEastAsia" w:cstheme="minorBidi"/>
            <w:noProof/>
            <w:sz w:val="24"/>
            <w:szCs w:val="24"/>
            <w:lang w:eastAsia="en-GB"/>
          </w:rPr>
          <w:tab/>
        </w:r>
        <w:r w:rsidRPr="00FB19D0">
          <w:rPr>
            <w:rStyle w:val="Hyperlink"/>
            <w:rFonts w:ascii="Verdana" w:hAnsi="Verdana"/>
            <w:noProof/>
          </w:rPr>
          <w:t>– The six leadership capabilities</w:t>
        </w:r>
        <w:r>
          <w:rPr>
            <w:noProof/>
            <w:webHidden/>
          </w:rPr>
          <w:tab/>
        </w:r>
        <w:r>
          <w:rPr>
            <w:noProof/>
            <w:webHidden/>
          </w:rPr>
          <w:fldChar w:fldCharType="begin"/>
        </w:r>
        <w:r>
          <w:rPr>
            <w:noProof/>
            <w:webHidden/>
          </w:rPr>
          <w:instrText xml:space="preserve"> PAGEREF _Toc115882751 \h </w:instrText>
        </w:r>
        <w:r>
          <w:rPr>
            <w:noProof/>
            <w:webHidden/>
          </w:rPr>
        </w:r>
        <w:r>
          <w:rPr>
            <w:noProof/>
            <w:webHidden/>
          </w:rPr>
          <w:fldChar w:fldCharType="separate"/>
        </w:r>
        <w:r>
          <w:rPr>
            <w:noProof/>
            <w:webHidden/>
          </w:rPr>
          <w:t>34</w:t>
        </w:r>
        <w:r>
          <w:rPr>
            <w:noProof/>
            <w:webHidden/>
          </w:rPr>
          <w:fldChar w:fldCharType="end"/>
        </w:r>
      </w:hyperlink>
    </w:p>
    <w:p w14:paraId="56D7321E" w14:textId="019522A2" w:rsidR="00FB0AE2" w:rsidRDefault="00FB0AE2" w:rsidP="00FB0AE2">
      <w:pPr>
        <w:pStyle w:val="TOC1"/>
        <w:rPr>
          <w:rFonts w:eastAsiaTheme="minorEastAsia" w:cstheme="minorBidi"/>
          <w:noProof/>
          <w:sz w:val="24"/>
          <w:szCs w:val="24"/>
          <w:lang w:eastAsia="en-GB"/>
        </w:rPr>
      </w:pPr>
      <w:hyperlink w:anchor="_Toc115882752" w:history="1">
        <w:r w:rsidRPr="00FB19D0">
          <w:rPr>
            <w:rStyle w:val="Hyperlink"/>
            <w:rFonts w:ascii="Verdana" w:hAnsi="Verdana"/>
            <w:noProof/>
          </w:rPr>
          <w:t>Thing 12</w:t>
        </w:r>
        <w:r>
          <w:rPr>
            <w:rFonts w:eastAsiaTheme="minorEastAsia" w:cstheme="minorBidi"/>
            <w:noProof/>
            <w:sz w:val="24"/>
            <w:szCs w:val="24"/>
            <w:lang w:eastAsia="en-GB"/>
          </w:rPr>
          <w:tab/>
        </w:r>
        <w:r w:rsidRPr="00FB19D0">
          <w:rPr>
            <w:rStyle w:val="Hyperlink"/>
            <w:rFonts w:ascii="Verdana" w:hAnsi="Verdana"/>
            <w:noProof/>
          </w:rPr>
          <w:t>– Challenging, discriminatory or oppressive practice</w:t>
        </w:r>
        <w:r>
          <w:rPr>
            <w:noProof/>
            <w:webHidden/>
          </w:rPr>
          <w:tab/>
        </w:r>
        <w:r>
          <w:rPr>
            <w:noProof/>
            <w:webHidden/>
          </w:rPr>
          <w:fldChar w:fldCharType="begin"/>
        </w:r>
        <w:r>
          <w:rPr>
            <w:noProof/>
            <w:webHidden/>
          </w:rPr>
          <w:instrText xml:space="preserve"> PAGEREF _Toc115882752 \h </w:instrText>
        </w:r>
        <w:r>
          <w:rPr>
            <w:noProof/>
            <w:webHidden/>
          </w:rPr>
        </w:r>
        <w:r>
          <w:rPr>
            <w:noProof/>
            <w:webHidden/>
          </w:rPr>
          <w:fldChar w:fldCharType="separate"/>
        </w:r>
        <w:r>
          <w:rPr>
            <w:noProof/>
            <w:webHidden/>
          </w:rPr>
          <w:t>35</w:t>
        </w:r>
        <w:r>
          <w:rPr>
            <w:noProof/>
            <w:webHidden/>
          </w:rPr>
          <w:fldChar w:fldCharType="end"/>
        </w:r>
      </w:hyperlink>
    </w:p>
    <w:p w14:paraId="18AA9F83" w14:textId="0E9CBAAE" w:rsidR="00FB0AE2" w:rsidRDefault="00FB0AE2" w:rsidP="00FB0AE2">
      <w:pPr>
        <w:pStyle w:val="TOC1"/>
        <w:rPr>
          <w:rFonts w:eastAsiaTheme="minorEastAsia" w:cstheme="minorBidi"/>
          <w:noProof/>
          <w:sz w:val="24"/>
          <w:szCs w:val="24"/>
          <w:lang w:eastAsia="en-GB"/>
        </w:rPr>
      </w:pPr>
      <w:hyperlink w:anchor="_Toc115882753" w:history="1">
        <w:r w:rsidRPr="00FB19D0">
          <w:rPr>
            <w:rStyle w:val="Hyperlink"/>
            <w:rFonts w:ascii="Verdana" w:hAnsi="Verdana"/>
            <w:noProof/>
          </w:rPr>
          <w:t>Thing 13</w:t>
        </w:r>
        <w:r>
          <w:rPr>
            <w:rFonts w:eastAsiaTheme="minorEastAsia" w:cstheme="minorBidi"/>
            <w:noProof/>
            <w:sz w:val="24"/>
            <w:szCs w:val="24"/>
            <w:lang w:eastAsia="en-GB"/>
          </w:rPr>
          <w:tab/>
        </w:r>
        <w:r w:rsidRPr="00FB19D0">
          <w:rPr>
            <w:rStyle w:val="Hyperlink"/>
            <w:rFonts w:ascii="Verdana" w:hAnsi="Verdana"/>
            <w:noProof/>
          </w:rPr>
          <w:t>– The impact I have on others</w:t>
        </w:r>
        <w:r>
          <w:rPr>
            <w:noProof/>
            <w:webHidden/>
          </w:rPr>
          <w:tab/>
        </w:r>
        <w:r>
          <w:rPr>
            <w:noProof/>
            <w:webHidden/>
          </w:rPr>
          <w:fldChar w:fldCharType="begin"/>
        </w:r>
        <w:r>
          <w:rPr>
            <w:noProof/>
            <w:webHidden/>
          </w:rPr>
          <w:instrText xml:space="preserve"> PAGEREF _Toc115882753 \h </w:instrText>
        </w:r>
        <w:r>
          <w:rPr>
            <w:noProof/>
            <w:webHidden/>
          </w:rPr>
        </w:r>
        <w:r>
          <w:rPr>
            <w:noProof/>
            <w:webHidden/>
          </w:rPr>
          <w:fldChar w:fldCharType="separate"/>
        </w:r>
        <w:r>
          <w:rPr>
            <w:noProof/>
            <w:webHidden/>
          </w:rPr>
          <w:t>37</w:t>
        </w:r>
        <w:r>
          <w:rPr>
            <w:noProof/>
            <w:webHidden/>
          </w:rPr>
          <w:fldChar w:fldCharType="end"/>
        </w:r>
      </w:hyperlink>
    </w:p>
    <w:p w14:paraId="64B62CAB" w14:textId="186D7A6C" w:rsidR="00FB0AE2" w:rsidRDefault="00FB0AE2" w:rsidP="00FB0AE2">
      <w:pPr>
        <w:pStyle w:val="TOC1"/>
        <w:rPr>
          <w:rFonts w:eastAsiaTheme="minorEastAsia" w:cstheme="minorBidi"/>
          <w:noProof/>
          <w:sz w:val="24"/>
          <w:szCs w:val="24"/>
          <w:lang w:eastAsia="en-GB"/>
        </w:rPr>
      </w:pPr>
      <w:hyperlink w:anchor="_Toc115882754" w:history="1">
        <w:r w:rsidRPr="00FB19D0">
          <w:rPr>
            <w:rStyle w:val="Hyperlink"/>
            <w:rFonts w:ascii="Verdana" w:hAnsi="Verdana"/>
            <w:noProof/>
          </w:rPr>
          <w:t>Thing 14</w:t>
        </w:r>
        <w:r>
          <w:rPr>
            <w:rFonts w:eastAsiaTheme="minorEastAsia" w:cstheme="minorBidi"/>
            <w:noProof/>
            <w:sz w:val="24"/>
            <w:szCs w:val="24"/>
            <w:lang w:eastAsia="en-GB"/>
          </w:rPr>
          <w:tab/>
        </w:r>
        <w:r w:rsidRPr="00FB19D0">
          <w:rPr>
            <w:rStyle w:val="Hyperlink"/>
            <w:rFonts w:ascii="Verdana" w:hAnsi="Verdana"/>
            <w:noProof/>
          </w:rPr>
          <w:t>– Resilience and my self-leadership</w:t>
        </w:r>
        <w:r>
          <w:rPr>
            <w:noProof/>
            <w:webHidden/>
          </w:rPr>
          <w:tab/>
        </w:r>
        <w:r>
          <w:rPr>
            <w:noProof/>
            <w:webHidden/>
          </w:rPr>
          <w:fldChar w:fldCharType="begin"/>
        </w:r>
        <w:r>
          <w:rPr>
            <w:noProof/>
            <w:webHidden/>
          </w:rPr>
          <w:instrText xml:space="preserve"> PAGEREF _Toc115882754 \h </w:instrText>
        </w:r>
        <w:r>
          <w:rPr>
            <w:noProof/>
            <w:webHidden/>
          </w:rPr>
        </w:r>
        <w:r>
          <w:rPr>
            <w:noProof/>
            <w:webHidden/>
          </w:rPr>
          <w:fldChar w:fldCharType="separate"/>
        </w:r>
        <w:r>
          <w:rPr>
            <w:noProof/>
            <w:webHidden/>
          </w:rPr>
          <w:t>39</w:t>
        </w:r>
        <w:r>
          <w:rPr>
            <w:noProof/>
            <w:webHidden/>
          </w:rPr>
          <w:fldChar w:fldCharType="end"/>
        </w:r>
      </w:hyperlink>
    </w:p>
    <w:p w14:paraId="3BDC9249" w14:textId="625CA9B6" w:rsidR="00FB0AE2" w:rsidRDefault="00FB0AE2" w:rsidP="00FB0AE2">
      <w:pPr>
        <w:pStyle w:val="TOC1"/>
        <w:rPr>
          <w:rFonts w:eastAsiaTheme="minorEastAsia" w:cstheme="minorBidi"/>
          <w:noProof/>
          <w:sz w:val="24"/>
          <w:szCs w:val="24"/>
          <w:lang w:eastAsia="en-GB"/>
        </w:rPr>
      </w:pPr>
      <w:hyperlink w:anchor="_Toc115882755" w:history="1">
        <w:r w:rsidRPr="00FB19D0">
          <w:rPr>
            <w:rStyle w:val="Hyperlink"/>
            <w:rFonts w:ascii="Verdana" w:hAnsi="Verdana"/>
            <w:noProof/>
          </w:rPr>
          <w:t>Thing 15</w:t>
        </w:r>
        <w:r>
          <w:rPr>
            <w:rFonts w:eastAsiaTheme="minorEastAsia" w:cstheme="minorBidi"/>
            <w:noProof/>
            <w:sz w:val="24"/>
            <w:szCs w:val="24"/>
            <w:lang w:eastAsia="en-GB"/>
          </w:rPr>
          <w:tab/>
        </w:r>
        <w:r w:rsidRPr="00FB19D0">
          <w:rPr>
            <w:rStyle w:val="Hyperlink"/>
            <w:rFonts w:ascii="Verdana" w:hAnsi="Verdana"/>
            <w:noProof/>
          </w:rPr>
          <w:t>– What is supervision and why do we do it?</w:t>
        </w:r>
        <w:r>
          <w:rPr>
            <w:noProof/>
            <w:webHidden/>
          </w:rPr>
          <w:tab/>
        </w:r>
        <w:r>
          <w:rPr>
            <w:noProof/>
            <w:webHidden/>
          </w:rPr>
          <w:fldChar w:fldCharType="begin"/>
        </w:r>
        <w:r>
          <w:rPr>
            <w:noProof/>
            <w:webHidden/>
          </w:rPr>
          <w:instrText xml:space="preserve"> PAGEREF _Toc115882755 \h </w:instrText>
        </w:r>
        <w:r>
          <w:rPr>
            <w:noProof/>
            <w:webHidden/>
          </w:rPr>
        </w:r>
        <w:r>
          <w:rPr>
            <w:noProof/>
            <w:webHidden/>
          </w:rPr>
          <w:fldChar w:fldCharType="separate"/>
        </w:r>
        <w:r>
          <w:rPr>
            <w:noProof/>
            <w:webHidden/>
          </w:rPr>
          <w:t>41</w:t>
        </w:r>
        <w:r>
          <w:rPr>
            <w:noProof/>
            <w:webHidden/>
          </w:rPr>
          <w:fldChar w:fldCharType="end"/>
        </w:r>
      </w:hyperlink>
    </w:p>
    <w:p w14:paraId="17E4BF28" w14:textId="6C29B73F" w:rsidR="00FB0AE2" w:rsidRDefault="00FB0AE2" w:rsidP="00FB0AE2">
      <w:pPr>
        <w:pStyle w:val="TOC1"/>
        <w:rPr>
          <w:rFonts w:eastAsiaTheme="minorEastAsia" w:cstheme="minorBidi"/>
          <w:noProof/>
          <w:sz w:val="24"/>
          <w:szCs w:val="24"/>
          <w:lang w:eastAsia="en-GB"/>
        </w:rPr>
      </w:pPr>
      <w:hyperlink w:anchor="_Toc115882756" w:history="1">
        <w:r w:rsidRPr="00FB19D0">
          <w:rPr>
            <w:rStyle w:val="Hyperlink"/>
            <w:rFonts w:ascii="Verdana" w:hAnsi="Verdana"/>
            <w:noProof/>
          </w:rPr>
          <w:t>Thing 16</w:t>
        </w:r>
        <w:r>
          <w:rPr>
            <w:rFonts w:eastAsiaTheme="minorEastAsia" w:cstheme="minorBidi"/>
            <w:noProof/>
            <w:sz w:val="24"/>
            <w:szCs w:val="24"/>
            <w:lang w:eastAsia="en-GB"/>
          </w:rPr>
          <w:tab/>
        </w:r>
        <w:r w:rsidRPr="00FB19D0">
          <w:rPr>
            <w:rStyle w:val="Hyperlink"/>
            <w:rFonts w:ascii="Verdana" w:hAnsi="Verdana"/>
            <w:noProof/>
          </w:rPr>
          <w:t>– What is Coaching and how can I use it?</w:t>
        </w:r>
        <w:r>
          <w:rPr>
            <w:noProof/>
            <w:webHidden/>
          </w:rPr>
          <w:tab/>
        </w:r>
        <w:r>
          <w:rPr>
            <w:noProof/>
            <w:webHidden/>
          </w:rPr>
          <w:fldChar w:fldCharType="begin"/>
        </w:r>
        <w:r>
          <w:rPr>
            <w:noProof/>
            <w:webHidden/>
          </w:rPr>
          <w:instrText xml:space="preserve"> PAGEREF _Toc115882756 \h </w:instrText>
        </w:r>
        <w:r>
          <w:rPr>
            <w:noProof/>
            <w:webHidden/>
          </w:rPr>
        </w:r>
        <w:r>
          <w:rPr>
            <w:noProof/>
            <w:webHidden/>
          </w:rPr>
          <w:fldChar w:fldCharType="separate"/>
        </w:r>
        <w:r>
          <w:rPr>
            <w:noProof/>
            <w:webHidden/>
          </w:rPr>
          <w:t>42</w:t>
        </w:r>
        <w:r>
          <w:rPr>
            <w:noProof/>
            <w:webHidden/>
          </w:rPr>
          <w:fldChar w:fldCharType="end"/>
        </w:r>
      </w:hyperlink>
    </w:p>
    <w:p w14:paraId="3D8623B2" w14:textId="2DAF1B93" w:rsidR="00FB0AE2" w:rsidRDefault="00FB0AE2" w:rsidP="00FB0AE2">
      <w:pPr>
        <w:pStyle w:val="TOC1"/>
        <w:rPr>
          <w:rFonts w:eastAsiaTheme="minorEastAsia" w:cstheme="minorBidi"/>
          <w:noProof/>
          <w:sz w:val="24"/>
          <w:szCs w:val="24"/>
          <w:lang w:eastAsia="en-GB"/>
        </w:rPr>
      </w:pPr>
      <w:hyperlink w:anchor="_Toc115882757" w:history="1">
        <w:r w:rsidRPr="00FB19D0">
          <w:rPr>
            <w:rStyle w:val="Hyperlink"/>
            <w:rFonts w:ascii="Verdana" w:hAnsi="Verdana"/>
            <w:noProof/>
          </w:rPr>
          <w:t>Thing 17</w:t>
        </w:r>
        <w:r>
          <w:rPr>
            <w:rFonts w:eastAsiaTheme="minorEastAsia" w:cstheme="minorBidi"/>
            <w:noProof/>
            <w:sz w:val="24"/>
            <w:szCs w:val="24"/>
            <w:lang w:eastAsia="en-GB"/>
          </w:rPr>
          <w:tab/>
        </w:r>
        <w:r w:rsidRPr="00FB19D0">
          <w:rPr>
            <w:rStyle w:val="Hyperlink"/>
            <w:rFonts w:ascii="Verdana" w:hAnsi="Verdana"/>
            <w:noProof/>
          </w:rPr>
          <w:t>– What is action learning and how can I use it?</w:t>
        </w:r>
        <w:r>
          <w:rPr>
            <w:noProof/>
            <w:webHidden/>
          </w:rPr>
          <w:tab/>
        </w:r>
        <w:r>
          <w:rPr>
            <w:noProof/>
            <w:webHidden/>
          </w:rPr>
          <w:fldChar w:fldCharType="begin"/>
        </w:r>
        <w:r>
          <w:rPr>
            <w:noProof/>
            <w:webHidden/>
          </w:rPr>
          <w:instrText xml:space="preserve"> PAGEREF _Toc115882757 \h </w:instrText>
        </w:r>
        <w:r>
          <w:rPr>
            <w:noProof/>
            <w:webHidden/>
          </w:rPr>
        </w:r>
        <w:r>
          <w:rPr>
            <w:noProof/>
            <w:webHidden/>
          </w:rPr>
          <w:fldChar w:fldCharType="separate"/>
        </w:r>
        <w:r>
          <w:rPr>
            <w:noProof/>
            <w:webHidden/>
          </w:rPr>
          <w:t>44</w:t>
        </w:r>
        <w:r>
          <w:rPr>
            <w:noProof/>
            <w:webHidden/>
          </w:rPr>
          <w:fldChar w:fldCharType="end"/>
        </w:r>
      </w:hyperlink>
    </w:p>
    <w:p w14:paraId="5E14260D" w14:textId="55D8C263" w:rsidR="00FB0AE2" w:rsidRDefault="00FB0AE2" w:rsidP="00FB0AE2">
      <w:pPr>
        <w:pStyle w:val="TOC1"/>
        <w:rPr>
          <w:rFonts w:eastAsiaTheme="minorEastAsia" w:cstheme="minorBidi"/>
          <w:noProof/>
          <w:sz w:val="24"/>
          <w:szCs w:val="24"/>
          <w:lang w:eastAsia="en-GB"/>
        </w:rPr>
      </w:pPr>
      <w:hyperlink w:anchor="_Toc115882758" w:history="1">
        <w:r w:rsidRPr="00FB19D0">
          <w:rPr>
            <w:rStyle w:val="Hyperlink"/>
            <w:rFonts w:ascii="Verdana" w:hAnsi="Verdana"/>
            <w:noProof/>
          </w:rPr>
          <w:t>Thing 18</w:t>
        </w:r>
        <w:r>
          <w:rPr>
            <w:rFonts w:eastAsiaTheme="minorEastAsia" w:cstheme="minorBidi"/>
            <w:noProof/>
            <w:sz w:val="24"/>
            <w:szCs w:val="24"/>
            <w:lang w:eastAsia="en-GB"/>
          </w:rPr>
          <w:tab/>
        </w:r>
        <w:r w:rsidRPr="00FB19D0">
          <w:rPr>
            <w:rStyle w:val="Hyperlink"/>
            <w:rFonts w:ascii="Verdana" w:hAnsi="Verdana"/>
            <w:noProof/>
          </w:rPr>
          <w:t>– What is appreciative inquiry and how can I use it?</w:t>
        </w:r>
        <w:r>
          <w:rPr>
            <w:noProof/>
            <w:webHidden/>
          </w:rPr>
          <w:tab/>
        </w:r>
        <w:r>
          <w:rPr>
            <w:noProof/>
            <w:webHidden/>
          </w:rPr>
          <w:fldChar w:fldCharType="begin"/>
        </w:r>
        <w:r>
          <w:rPr>
            <w:noProof/>
            <w:webHidden/>
          </w:rPr>
          <w:instrText xml:space="preserve"> PAGEREF _Toc115882758 \h </w:instrText>
        </w:r>
        <w:r>
          <w:rPr>
            <w:noProof/>
            <w:webHidden/>
          </w:rPr>
        </w:r>
        <w:r>
          <w:rPr>
            <w:noProof/>
            <w:webHidden/>
          </w:rPr>
          <w:fldChar w:fldCharType="separate"/>
        </w:r>
        <w:r>
          <w:rPr>
            <w:noProof/>
            <w:webHidden/>
          </w:rPr>
          <w:t>45</w:t>
        </w:r>
        <w:r>
          <w:rPr>
            <w:noProof/>
            <w:webHidden/>
          </w:rPr>
          <w:fldChar w:fldCharType="end"/>
        </w:r>
      </w:hyperlink>
    </w:p>
    <w:p w14:paraId="46049804" w14:textId="0F0FD0C0" w:rsidR="00FB0AE2" w:rsidRDefault="00FB0AE2" w:rsidP="00FB0AE2">
      <w:pPr>
        <w:pStyle w:val="TOC1"/>
        <w:rPr>
          <w:rFonts w:eastAsiaTheme="minorEastAsia" w:cstheme="minorBidi"/>
          <w:noProof/>
          <w:sz w:val="24"/>
          <w:szCs w:val="24"/>
          <w:lang w:eastAsia="en-GB"/>
        </w:rPr>
      </w:pPr>
      <w:hyperlink w:anchor="_Toc115882759" w:history="1">
        <w:r w:rsidRPr="00FB19D0">
          <w:rPr>
            <w:rStyle w:val="Hyperlink"/>
            <w:rFonts w:ascii="Verdana" w:hAnsi="Verdana"/>
            <w:noProof/>
          </w:rPr>
          <w:t>Thing 19</w:t>
        </w:r>
        <w:r>
          <w:rPr>
            <w:rFonts w:eastAsiaTheme="minorEastAsia" w:cstheme="minorBidi"/>
            <w:noProof/>
            <w:sz w:val="24"/>
            <w:szCs w:val="24"/>
            <w:lang w:eastAsia="en-GB"/>
          </w:rPr>
          <w:tab/>
        </w:r>
        <w:r w:rsidRPr="00FB19D0">
          <w:rPr>
            <w:rStyle w:val="Hyperlink"/>
            <w:rFonts w:ascii="Verdana" w:hAnsi="Verdana"/>
            <w:noProof/>
          </w:rPr>
          <w:t>– What is Citizen Leadership and how can I promote it?</w:t>
        </w:r>
        <w:r>
          <w:rPr>
            <w:noProof/>
            <w:webHidden/>
          </w:rPr>
          <w:tab/>
        </w:r>
        <w:r>
          <w:rPr>
            <w:noProof/>
            <w:webHidden/>
          </w:rPr>
          <w:fldChar w:fldCharType="begin"/>
        </w:r>
        <w:r>
          <w:rPr>
            <w:noProof/>
            <w:webHidden/>
          </w:rPr>
          <w:instrText xml:space="preserve"> PAGEREF _Toc115882759 \h </w:instrText>
        </w:r>
        <w:r>
          <w:rPr>
            <w:noProof/>
            <w:webHidden/>
          </w:rPr>
        </w:r>
        <w:r>
          <w:rPr>
            <w:noProof/>
            <w:webHidden/>
          </w:rPr>
          <w:fldChar w:fldCharType="separate"/>
        </w:r>
        <w:r>
          <w:rPr>
            <w:noProof/>
            <w:webHidden/>
          </w:rPr>
          <w:t>47</w:t>
        </w:r>
        <w:r>
          <w:rPr>
            <w:noProof/>
            <w:webHidden/>
          </w:rPr>
          <w:fldChar w:fldCharType="end"/>
        </w:r>
      </w:hyperlink>
    </w:p>
    <w:p w14:paraId="39489C62" w14:textId="6D2D2D7F" w:rsidR="00FB0AE2" w:rsidRDefault="00FB0AE2" w:rsidP="00FB0AE2">
      <w:pPr>
        <w:pStyle w:val="TOC1"/>
        <w:rPr>
          <w:rFonts w:eastAsiaTheme="minorEastAsia" w:cstheme="minorBidi"/>
          <w:noProof/>
          <w:sz w:val="24"/>
          <w:szCs w:val="24"/>
          <w:lang w:eastAsia="en-GB"/>
        </w:rPr>
      </w:pPr>
      <w:hyperlink w:anchor="_Toc115882760" w:history="1">
        <w:r w:rsidRPr="00FB19D0">
          <w:rPr>
            <w:rStyle w:val="Hyperlink"/>
            <w:rFonts w:ascii="Verdana" w:hAnsi="Verdana"/>
            <w:noProof/>
          </w:rPr>
          <w:t>Thing 20</w:t>
        </w:r>
        <w:r>
          <w:rPr>
            <w:rFonts w:eastAsiaTheme="minorEastAsia" w:cstheme="minorBidi"/>
            <w:noProof/>
            <w:sz w:val="24"/>
            <w:szCs w:val="24"/>
            <w:lang w:eastAsia="en-GB"/>
          </w:rPr>
          <w:tab/>
        </w:r>
        <w:r w:rsidRPr="00FB19D0">
          <w:rPr>
            <w:rStyle w:val="Hyperlink"/>
            <w:rFonts w:ascii="Verdana" w:hAnsi="Verdana"/>
            <w:noProof/>
          </w:rPr>
          <w:t>– What does a supportive workplace look like?</w:t>
        </w:r>
        <w:r>
          <w:rPr>
            <w:noProof/>
            <w:webHidden/>
          </w:rPr>
          <w:tab/>
        </w:r>
        <w:r>
          <w:rPr>
            <w:noProof/>
            <w:webHidden/>
          </w:rPr>
          <w:fldChar w:fldCharType="begin"/>
        </w:r>
        <w:r>
          <w:rPr>
            <w:noProof/>
            <w:webHidden/>
          </w:rPr>
          <w:instrText xml:space="preserve"> PAGEREF _Toc115882760 \h </w:instrText>
        </w:r>
        <w:r>
          <w:rPr>
            <w:noProof/>
            <w:webHidden/>
          </w:rPr>
        </w:r>
        <w:r>
          <w:rPr>
            <w:noProof/>
            <w:webHidden/>
          </w:rPr>
          <w:fldChar w:fldCharType="separate"/>
        </w:r>
        <w:r>
          <w:rPr>
            <w:noProof/>
            <w:webHidden/>
          </w:rPr>
          <w:t>49</w:t>
        </w:r>
        <w:r>
          <w:rPr>
            <w:noProof/>
            <w:webHidden/>
          </w:rPr>
          <w:fldChar w:fldCharType="end"/>
        </w:r>
      </w:hyperlink>
    </w:p>
    <w:p w14:paraId="31A427A8" w14:textId="03A67ABB" w:rsidR="00FB0AE2" w:rsidRDefault="00FB0AE2" w:rsidP="00FB0AE2">
      <w:pPr>
        <w:pStyle w:val="TOC1"/>
        <w:rPr>
          <w:rFonts w:eastAsiaTheme="minorEastAsia" w:cstheme="minorBidi"/>
          <w:noProof/>
          <w:sz w:val="24"/>
          <w:szCs w:val="24"/>
          <w:lang w:eastAsia="en-GB"/>
        </w:rPr>
      </w:pPr>
      <w:hyperlink w:anchor="_Toc115882761" w:history="1">
        <w:r w:rsidRPr="00FB19D0">
          <w:rPr>
            <w:rStyle w:val="Hyperlink"/>
            <w:rFonts w:ascii="Verdana" w:hAnsi="Verdana"/>
            <w:noProof/>
          </w:rPr>
          <w:t>Thing 21</w:t>
        </w:r>
        <w:r>
          <w:rPr>
            <w:rFonts w:eastAsiaTheme="minorEastAsia" w:cstheme="minorBidi"/>
            <w:noProof/>
            <w:sz w:val="24"/>
            <w:szCs w:val="24"/>
            <w:lang w:eastAsia="en-GB"/>
          </w:rPr>
          <w:tab/>
        </w:r>
        <w:r w:rsidRPr="00FB19D0">
          <w:rPr>
            <w:rStyle w:val="Hyperlink"/>
            <w:rFonts w:ascii="Verdana" w:hAnsi="Verdana"/>
            <w:noProof/>
          </w:rPr>
          <w:t>–</w:t>
        </w:r>
        <w:r>
          <w:rPr>
            <w:rStyle w:val="Hyperlink"/>
            <w:rFonts w:ascii="Verdana" w:hAnsi="Verdana"/>
            <w:noProof/>
          </w:rPr>
          <w:t xml:space="preserve"> </w:t>
        </w:r>
        <w:r w:rsidRPr="00FB19D0">
          <w:rPr>
            <w:rStyle w:val="Hyperlink"/>
            <w:rFonts w:ascii="Verdana" w:hAnsi="Verdana"/>
            <w:noProof/>
          </w:rPr>
          <w:t>What does good leadership look like in Scotland’s social services?</w:t>
        </w:r>
        <w:r>
          <w:rPr>
            <w:noProof/>
            <w:webHidden/>
          </w:rPr>
          <w:tab/>
        </w:r>
        <w:r>
          <w:rPr>
            <w:noProof/>
            <w:webHidden/>
          </w:rPr>
          <w:fldChar w:fldCharType="begin"/>
        </w:r>
        <w:r>
          <w:rPr>
            <w:noProof/>
            <w:webHidden/>
          </w:rPr>
          <w:instrText xml:space="preserve"> PAGEREF _Toc115882761 \h </w:instrText>
        </w:r>
        <w:r>
          <w:rPr>
            <w:noProof/>
            <w:webHidden/>
          </w:rPr>
        </w:r>
        <w:r>
          <w:rPr>
            <w:noProof/>
            <w:webHidden/>
          </w:rPr>
          <w:fldChar w:fldCharType="separate"/>
        </w:r>
        <w:r>
          <w:rPr>
            <w:noProof/>
            <w:webHidden/>
          </w:rPr>
          <w:t>50</w:t>
        </w:r>
        <w:r>
          <w:rPr>
            <w:noProof/>
            <w:webHidden/>
          </w:rPr>
          <w:fldChar w:fldCharType="end"/>
        </w:r>
      </w:hyperlink>
    </w:p>
    <w:p w14:paraId="01921986" w14:textId="50732953" w:rsidR="00FB0AE2" w:rsidRDefault="00FB0AE2" w:rsidP="00FB0AE2">
      <w:pPr>
        <w:pStyle w:val="TOC1"/>
        <w:tabs>
          <w:tab w:val="clear" w:pos="1560"/>
        </w:tabs>
        <w:rPr>
          <w:rFonts w:eastAsiaTheme="minorEastAsia" w:cstheme="minorBidi"/>
          <w:noProof/>
          <w:sz w:val="24"/>
          <w:szCs w:val="24"/>
          <w:lang w:eastAsia="en-GB"/>
        </w:rPr>
      </w:pPr>
      <w:hyperlink w:anchor="_Toc115882762" w:history="1">
        <w:r w:rsidRPr="00FB19D0">
          <w:rPr>
            <w:rStyle w:val="Hyperlink"/>
            <w:rFonts w:ascii="Verdana" w:hAnsi="Verdana"/>
            <w:noProof/>
          </w:rPr>
          <w:t>Thing 22</w:t>
        </w:r>
        <w:r>
          <w:rPr>
            <w:rFonts w:eastAsiaTheme="minorEastAsia" w:cstheme="minorBidi"/>
            <w:noProof/>
            <w:sz w:val="24"/>
            <w:szCs w:val="24"/>
            <w:lang w:eastAsia="en-GB"/>
          </w:rPr>
          <w:tab/>
        </w:r>
        <w:r w:rsidRPr="00FB19D0">
          <w:rPr>
            <w:rStyle w:val="Hyperlink"/>
            <w:rFonts w:ascii="Verdana" w:hAnsi="Verdana"/>
            <w:noProof/>
          </w:rPr>
          <w:t>–</w:t>
        </w:r>
        <w:r>
          <w:rPr>
            <w:rStyle w:val="Hyperlink"/>
            <w:rFonts w:ascii="Verdana" w:hAnsi="Verdana"/>
            <w:noProof/>
          </w:rPr>
          <w:t xml:space="preserve"> </w:t>
        </w:r>
        <w:r w:rsidRPr="00FB19D0">
          <w:rPr>
            <w:rStyle w:val="Hyperlink"/>
            <w:rFonts w:ascii="Verdana" w:hAnsi="Verdana"/>
            <w:noProof/>
          </w:rPr>
          <w:t>Why is leadership important for Scotland’s social services?</w:t>
        </w:r>
        <w:r>
          <w:rPr>
            <w:noProof/>
            <w:webHidden/>
          </w:rPr>
          <w:tab/>
        </w:r>
        <w:r>
          <w:rPr>
            <w:noProof/>
            <w:webHidden/>
          </w:rPr>
          <w:fldChar w:fldCharType="begin"/>
        </w:r>
        <w:r>
          <w:rPr>
            <w:noProof/>
            <w:webHidden/>
          </w:rPr>
          <w:instrText xml:space="preserve"> PAGEREF _Toc115882762 \h </w:instrText>
        </w:r>
        <w:r>
          <w:rPr>
            <w:noProof/>
            <w:webHidden/>
          </w:rPr>
        </w:r>
        <w:r>
          <w:rPr>
            <w:noProof/>
            <w:webHidden/>
          </w:rPr>
          <w:fldChar w:fldCharType="separate"/>
        </w:r>
        <w:r>
          <w:rPr>
            <w:noProof/>
            <w:webHidden/>
          </w:rPr>
          <w:t>52</w:t>
        </w:r>
        <w:r>
          <w:rPr>
            <w:noProof/>
            <w:webHidden/>
          </w:rPr>
          <w:fldChar w:fldCharType="end"/>
        </w:r>
      </w:hyperlink>
    </w:p>
    <w:p w14:paraId="5CE9D3B7" w14:textId="2468F619" w:rsidR="00FB0AE2" w:rsidRDefault="00FB0AE2" w:rsidP="00FB0AE2">
      <w:pPr>
        <w:pStyle w:val="TOC1"/>
        <w:rPr>
          <w:rFonts w:eastAsiaTheme="minorEastAsia" w:cstheme="minorBidi"/>
          <w:noProof/>
          <w:sz w:val="24"/>
          <w:szCs w:val="24"/>
          <w:lang w:eastAsia="en-GB"/>
        </w:rPr>
      </w:pPr>
      <w:hyperlink w:anchor="_Toc115882763" w:history="1">
        <w:r w:rsidRPr="00FB19D0">
          <w:rPr>
            <w:rStyle w:val="Hyperlink"/>
            <w:rFonts w:ascii="Verdana" w:hAnsi="Verdana"/>
            <w:noProof/>
          </w:rPr>
          <w:t>Thing 23</w:t>
        </w:r>
        <w:r>
          <w:rPr>
            <w:rFonts w:eastAsiaTheme="minorEastAsia" w:cstheme="minorBidi"/>
            <w:noProof/>
            <w:sz w:val="24"/>
            <w:szCs w:val="24"/>
            <w:lang w:eastAsia="en-GB"/>
          </w:rPr>
          <w:tab/>
        </w:r>
        <w:r w:rsidRPr="00FB19D0">
          <w:rPr>
            <w:rStyle w:val="Hyperlink"/>
            <w:rFonts w:ascii="Verdana" w:hAnsi="Verdana"/>
            <w:noProof/>
          </w:rPr>
          <w:t>– How can I use leadership development to support my career development?</w:t>
        </w:r>
        <w:r>
          <w:rPr>
            <w:noProof/>
            <w:webHidden/>
          </w:rPr>
          <w:tab/>
        </w:r>
        <w:r>
          <w:rPr>
            <w:noProof/>
            <w:webHidden/>
          </w:rPr>
          <w:fldChar w:fldCharType="begin"/>
        </w:r>
        <w:r>
          <w:rPr>
            <w:noProof/>
            <w:webHidden/>
          </w:rPr>
          <w:instrText xml:space="preserve"> PAGEREF _Toc115882763 \h </w:instrText>
        </w:r>
        <w:r>
          <w:rPr>
            <w:noProof/>
            <w:webHidden/>
          </w:rPr>
        </w:r>
        <w:r>
          <w:rPr>
            <w:noProof/>
            <w:webHidden/>
          </w:rPr>
          <w:fldChar w:fldCharType="separate"/>
        </w:r>
        <w:r>
          <w:rPr>
            <w:noProof/>
            <w:webHidden/>
          </w:rPr>
          <w:t>54</w:t>
        </w:r>
        <w:r>
          <w:rPr>
            <w:noProof/>
            <w:webHidden/>
          </w:rPr>
          <w:fldChar w:fldCharType="end"/>
        </w:r>
      </w:hyperlink>
    </w:p>
    <w:p w14:paraId="3FEF51FA" w14:textId="116BE981" w:rsidR="00FB0AE2" w:rsidRDefault="00FB0AE2">
      <w:pPr>
        <w:spacing w:after="0" w:line="240" w:lineRule="auto"/>
        <w:rPr>
          <w:rFonts w:ascii="Verdana" w:eastAsia="Times New Roman" w:hAnsi="Verdana"/>
          <w:b/>
          <w:bCs/>
          <w:kern w:val="36"/>
          <w:lang w:eastAsia="en-GB"/>
        </w:rPr>
      </w:pPr>
      <w:r>
        <w:rPr>
          <w:rFonts w:ascii="Verdana" w:hAnsi="Verdana"/>
        </w:rPr>
        <w:fldChar w:fldCharType="end"/>
      </w:r>
      <w:r>
        <w:rPr>
          <w:rFonts w:ascii="Verdana" w:hAnsi="Verdana"/>
        </w:rPr>
        <w:br w:type="page"/>
      </w:r>
    </w:p>
    <w:p w14:paraId="586D0FBB" w14:textId="7373E399" w:rsidR="00173B45" w:rsidRPr="00E92773" w:rsidRDefault="00173B45" w:rsidP="00173B45">
      <w:pPr>
        <w:pStyle w:val="Heading1"/>
        <w:rPr>
          <w:rFonts w:ascii="Verdana" w:hAnsi="Verdana"/>
          <w:sz w:val="22"/>
          <w:szCs w:val="22"/>
        </w:rPr>
      </w:pPr>
      <w:bookmarkStart w:id="7" w:name="_Toc115882738"/>
      <w:r w:rsidRPr="00E92773">
        <w:rPr>
          <w:rFonts w:ascii="Verdana" w:hAnsi="Verdana"/>
          <w:sz w:val="22"/>
          <w:szCs w:val="22"/>
        </w:rPr>
        <w:lastRenderedPageBreak/>
        <w:t>Introduction</w:t>
      </w:r>
      <w:bookmarkEnd w:id="4"/>
      <w:bookmarkEnd w:id="5"/>
      <w:bookmarkEnd w:id="6"/>
      <w:bookmarkEnd w:id="7"/>
    </w:p>
    <w:p w14:paraId="2FF62364" w14:textId="77777777" w:rsidR="00173B45" w:rsidRPr="00E92773" w:rsidRDefault="00173B45" w:rsidP="00173B45">
      <w:pPr>
        <w:spacing w:after="0" w:line="240" w:lineRule="auto"/>
        <w:rPr>
          <w:rFonts w:ascii="Verdana" w:hAnsi="Verdana"/>
          <w:b/>
          <w:color w:val="00B050"/>
        </w:rPr>
      </w:pPr>
    </w:p>
    <w:p w14:paraId="128E01FD" w14:textId="6985B089" w:rsidR="00173B45" w:rsidRPr="00E92773" w:rsidRDefault="00173B45" w:rsidP="00173B45">
      <w:pPr>
        <w:spacing w:after="0" w:line="240" w:lineRule="auto"/>
        <w:rPr>
          <w:rFonts w:ascii="Verdana" w:hAnsi="Verdana"/>
        </w:rPr>
      </w:pPr>
      <w:r w:rsidRPr="00E92773">
        <w:rPr>
          <w:rFonts w:ascii="Verdana" w:hAnsi="Verdana"/>
        </w:rPr>
        <w:t>Welcome to the ‘SSSC 23 Things ELC Leadership resource in early learning and childcare services.</w:t>
      </w:r>
    </w:p>
    <w:p w14:paraId="48D25BA6" w14:textId="77777777" w:rsidR="00173B45" w:rsidRPr="00E92773" w:rsidRDefault="00173B45" w:rsidP="00173B45">
      <w:pPr>
        <w:spacing w:after="0" w:line="240" w:lineRule="auto"/>
        <w:rPr>
          <w:rFonts w:ascii="Verdana" w:hAnsi="Verdana"/>
        </w:rPr>
      </w:pPr>
    </w:p>
    <w:p w14:paraId="6CEEEF72" w14:textId="717639B4" w:rsidR="00173B45" w:rsidRPr="00E92773" w:rsidRDefault="00173B45" w:rsidP="00173B45">
      <w:pPr>
        <w:spacing w:after="0" w:line="240" w:lineRule="auto"/>
        <w:rPr>
          <w:rFonts w:ascii="Verdana" w:hAnsi="Verdana"/>
        </w:rPr>
      </w:pPr>
      <w:r w:rsidRPr="00E92773">
        <w:rPr>
          <w:rFonts w:ascii="Verdana" w:hAnsi="Verdana"/>
        </w:rPr>
        <w:t>This work is intended as an addition to the existing ‘23 Things’ programmes on many different topics that are available worldwide.</w:t>
      </w:r>
    </w:p>
    <w:p w14:paraId="2564CC85" w14:textId="77777777" w:rsidR="00173B45" w:rsidRPr="00E92773" w:rsidRDefault="00173B45" w:rsidP="00173B45">
      <w:pPr>
        <w:spacing w:after="0" w:line="240" w:lineRule="auto"/>
        <w:rPr>
          <w:rFonts w:ascii="Verdana" w:hAnsi="Verdana"/>
        </w:rPr>
      </w:pPr>
    </w:p>
    <w:p w14:paraId="2706D792" w14:textId="7446D326" w:rsidR="00173B45" w:rsidRPr="00E92773" w:rsidRDefault="00173B45" w:rsidP="00173B45">
      <w:pPr>
        <w:spacing w:after="0" w:line="240" w:lineRule="auto"/>
        <w:rPr>
          <w:rFonts w:ascii="Verdana" w:hAnsi="Verdana"/>
        </w:rPr>
      </w:pPr>
      <w:r w:rsidRPr="00E92773">
        <w:rPr>
          <w:rFonts w:ascii="Verdana" w:hAnsi="Verdana"/>
        </w:rPr>
        <w:t xml:space="preserve">It is hoped that by participating in this programme, social services workers will develop their leadership capabilities by building upon their existing knowledge, </w:t>
      </w:r>
      <w:proofErr w:type="gramStart"/>
      <w:r w:rsidRPr="00E92773">
        <w:rPr>
          <w:rFonts w:ascii="Verdana" w:hAnsi="Verdana"/>
        </w:rPr>
        <w:t>confidence</w:t>
      </w:r>
      <w:proofErr w:type="gramEnd"/>
      <w:r w:rsidRPr="00E92773">
        <w:rPr>
          <w:rFonts w:ascii="Verdana" w:hAnsi="Verdana"/>
        </w:rPr>
        <w:t xml:space="preserve"> and skills, enabling them to better support the people who use social services in Scotland.</w:t>
      </w:r>
    </w:p>
    <w:p w14:paraId="4C88B9EE" w14:textId="77777777" w:rsidR="00173B45" w:rsidRPr="00E92773" w:rsidRDefault="00173B45" w:rsidP="00173B45">
      <w:pPr>
        <w:spacing w:after="0" w:line="240" w:lineRule="auto"/>
        <w:rPr>
          <w:rFonts w:ascii="Verdana" w:hAnsi="Verdana"/>
        </w:rPr>
      </w:pPr>
    </w:p>
    <w:p w14:paraId="35FFDB86" w14:textId="0C82265A" w:rsidR="00F42C53" w:rsidRPr="00E92773" w:rsidRDefault="00173B45" w:rsidP="00066877">
      <w:pPr>
        <w:spacing w:after="0" w:line="240" w:lineRule="auto"/>
        <w:rPr>
          <w:rFonts w:ascii="Verdana" w:hAnsi="Verdana"/>
          <w:b/>
          <w:bCs/>
        </w:rPr>
      </w:pPr>
      <w:r w:rsidRPr="00E92773">
        <w:rPr>
          <w:rFonts w:ascii="Verdana" w:hAnsi="Verdana"/>
        </w:rPr>
        <w:t xml:space="preserve">The Things do not need to be completed in any </w:t>
      </w:r>
      <w:proofErr w:type="gramStart"/>
      <w:r w:rsidRPr="00E92773">
        <w:rPr>
          <w:rFonts w:ascii="Verdana" w:hAnsi="Verdana"/>
        </w:rPr>
        <w:t>particular order</w:t>
      </w:r>
      <w:proofErr w:type="gramEnd"/>
      <w:r w:rsidRPr="00E92773">
        <w:rPr>
          <w:rFonts w:ascii="Verdana" w:hAnsi="Verdana"/>
        </w:rPr>
        <w:t xml:space="preserve">, </w:t>
      </w:r>
      <w:r w:rsidR="00066877" w:rsidRPr="00E92773">
        <w:rPr>
          <w:rFonts w:ascii="Verdana" w:hAnsi="Verdana"/>
        </w:rPr>
        <w:t>however, doing Things 1 to 4 provides a good foundation for the rest.</w:t>
      </w:r>
    </w:p>
    <w:p w14:paraId="07621B7C" w14:textId="030C4402" w:rsidR="00F42C53" w:rsidRPr="005614B8" w:rsidRDefault="00F42C53" w:rsidP="005614B8">
      <w:pPr>
        <w:pStyle w:val="Heading1"/>
        <w:rPr>
          <w:rStyle w:val="Strong"/>
          <w:rFonts w:ascii="Verdana" w:hAnsi="Verdana"/>
          <w:b/>
          <w:bCs/>
          <w:sz w:val="22"/>
          <w:szCs w:val="22"/>
        </w:rPr>
      </w:pPr>
      <w:bookmarkStart w:id="8" w:name="_Toc96101353"/>
      <w:bookmarkStart w:id="9" w:name="_Toc972731536"/>
      <w:bookmarkStart w:id="10" w:name="_Toc115880992"/>
      <w:bookmarkStart w:id="11" w:name="_Toc115882739"/>
      <w:r w:rsidRPr="00E92773">
        <w:rPr>
          <w:rFonts w:ascii="Verdana" w:hAnsi="Verdana"/>
          <w:sz w:val="22"/>
          <w:szCs w:val="22"/>
        </w:rPr>
        <w:t>How it works</w:t>
      </w:r>
      <w:bookmarkEnd w:id="8"/>
      <w:bookmarkEnd w:id="9"/>
      <w:bookmarkEnd w:id="10"/>
      <w:bookmarkEnd w:id="11"/>
    </w:p>
    <w:p w14:paraId="79F3EE62" w14:textId="339572CE" w:rsidR="00F42C53" w:rsidRPr="00E92773" w:rsidRDefault="00F42C53" w:rsidP="00F42C53">
      <w:pPr>
        <w:pStyle w:val="NormalWeb"/>
        <w:shd w:val="clear" w:color="auto" w:fill="FFFFFF"/>
        <w:rPr>
          <w:rFonts w:ascii="Verdana" w:hAnsi="Verdana" w:cs="Arial"/>
          <w:color w:val="6A6C6E"/>
          <w:sz w:val="22"/>
          <w:szCs w:val="22"/>
        </w:rPr>
      </w:pPr>
      <w:r w:rsidRPr="00E92773">
        <w:rPr>
          <w:rStyle w:val="Strong"/>
          <w:rFonts w:ascii="Verdana" w:hAnsi="Verdana" w:cs="Arial"/>
          <w:color w:val="6A6C6E"/>
          <w:sz w:val="22"/>
          <w:szCs w:val="22"/>
        </w:rPr>
        <w:t>General Information</w:t>
      </w:r>
    </w:p>
    <w:p w14:paraId="1E0D1519" w14:textId="20A409DC"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 xml:space="preserve">Everything you need to take part in the 23 Things Early Learning and Childcare </w:t>
      </w:r>
      <w:r w:rsidR="005614B8" w:rsidRPr="00E92773">
        <w:rPr>
          <w:rFonts w:ascii="Verdana" w:hAnsi="Verdana" w:cs="Arial"/>
          <w:color w:val="6A6C6E"/>
          <w:sz w:val="22"/>
          <w:szCs w:val="22"/>
        </w:rPr>
        <w:t xml:space="preserve">Leadership </w:t>
      </w:r>
      <w:r w:rsidR="00066877" w:rsidRPr="00E92773">
        <w:rPr>
          <w:rFonts w:ascii="Verdana" w:hAnsi="Verdana" w:cs="Arial"/>
          <w:color w:val="6A6C6E"/>
          <w:sz w:val="22"/>
          <w:szCs w:val="22"/>
        </w:rPr>
        <w:t>services is</w:t>
      </w:r>
      <w:r w:rsidRPr="00E92773">
        <w:rPr>
          <w:rFonts w:ascii="Verdana" w:hAnsi="Verdana" w:cs="Arial"/>
          <w:color w:val="6A6C6E"/>
          <w:sz w:val="22"/>
          <w:szCs w:val="22"/>
        </w:rPr>
        <w:t xml:space="preserve"> accessed through this website. The programme is open to any social service worker (in statutory, </w:t>
      </w:r>
      <w:proofErr w:type="gramStart"/>
      <w:r w:rsidRPr="00E92773">
        <w:rPr>
          <w:rFonts w:ascii="Verdana" w:hAnsi="Verdana" w:cs="Arial"/>
          <w:color w:val="6A6C6E"/>
          <w:sz w:val="22"/>
          <w:szCs w:val="22"/>
        </w:rPr>
        <w:t>voluntary</w:t>
      </w:r>
      <w:proofErr w:type="gramEnd"/>
      <w:r w:rsidRPr="00E92773">
        <w:rPr>
          <w:rFonts w:ascii="Verdana" w:hAnsi="Verdana" w:cs="Arial"/>
          <w:color w:val="6A6C6E"/>
          <w:sz w:val="22"/>
          <w:szCs w:val="22"/>
        </w:rPr>
        <w:t xml:space="preserve"> and private sectors) in Scotland. The programme is designed to:</w:t>
      </w:r>
    </w:p>
    <w:p w14:paraId="76EF1E58" w14:textId="77777777" w:rsidR="00F42C53" w:rsidRPr="00E92773" w:rsidRDefault="00F42C53" w:rsidP="00F42C53">
      <w:pPr>
        <w:numPr>
          <w:ilvl w:val="0"/>
          <w:numId w:val="70"/>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offer an introduction to varied aspects of leadership</w:t>
      </w:r>
    </w:p>
    <w:p w14:paraId="4E6C13FF" w14:textId="77777777" w:rsidR="00F42C53" w:rsidRPr="00E92773" w:rsidRDefault="00F42C53" w:rsidP="00F42C53">
      <w:pPr>
        <w:numPr>
          <w:ilvl w:val="0"/>
          <w:numId w:val="70"/>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help you recognise your own leadership capabilities</w:t>
      </w:r>
    </w:p>
    <w:p w14:paraId="23480B8F" w14:textId="77777777" w:rsidR="00F42C53" w:rsidRPr="00E92773" w:rsidRDefault="00F42C53" w:rsidP="00F42C53">
      <w:pPr>
        <w:numPr>
          <w:ilvl w:val="0"/>
          <w:numId w:val="70"/>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encourage development of good leadership in the sector so that achievement of positive outcomes for people using services and their carers is central to care practice and service delivery.</w:t>
      </w:r>
    </w:p>
    <w:p w14:paraId="1DF03256" w14:textId="77777777"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Each of the 23 Things is a standalone piece of learning. There is no requirement to achieve all of them or to do them in order. However, doing Things 1 to 4 provides a good foundation for the rest.</w:t>
      </w:r>
    </w:p>
    <w:p w14:paraId="1BEE6D63" w14:textId="77777777" w:rsidR="00066877" w:rsidRPr="00E92773" w:rsidRDefault="00066877" w:rsidP="00F42C53">
      <w:pPr>
        <w:pStyle w:val="NormalWeb"/>
        <w:shd w:val="clear" w:color="auto" w:fill="FFFFFF"/>
        <w:rPr>
          <w:rStyle w:val="Strong"/>
          <w:rFonts w:ascii="Verdana" w:hAnsi="Verdana" w:cs="Arial"/>
          <w:color w:val="6A6C6E"/>
          <w:sz w:val="22"/>
          <w:szCs w:val="22"/>
        </w:rPr>
      </w:pPr>
    </w:p>
    <w:p w14:paraId="1BA34B10" w14:textId="78061206" w:rsidR="00F42C53" w:rsidRPr="00E92773" w:rsidRDefault="00F42C53" w:rsidP="00F42C53">
      <w:pPr>
        <w:pStyle w:val="NormalWeb"/>
        <w:shd w:val="clear" w:color="auto" w:fill="FFFFFF"/>
        <w:rPr>
          <w:rFonts w:ascii="Verdana" w:hAnsi="Verdana" w:cs="Arial"/>
          <w:color w:val="6A6C6E"/>
          <w:sz w:val="22"/>
          <w:szCs w:val="22"/>
        </w:rPr>
      </w:pPr>
      <w:r w:rsidRPr="00E92773">
        <w:rPr>
          <w:rStyle w:val="Strong"/>
          <w:rFonts w:ascii="Verdana" w:hAnsi="Verdana" w:cs="Arial"/>
          <w:color w:val="6A6C6E"/>
          <w:sz w:val="22"/>
          <w:szCs w:val="22"/>
        </w:rPr>
        <w:t>Why Participate?</w:t>
      </w:r>
    </w:p>
    <w:p w14:paraId="62837642" w14:textId="77777777"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Good leadership is vital for effective social service and healthcare practice. It is a crucial factor in high-quality services and achieving positive outcomes.</w:t>
      </w:r>
    </w:p>
    <w:p w14:paraId="5FA5ACB5" w14:textId="3D29D239" w:rsidR="00F42C53" w:rsidRPr="00E92773" w:rsidRDefault="00F42C53" w:rsidP="00F21CC4">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lastRenderedPageBreak/>
        <w:t>This online resource is designed to help you engage in your own leadership development through bite-size pieces of learning and to customise your learning experiences according to your interests and needs</w:t>
      </w:r>
      <w:r w:rsidR="00F21CC4" w:rsidRPr="00E92773">
        <w:rPr>
          <w:rFonts w:ascii="Verdana" w:hAnsi="Verdana" w:cs="Arial"/>
          <w:color w:val="6A6C6E"/>
          <w:sz w:val="22"/>
          <w:szCs w:val="22"/>
        </w:rPr>
        <w:t>.</w:t>
      </w:r>
    </w:p>
    <w:p w14:paraId="71DF9416" w14:textId="77777777"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 xml:space="preserve">Each of the 23 Things puts you at the centre. They help you to interpret your leadership and learning in the context of your own role, </w:t>
      </w:r>
      <w:proofErr w:type="gramStart"/>
      <w:r w:rsidRPr="00E92773">
        <w:rPr>
          <w:rFonts w:ascii="Verdana" w:hAnsi="Verdana" w:cs="Arial"/>
          <w:color w:val="6A6C6E"/>
          <w:sz w:val="22"/>
          <w:szCs w:val="22"/>
        </w:rPr>
        <w:t>experience</w:t>
      </w:r>
      <w:proofErr w:type="gramEnd"/>
      <w:r w:rsidRPr="00E92773">
        <w:rPr>
          <w:rFonts w:ascii="Verdana" w:hAnsi="Verdana" w:cs="Arial"/>
          <w:color w:val="6A6C6E"/>
          <w:sz w:val="22"/>
          <w:szCs w:val="22"/>
        </w:rPr>
        <w:t xml:space="preserve"> and work environment.</w:t>
      </w:r>
    </w:p>
    <w:p w14:paraId="6D09F287" w14:textId="77777777" w:rsidR="00F21CC4" w:rsidRPr="00E92773" w:rsidRDefault="00F21CC4" w:rsidP="00F21CC4">
      <w:pPr>
        <w:spacing w:after="0" w:line="240" w:lineRule="auto"/>
        <w:rPr>
          <w:rStyle w:val="Strong"/>
          <w:rFonts w:ascii="Verdana" w:hAnsi="Verdana" w:cs="Arial"/>
          <w:color w:val="6A6C6E"/>
        </w:rPr>
      </w:pPr>
    </w:p>
    <w:p w14:paraId="29410542" w14:textId="4071E924" w:rsidR="00F42C53" w:rsidRPr="00E92773" w:rsidRDefault="00F42C53" w:rsidP="00F21CC4">
      <w:pPr>
        <w:spacing w:after="0" w:line="240" w:lineRule="auto"/>
        <w:rPr>
          <w:rFonts w:ascii="Verdana" w:eastAsia="Times New Roman" w:hAnsi="Verdana" w:cs="Arial"/>
          <w:b/>
          <w:bCs/>
          <w:color w:val="6A6C6E"/>
          <w:lang w:eastAsia="en-GB"/>
        </w:rPr>
      </w:pPr>
      <w:r w:rsidRPr="00E92773">
        <w:rPr>
          <w:rStyle w:val="Strong"/>
          <w:rFonts w:ascii="Verdana" w:hAnsi="Verdana" w:cs="Arial"/>
          <w:color w:val="6A6C6E"/>
        </w:rPr>
        <w:t>Requirements</w:t>
      </w:r>
    </w:p>
    <w:p w14:paraId="3E7372CB" w14:textId="77777777"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It’s very easy to take part in our online 23 Things programme. The only things you need are:</w:t>
      </w:r>
    </w:p>
    <w:p w14:paraId="6E07A9F7" w14:textId="77777777" w:rsidR="00F42C53" w:rsidRPr="00E92773" w:rsidRDefault="00F42C53" w:rsidP="00F42C53">
      <w:pPr>
        <w:numPr>
          <w:ilvl w:val="0"/>
          <w:numId w:val="72"/>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access to a smartphone, tablet, PC or Mac with an internet browser and speakers/headphones</w:t>
      </w:r>
    </w:p>
    <w:p w14:paraId="371048DD" w14:textId="77777777" w:rsidR="00F42C53" w:rsidRPr="00E92773" w:rsidRDefault="00F42C53" w:rsidP="00F42C53">
      <w:pPr>
        <w:numPr>
          <w:ilvl w:val="0"/>
          <w:numId w:val="72"/>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access to the internet via 3G/4G or broadband</w:t>
      </w:r>
    </w:p>
    <w:p w14:paraId="06C821ED" w14:textId="77777777" w:rsidR="00F42C53" w:rsidRPr="00E92773" w:rsidRDefault="00F42C53" w:rsidP="00F42C53">
      <w:pPr>
        <w:numPr>
          <w:ilvl w:val="0"/>
          <w:numId w:val="72"/>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an email address</w:t>
      </w:r>
    </w:p>
    <w:p w14:paraId="46CA3A31" w14:textId="77777777" w:rsidR="00F42C53" w:rsidRPr="00E92773" w:rsidRDefault="00F42C53" w:rsidP="00F42C53">
      <w:pPr>
        <w:numPr>
          <w:ilvl w:val="0"/>
          <w:numId w:val="72"/>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an Open Badges account (you will set one up at the start of the programme).</w:t>
      </w:r>
    </w:p>
    <w:p w14:paraId="15C56567" w14:textId="77777777" w:rsidR="00F21CC4" w:rsidRPr="00E92773" w:rsidRDefault="00F21CC4">
      <w:pPr>
        <w:spacing w:after="0" w:line="240" w:lineRule="auto"/>
        <w:rPr>
          <w:rStyle w:val="Strong"/>
          <w:rFonts w:ascii="Verdana" w:eastAsia="Times New Roman" w:hAnsi="Verdana" w:cs="Arial"/>
          <w:color w:val="6A6C6E"/>
          <w:lang w:eastAsia="en-GB"/>
        </w:rPr>
      </w:pPr>
      <w:r w:rsidRPr="00E92773">
        <w:rPr>
          <w:rStyle w:val="Strong"/>
          <w:rFonts w:ascii="Verdana" w:hAnsi="Verdana" w:cs="Arial"/>
          <w:color w:val="6A6C6E"/>
        </w:rPr>
        <w:br w:type="page"/>
      </w:r>
    </w:p>
    <w:p w14:paraId="57275360" w14:textId="13433E9A" w:rsidR="00F42C53" w:rsidRPr="00E92773" w:rsidRDefault="00F42C53" w:rsidP="00F42C53">
      <w:pPr>
        <w:pStyle w:val="NormalWeb"/>
        <w:shd w:val="clear" w:color="auto" w:fill="FFFFFF"/>
        <w:rPr>
          <w:rFonts w:ascii="Verdana" w:hAnsi="Verdana" w:cs="Arial"/>
          <w:color w:val="6A6C6E"/>
          <w:sz w:val="22"/>
          <w:szCs w:val="22"/>
        </w:rPr>
      </w:pPr>
      <w:r w:rsidRPr="00E92773">
        <w:rPr>
          <w:rStyle w:val="Strong"/>
          <w:rFonts w:ascii="Verdana" w:hAnsi="Verdana" w:cs="Arial"/>
          <w:color w:val="6A6C6E"/>
          <w:sz w:val="22"/>
          <w:szCs w:val="22"/>
        </w:rPr>
        <w:lastRenderedPageBreak/>
        <w:t>Timescale</w:t>
      </w:r>
    </w:p>
    <w:p w14:paraId="1AB66118" w14:textId="726B66DC"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There is no specified timescale to work through the programme – you work at your own pace.</w:t>
      </w:r>
      <w:r w:rsidR="00EA25AE">
        <w:rPr>
          <w:rFonts w:ascii="Verdana" w:hAnsi="Verdana" w:cs="Arial"/>
          <w:color w:val="6A6C6E"/>
          <w:sz w:val="22"/>
          <w:szCs w:val="22"/>
        </w:rPr>
        <w:t xml:space="preserve"> </w:t>
      </w:r>
      <w:r w:rsidRPr="00E92773">
        <w:rPr>
          <w:rFonts w:ascii="Verdana" w:hAnsi="Verdana" w:cs="Arial"/>
          <w:color w:val="6A6C6E"/>
          <w:sz w:val="22"/>
          <w:szCs w:val="22"/>
        </w:rPr>
        <w:t>You are also free to pick and choose from each of the 23 Things according to your learning needs and interests.</w:t>
      </w:r>
    </w:p>
    <w:p w14:paraId="1A6FE712" w14:textId="77777777" w:rsidR="00066877" w:rsidRPr="00E92773" w:rsidRDefault="00066877" w:rsidP="00F42C53">
      <w:pPr>
        <w:pStyle w:val="NormalWeb"/>
        <w:shd w:val="clear" w:color="auto" w:fill="FFFFFF"/>
        <w:rPr>
          <w:rStyle w:val="Strong"/>
          <w:rFonts w:ascii="Verdana" w:hAnsi="Verdana" w:cs="Arial"/>
          <w:color w:val="6A6C6E"/>
          <w:sz w:val="22"/>
          <w:szCs w:val="22"/>
        </w:rPr>
      </w:pPr>
    </w:p>
    <w:p w14:paraId="61B799AD" w14:textId="5CCF5EAC" w:rsidR="00F42C53" w:rsidRPr="00E92773" w:rsidRDefault="00F42C53" w:rsidP="00F42C53">
      <w:pPr>
        <w:pStyle w:val="NormalWeb"/>
        <w:shd w:val="clear" w:color="auto" w:fill="FFFFFF"/>
        <w:rPr>
          <w:rFonts w:ascii="Verdana" w:hAnsi="Verdana" w:cs="Arial"/>
          <w:color w:val="6A6C6E"/>
          <w:sz w:val="22"/>
          <w:szCs w:val="22"/>
        </w:rPr>
      </w:pPr>
      <w:r w:rsidRPr="00E92773">
        <w:rPr>
          <w:rStyle w:val="Strong"/>
          <w:rFonts w:ascii="Verdana" w:hAnsi="Verdana" w:cs="Arial"/>
          <w:color w:val="6A6C6E"/>
          <w:sz w:val="22"/>
          <w:szCs w:val="22"/>
        </w:rPr>
        <w:t>Reflective writing</w:t>
      </w:r>
    </w:p>
    <w:p w14:paraId="5B8F7862" w14:textId="77777777"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Each Thing invites you to engage in a piece of learning about leadership and provides a step-by-step approach to:</w:t>
      </w:r>
    </w:p>
    <w:p w14:paraId="2A0A2F14" w14:textId="77777777" w:rsidR="00F42C53" w:rsidRPr="00E92773" w:rsidRDefault="00F42C53" w:rsidP="00F42C53">
      <w:pPr>
        <w:numPr>
          <w:ilvl w:val="0"/>
          <w:numId w:val="73"/>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explore different features and characteristics of leadership</w:t>
      </w:r>
    </w:p>
    <w:p w14:paraId="63BCE62F" w14:textId="77777777" w:rsidR="00F42C53" w:rsidRPr="00E92773" w:rsidRDefault="00F42C53" w:rsidP="00F42C53">
      <w:pPr>
        <w:numPr>
          <w:ilvl w:val="0"/>
          <w:numId w:val="73"/>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help you reflect on different aspects of your own leadership, learning and practice</w:t>
      </w:r>
    </w:p>
    <w:p w14:paraId="60D783B2" w14:textId="77777777" w:rsidR="00F42C53" w:rsidRPr="00E92773" w:rsidRDefault="00F42C53" w:rsidP="00F42C53">
      <w:pPr>
        <w:numPr>
          <w:ilvl w:val="0"/>
          <w:numId w:val="73"/>
        </w:numPr>
        <w:shd w:val="clear" w:color="auto" w:fill="FFFFFF"/>
        <w:spacing w:before="100" w:beforeAutospacing="1" w:after="100" w:afterAutospacing="1" w:line="240" w:lineRule="auto"/>
        <w:ind w:left="1440"/>
        <w:rPr>
          <w:rFonts w:ascii="Verdana" w:hAnsi="Verdana" w:cs="Arial"/>
          <w:color w:val="6A6C6E"/>
        </w:rPr>
      </w:pPr>
      <w:r w:rsidRPr="00E92773">
        <w:rPr>
          <w:rFonts w:ascii="Verdana" w:hAnsi="Verdana" w:cs="Arial"/>
          <w:color w:val="6A6C6E"/>
        </w:rPr>
        <w:t>achieve the (optional) Open Badge linked to each of the 23 Things</w:t>
      </w:r>
    </w:p>
    <w:p w14:paraId="72224D42" w14:textId="77777777" w:rsidR="00066877" w:rsidRPr="00E92773" w:rsidRDefault="00066877" w:rsidP="00F42C53">
      <w:pPr>
        <w:pStyle w:val="NormalWeb"/>
        <w:shd w:val="clear" w:color="auto" w:fill="FFFFFF"/>
        <w:rPr>
          <w:rFonts w:ascii="Verdana" w:hAnsi="Verdana" w:cs="Arial"/>
          <w:b/>
          <w:bCs/>
          <w:color w:val="6A6C6E"/>
          <w:sz w:val="22"/>
          <w:szCs w:val="22"/>
        </w:rPr>
      </w:pPr>
    </w:p>
    <w:p w14:paraId="3B07301C" w14:textId="5200574F"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b/>
          <w:bCs/>
          <w:color w:val="6A6C6E"/>
          <w:sz w:val="22"/>
          <w:szCs w:val="22"/>
        </w:rPr>
        <w:t>Further leadership development</w:t>
      </w:r>
    </w:p>
    <w:p w14:paraId="1DCD7798" w14:textId="34F7776A"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 xml:space="preserve">23 </w:t>
      </w:r>
      <w:r w:rsidR="005614B8">
        <w:rPr>
          <w:rFonts w:ascii="Verdana" w:hAnsi="Verdana" w:cs="Arial"/>
          <w:color w:val="6A6C6E"/>
          <w:sz w:val="22"/>
          <w:szCs w:val="22"/>
        </w:rPr>
        <w:t>T</w:t>
      </w:r>
      <w:r w:rsidRPr="00E92773">
        <w:rPr>
          <w:rFonts w:ascii="Verdana" w:hAnsi="Verdana" w:cs="Arial"/>
          <w:color w:val="6A6C6E"/>
          <w:sz w:val="22"/>
          <w:szCs w:val="22"/>
        </w:rPr>
        <w:t xml:space="preserve">hings Early Learning and Childcare </w:t>
      </w:r>
      <w:r w:rsidR="005614B8" w:rsidRPr="00E92773">
        <w:rPr>
          <w:rFonts w:ascii="Verdana" w:hAnsi="Verdana" w:cs="Arial"/>
          <w:color w:val="6A6C6E"/>
          <w:sz w:val="22"/>
          <w:szCs w:val="22"/>
        </w:rPr>
        <w:t xml:space="preserve">Leadership </w:t>
      </w:r>
      <w:r w:rsidRPr="00E92773">
        <w:rPr>
          <w:rFonts w:ascii="Verdana" w:hAnsi="Verdana" w:cs="Arial"/>
          <w:color w:val="6A6C6E"/>
          <w:sz w:val="22"/>
          <w:szCs w:val="22"/>
        </w:rPr>
        <w:t xml:space="preserve">is intended as a launchpad for your ongoing leadership journey. We hope that the learning experiences will encourage you to reflect further on your leadership capabilities, </w:t>
      </w:r>
      <w:proofErr w:type="gramStart"/>
      <w:r w:rsidRPr="00E92773">
        <w:rPr>
          <w:rFonts w:ascii="Verdana" w:hAnsi="Verdana" w:cs="Arial"/>
          <w:color w:val="6A6C6E"/>
          <w:sz w:val="22"/>
          <w:szCs w:val="22"/>
        </w:rPr>
        <w:t>strengths</w:t>
      </w:r>
      <w:proofErr w:type="gramEnd"/>
      <w:r w:rsidRPr="00E92773">
        <w:rPr>
          <w:rFonts w:ascii="Verdana" w:hAnsi="Verdana" w:cs="Arial"/>
          <w:color w:val="6A6C6E"/>
          <w:sz w:val="22"/>
          <w:szCs w:val="22"/>
        </w:rPr>
        <w:t xml:space="preserve"> and areas for development. The SSSC</w:t>
      </w:r>
      <w:r w:rsidR="00EA25AE">
        <w:rPr>
          <w:rFonts w:ascii="Verdana" w:hAnsi="Verdana" w:cs="Arial"/>
          <w:color w:val="6A6C6E"/>
          <w:sz w:val="22"/>
          <w:szCs w:val="22"/>
        </w:rPr>
        <w:t xml:space="preserve"> </w:t>
      </w:r>
      <w:hyperlink r:id="rId16" w:history="1">
        <w:r w:rsidRPr="00E92773">
          <w:rPr>
            <w:rStyle w:val="Hyperlink"/>
            <w:rFonts w:ascii="Verdana" w:hAnsi="Verdana" w:cs="Arial"/>
            <w:sz w:val="22"/>
            <w:szCs w:val="22"/>
          </w:rPr>
          <w:t>Step into Leadership</w:t>
        </w:r>
      </w:hyperlink>
      <w:r w:rsidR="00EA25AE">
        <w:rPr>
          <w:rFonts w:ascii="Verdana" w:hAnsi="Verdana" w:cs="Arial"/>
          <w:color w:val="6A6C6E"/>
          <w:sz w:val="22"/>
          <w:szCs w:val="22"/>
        </w:rPr>
        <w:t xml:space="preserve"> </w:t>
      </w:r>
      <w:r w:rsidRPr="00E92773">
        <w:rPr>
          <w:rFonts w:ascii="Verdana" w:hAnsi="Verdana" w:cs="Arial"/>
          <w:color w:val="6A6C6E"/>
          <w:sz w:val="22"/>
          <w:szCs w:val="22"/>
        </w:rPr>
        <w:t>website and resources can help you to continue your leadership learning and development.</w:t>
      </w:r>
    </w:p>
    <w:p w14:paraId="3AD041C9" w14:textId="77777777" w:rsidR="00066877" w:rsidRPr="00E92773" w:rsidRDefault="00066877" w:rsidP="00F42C53">
      <w:pPr>
        <w:pStyle w:val="NormalWeb"/>
        <w:shd w:val="clear" w:color="auto" w:fill="FFFFFF"/>
        <w:rPr>
          <w:rStyle w:val="Strong"/>
          <w:rFonts w:ascii="Verdana" w:hAnsi="Verdana" w:cs="Arial"/>
          <w:color w:val="6A6C6E"/>
          <w:sz w:val="22"/>
          <w:szCs w:val="22"/>
        </w:rPr>
      </w:pPr>
    </w:p>
    <w:p w14:paraId="6E71B864" w14:textId="28FADBD5" w:rsidR="00F42C53" w:rsidRPr="00E92773" w:rsidRDefault="00F42C53" w:rsidP="00F42C53">
      <w:pPr>
        <w:pStyle w:val="NormalWeb"/>
        <w:shd w:val="clear" w:color="auto" w:fill="FFFFFF"/>
        <w:rPr>
          <w:rFonts w:ascii="Verdana" w:hAnsi="Verdana" w:cs="Arial"/>
          <w:color w:val="6A6C6E"/>
          <w:sz w:val="22"/>
          <w:szCs w:val="22"/>
        </w:rPr>
      </w:pPr>
      <w:r w:rsidRPr="00E92773">
        <w:rPr>
          <w:rStyle w:val="Strong"/>
          <w:rFonts w:ascii="Verdana" w:hAnsi="Verdana" w:cs="Arial"/>
          <w:color w:val="6A6C6E"/>
          <w:sz w:val="22"/>
          <w:szCs w:val="22"/>
        </w:rPr>
        <w:t>Face-to-face sessions</w:t>
      </w:r>
    </w:p>
    <w:p w14:paraId="1BBBBAAF" w14:textId="61708302" w:rsidR="00F42C53" w:rsidRPr="00E92773" w:rsidRDefault="00F42C53" w:rsidP="00F42C53">
      <w:pPr>
        <w:pStyle w:val="NormalWeb"/>
        <w:shd w:val="clear" w:color="auto" w:fill="FFFFFF"/>
        <w:rPr>
          <w:rFonts w:ascii="Verdana" w:hAnsi="Verdana" w:cs="Arial"/>
          <w:color w:val="6A6C6E"/>
          <w:sz w:val="22"/>
          <w:szCs w:val="22"/>
        </w:rPr>
      </w:pPr>
      <w:r w:rsidRPr="00E92773">
        <w:rPr>
          <w:rFonts w:ascii="Verdana" w:hAnsi="Verdana" w:cs="Arial"/>
          <w:color w:val="6A6C6E"/>
          <w:sz w:val="22"/>
          <w:szCs w:val="22"/>
        </w:rPr>
        <w:t xml:space="preserve">We designed the programme to be done online, however if you </w:t>
      </w:r>
      <w:proofErr w:type="gramStart"/>
      <w:r w:rsidRPr="00E92773">
        <w:rPr>
          <w:rFonts w:ascii="Verdana" w:hAnsi="Verdana" w:cs="Arial"/>
          <w:color w:val="6A6C6E"/>
          <w:sz w:val="22"/>
          <w:szCs w:val="22"/>
        </w:rPr>
        <w:t>feel</w:t>
      </w:r>
      <w:proofErr w:type="gramEnd"/>
      <w:r w:rsidRPr="00E92773">
        <w:rPr>
          <w:rFonts w:ascii="Verdana" w:hAnsi="Verdana" w:cs="Arial"/>
          <w:color w:val="6A6C6E"/>
          <w:sz w:val="22"/>
          <w:szCs w:val="22"/>
        </w:rPr>
        <w:t xml:space="preserve"> your team would benefit from a face-to-face half day workshop to get you started please contact</w:t>
      </w:r>
      <w:r w:rsidR="00EA25AE">
        <w:rPr>
          <w:rFonts w:ascii="Verdana" w:hAnsi="Verdana" w:cs="Arial"/>
          <w:color w:val="6A6C6E"/>
          <w:sz w:val="22"/>
          <w:szCs w:val="22"/>
        </w:rPr>
        <w:t xml:space="preserve"> </w:t>
      </w:r>
      <w:hyperlink r:id="rId17" w:history="1">
        <w:r w:rsidR="00EA25AE" w:rsidRPr="001B04C0">
          <w:rPr>
            <w:rStyle w:val="Hyperlink"/>
            <w:rFonts w:ascii="Verdana" w:hAnsi="Verdana" w:cs="Arial"/>
            <w:sz w:val="22"/>
            <w:szCs w:val="22"/>
          </w:rPr>
          <w:t>leadership@sssc.uk.com</w:t>
        </w:r>
      </w:hyperlink>
    </w:p>
    <w:p w14:paraId="6348C4C9" w14:textId="77777777" w:rsidR="00DE49BF" w:rsidRPr="00E92773" w:rsidRDefault="00DE49BF">
      <w:pPr>
        <w:spacing w:after="0" w:line="240" w:lineRule="auto"/>
        <w:rPr>
          <w:rFonts w:ascii="Verdana" w:eastAsia="Times New Roman" w:hAnsi="Verdana" w:cs="Arial"/>
          <w:b/>
          <w:bCs/>
          <w:color w:val="1A1C1E"/>
          <w:lang w:eastAsia="en-GB"/>
        </w:rPr>
      </w:pPr>
      <w:r w:rsidRPr="00E92773">
        <w:rPr>
          <w:rFonts w:ascii="Verdana" w:eastAsia="Times New Roman" w:hAnsi="Verdana" w:cs="Arial"/>
          <w:b/>
          <w:bCs/>
          <w:color w:val="1A1C1E"/>
          <w:lang w:eastAsia="en-GB"/>
        </w:rPr>
        <w:br w:type="page"/>
      </w:r>
    </w:p>
    <w:p w14:paraId="52DC2EE3" w14:textId="77777777" w:rsidR="00DE49BF" w:rsidRPr="00E92773" w:rsidRDefault="00DE49BF" w:rsidP="00924973">
      <w:pPr>
        <w:pStyle w:val="Heading1"/>
        <w:rPr>
          <w:rFonts w:ascii="Verdana" w:hAnsi="Verdana"/>
          <w:sz w:val="22"/>
          <w:szCs w:val="22"/>
        </w:rPr>
      </w:pPr>
      <w:bookmarkStart w:id="12" w:name="_Toc115880993"/>
      <w:bookmarkStart w:id="13" w:name="_Toc115882740"/>
      <w:r w:rsidRPr="00E92773">
        <w:rPr>
          <w:rFonts w:ascii="Verdana" w:hAnsi="Verdana"/>
          <w:sz w:val="22"/>
          <w:szCs w:val="22"/>
        </w:rPr>
        <w:lastRenderedPageBreak/>
        <w:t>FAQ</w:t>
      </w:r>
      <w:bookmarkEnd w:id="12"/>
      <w:bookmarkEnd w:id="13"/>
    </w:p>
    <w:p w14:paraId="2123724D" w14:textId="23F8D1AE" w:rsidR="00DE49BF" w:rsidRPr="00E92773" w:rsidRDefault="00DE49BF" w:rsidP="00924973">
      <w:pPr>
        <w:shd w:val="clear" w:color="auto" w:fill="FFFFFF"/>
        <w:spacing w:after="0" w:line="240" w:lineRule="auto"/>
        <w:rPr>
          <w:rFonts w:ascii="Verdana" w:eastAsia="Times New Roman" w:hAnsi="Verdana" w:cs="Arial"/>
          <w:b/>
          <w:bCs/>
          <w:color w:val="6A6C6E"/>
          <w:lang w:eastAsia="en-GB"/>
        </w:rPr>
      </w:pPr>
      <w:r w:rsidRPr="00E92773">
        <w:rPr>
          <w:rFonts w:ascii="Verdana" w:eastAsia="Times New Roman" w:hAnsi="Verdana" w:cs="Arial"/>
          <w:b/>
          <w:bCs/>
          <w:color w:val="6A6C6E"/>
          <w:lang w:eastAsia="en-GB"/>
        </w:rPr>
        <w:t>Please take time to read the FAQs which provide answers to the most common questions about 23 Things.</w:t>
      </w:r>
    </w:p>
    <w:p w14:paraId="1B90D3AF" w14:textId="77777777" w:rsidR="00924973" w:rsidRPr="00E92773" w:rsidRDefault="00924973" w:rsidP="00924973">
      <w:pPr>
        <w:shd w:val="clear" w:color="auto" w:fill="FFFFFF"/>
        <w:spacing w:after="0" w:line="240" w:lineRule="auto"/>
        <w:rPr>
          <w:rFonts w:ascii="Verdana" w:eastAsia="Times New Roman" w:hAnsi="Verdana" w:cs="Arial"/>
          <w:b/>
          <w:bCs/>
          <w:color w:val="6A6C6E"/>
          <w:lang w:eastAsia="en-GB"/>
        </w:rPr>
      </w:pPr>
    </w:p>
    <w:p w14:paraId="67E4A772" w14:textId="77777777"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I am not registered with the SSSC. Can I take part in the 23 Things?</w:t>
      </w:r>
    </w:p>
    <w:p w14:paraId="49F8B873" w14:textId="55B418CE"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Yes. You don’t have to be registered with the SSSC to take part.</w:t>
      </w:r>
    </w:p>
    <w:p w14:paraId="62CEB921"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65C8ED2A" w14:textId="63FFAE4D"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I am registered with the SSSC. Do I have to complete the 23 Things?</w:t>
      </w:r>
    </w:p>
    <w:p w14:paraId="683F58D8" w14:textId="77777777"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No. Taking part in the 23 Things is voluntary. Some people have found working through the programme to be a useful way of building evidence of continuing professional development (CPD).</w:t>
      </w:r>
    </w:p>
    <w:p w14:paraId="52C2C77C"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61404895" w14:textId="2FA11C2D"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Do I need to complete all 23 Things?</w:t>
      </w:r>
    </w:p>
    <w:p w14:paraId="7A2D6E77" w14:textId="156BB16C"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No, you can complete as many or as few as you like.</w:t>
      </w:r>
    </w:p>
    <w:p w14:paraId="4FEACE1F"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3BF3D27A" w14:textId="21EE5976"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Do I need to complete the 23 Things in order?</w:t>
      </w:r>
    </w:p>
    <w:p w14:paraId="13DE66EB" w14:textId="134C64F1"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No, but we’d recommend you earn Open Badges as you progress.</w:t>
      </w:r>
    </w:p>
    <w:p w14:paraId="54C037BA"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561EFB9E" w14:textId="7DF25552"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Why are there 23 Things?</w:t>
      </w:r>
    </w:p>
    <w:p w14:paraId="7DA7C9B7" w14:textId="4B98DD1C"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The 23 Things concept originated in a programme called </w:t>
      </w:r>
      <w:hyperlink r:id="rId18" w:tgtFrame="_blank" w:history="1">
        <w:r w:rsidRPr="00E92773">
          <w:rPr>
            <w:rFonts w:ascii="Verdana" w:eastAsia="Times New Roman" w:hAnsi="Verdana" w:cs="Arial"/>
            <w:color w:val="0000FF"/>
            <w:u w:val="single"/>
            <w:lang w:eastAsia="en-GB"/>
          </w:rPr>
          <w:t>Learning 2.0</w:t>
        </w:r>
      </w:hyperlink>
      <w:r w:rsidRPr="00E92773">
        <w:rPr>
          <w:rFonts w:ascii="Verdana" w:eastAsia="Times New Roman" w:hAnsi="Verdana" w:cs="Arial"/>
          <w:color w:val="6A6C6E"/>
          <w:lang w:eastAsia="en-GB"/>
        </w:rPr>
        <w:t> run by and for staff at </w:t>
      </w:r>
      <w:hyperlink r:id="rId19" w:tgtFrame="_blank" w:history="1">
        <w:r w:rsidRPr="00E92773">
          <w:rPr>
            <w:rFonts w:ascii="Verdana" w:eastAsia="Times New Roman" w:hAnsi="Verdana" w:cs="Arial"/>
            <w:color w:val="0000FF"/>
            <w:u w:val="single"/>
            <w:lang w:eastAsia="en-GB"/>
          </w:rPr>
          <w:t>The Public Library of Charlotte and Mecklenburg County</w:t>
        </w:r>
      </w:hyperlink>
      <w:r w:rsidRPr="00E92773">
        <w:rPr>
          <w:rFonts w:ascii="Verdana" w:eastAsia="Times New Roman" w:hAnsi="Verdana" w:cs="Arial"/>
          <w:color w:val="6A6C6E"/>
          <w:lang w:eastAsia="en-GB"/>
        </w:rPr>
        <w:t>, which has led to many other 23 Things programmes around the world.</w:t>
      </w:r>
    </w:p>
    <w:p w14:paraId="04BB0597"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28F27236" w14:textId="6D26CE08"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I can’t access some of the content because of my employer’s firewall. What can I do?</w:t>
      </w:r>
    </w:p>
    <w:p w14:paraId="7814377D" w14:textId="1448C254"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You can contact your organisation’s IT provider to ask for the site to be allowed through the firewall. </w:t>
      </w:r>
      <w:hyperlink r:id="rId20" w:tgtFrame="_blank" w:history="1">
        <w:r w:rsidRPr="00E92773">
          <w:rPr>
            <w:rFonts w:ascii="Verdana" w:eastAsia="Times New Roman" w:hAnsi="Verdana" w:cs="Arial"/>
            <w:color w:val="0000FF"/>
            <w:u w:val="single"/>
            <w:lang w:eastAsia="en-GB"/>
          </w:rPr>
          <w:t>IRISS</w:t>
        </w:r>
      </w:hyperlink>
      <w:r w:rsidRPr="00E92773">
        <w:rPr>
          <w:rFonts w:ascii="Verdana" w:eastAsia="Times New Roman" w:hAnsi="Verdana" w:cs="Arial"/>
          <w:color w:val="6A6C6E"/>
          <w:lang w:eastAsia="en-GB"/>
        </w:rPr>
        <w:t>  provide </w:t>
      </w:r>
      <w:hyperlink r:id="rId21" w:tgtFrame="_blank" w:history="1">
        <w:r w:rsidRPr="00E92773">
          <w:rPr>
            <w:rFonts w:ascii="Verdana" w:eastAsia="Times New Roman" w:hAnsi="Verdana" w:cs="Arial"/>
            <w:color w:val="0000FF"/>
            <w:u w:val="single"/>
            <w:lang w:eastAsia="en-GB"/>
          </w:rPr>
          <w:t>some helpful advice to support you make a business case</w:t>
        </w:r>
      </w:hyperlink>
      <w:r w:rsidRPr="00E92773">
        <w:rPr>
          <w:rFonts w:ascii="Verdana" w:eastAsia="Times New Roman" w:hAnsi="Verdana" w:cs="Arial"/>
          <w:color w:val="6A6C6E"/>
          <w:lang w:eastAsia="en-GB"/>
        </w:rPr>
        <w:t xml:space="preserve">. </w:t>
      </w:r>
      <w:r w:rsidR="0064489A" w:rsidRPr="00E92773">
        <w:rPr>
          <w:rFonts w:ascii="Verdana" w:eastAsia="Times New Roman" w:hAnsi="Verdana" w:cs="Arial"/>
          <w:color w:val="6A6C6E"/>
          <w:lang w:eastAsia="en-GB"/>
        </w:rPr>
        <w:t>Alternatively, you</w:t>
      </w:r>
      <w:r w:rsidRPr="00E92773">
        <w:rPr>
          <w:rFonts w:ascii="Verdana" w:eastAsia="Times New Roman" w:hAnsi="Verdana" w:cs="Arial"/>
          <w:color w:val="6A6C6E"/>
          <w:lang w:eastAsia="en-GB"/>
        </w:rPr>
        <w:t xml:space="preserve"> could try accessing the content from home or through your mobile phone network.</w:t>
      </w:r>
    </w:p>
    <w:p w14:paraId="3B5EEEFF" w14:textId="77777777" w:rsidR="00DE49BF" w:rsidRPr="00E92773" w:rsidRDefault="00DE49BF" w:rsidP="00DE49BF">
      <w:pPr>
        <w:shd w:val="clear" w:color="auto" w:fill="FFFFFF"/>
        <w:spacing w:after="0" w:line="240" w:lineRule="auto"/>
        <w:rPr>
          <w:rFonts w:ascii="Verdana" w:eastAsia="Times New Roman" w:hAnsi="Verdana" w:cs="Arial"/>
          <w:b/>
          <w:bCs/>
          <w:color w:val="6A6C6E"/>
          <w:lang w:eastAsia="en-GB"/>
        </w:rPr>
      </w:pPr>
    </w:p>
    <w:p w14:paraId="3AA1A741" w14:textId="15D22EED"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Can I reuse any of the content in the SSSC 23 Things?</w:t>
      </w:r>
    </w:p>
    <w:p w14:paraId="669A315E" w14:textId="77777777"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t>Yes. All the content (unless otherwise indicated) is licensed under Creative Commons </w:t>
      </w:r>
      <w:hyperlink r:id="rId22" w:tgtFrame="_blank" w:history="1">
        <w:r w:rsidRPr="00E92773">
          <w:rPr>
            <w:rFonts w:ascii="Verdana" w:eastAsia="Times New Roman" w:hAnsi="Verdana" w:cs="Arial"/>
            <w:color w:val="0000FF"/>
            <w:u w:val="single"/>
            <w:lang w:eastAsia="en-GB"/>
          </w:rPr>
          <w:t>CC BY 4.0</w:t>
        </w:r>
      </w:hyperlink>
      <w:r w:rsidRPr="00E92773">
        <w:rPr>
          <w:rFonts w:ascii="Verdana" w:eastAsia="Times New Roman" w:hAnsi="Verdana" w:cs="Arial"/>
          <w:color w:val="6A6C6E"/>
          <w:lang w:eastAsia="en-GB"/>
        </w:rPr>
        <w:t>. This means that you are free to share, re-use, modify, adapt any content providing you give appropriate credit, indicate if any changes you made and provide a link to the license.</w:t>
      </w:r>
    </w:p>
    <w:p w14:paraId="05172704" w14:textId="77777777" w:rsidR="0064489A" w:rsidRPr="00E92773" w:rsidRDefault="0064489A" w:rsidP="00DE49BF">
      <w:pPr>
        <w:shd w:val="clear" w:color="auto" w:fill="FFFFFF"/>
        <w:spacing w:after="0" w:line="240" w:lineRule="auto"/>
        <w:rPr>
          <w:rFonts w:ascii="Verdana" w:eastAsia="Times New Roman" w:hAnsi="Verdana" w:cs="Arial"/>
          <w:b/>
          <w:bCs/>
          <w:color w:val="6A6C6E"/>
          <w:lang w:eastAsia="en-GB"/>
        </w:rPr>
      </w:pPr>
    </w:p>
    <w:p w14:paraId="4464CB4C" w14:textId="42745CC1"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b/>
          <w:bCs/>
          <w:color w:val="6A6C6E"/>
          <w:lang w:eastAsia="en-GB"/>
        </w:rPr>
        <w:t>I have a question that is not covered here. Who should I contact?</w:t>
      </w:r>
    </w:p>
    <w:p w14:paraId="57A97837" w14:textId="77777777" w:rsidR="00DE49BF" w:rsidRPr="00E92773" w:rsidRDefault="00DE49BF" w:rsidP="00DE49BF">
      <w:pPr>
        <w:shd w:val="clear" w:color="auto" w:fill="FFFFFF"/>
        <w:spacing w:after="0" w:line="240" w:lineRule="auto"/>
        <w:rPr>
          <w:rFonts w:ascii="Verdana" w:eastAsia="Times New Roman" w:hAnsi="Verdana" w:cs="Arial"/>
          <w:color w:val="6A6C6E"/>
          <w:lang w:eastAsia="en-GB"/>
        </w:rPr>
      </w:pPr>
    </w:p>
    <w:p w14:paraId="69D80EE1" w14:textId="6DD1A5E9" w:rsidR="00DE49BF" w:rsidRPr="00E92773" w:rsidRDefault="00DE49BF" w:rsidP="00DE49BF">
      <w:pPr>
        <w:shd w:val="clear" w:color="auto" w:fill="FFFFFF"/>
        <w:spacing w:after="0" w:line="240" w:lineRule="auto"/>
        <w:rPr>
          <w:rFonts w:ascii="Verdana" w:eastAsia="Times New Roman" w:hAnsi="Verdana" w:cs="Arial"/>
          <w:color w:val="6A6C6E"/>
          <w:lang w:eastAsia="en-GB"/>
        </w:rPr>
      </w:pPr>
      <w:r w:rsidRPr="00E92773">
        <w:rPr>
          <w:rFonts w:ascii="Verdana" w:eastAsia="Times New Roman" w:hAnsi="Verdana" w:cs="Arial"/>
          <w:color w:val="6A6C6E"/>
          <w:lang w:eastAsia="en-GB"/>
        </w:rPr>
        <w:lastRenderedPageBreak/>
        <w:t>Contact the SSSC Learning Technologies team at</w:t>
      </w:r>
      <w:r w:rsidR="00EA25AE">
        <w:rPr>
          <w:rFonts w:ascii="Verdana" w:eastAsia="Times New Roman" w:hAnsi="Verdana" w:cs="Arial"/>
          <w:color w:val="6A6C6E"/>
          <w:lang w:eastAsia="en-GB"/>
        </w:rPr>
        <w:t xml:space="preserve"> </w:t>
      </w:r>
      <w:hyperlink r:id="rId23" w:history="1">
        <w:r w:rsidR="00EA25AE" w:rsidRPr="001B04C0">
          <w:rPr>
            <w:rStyle w:val="Hyperlink"/>
            <w:rFonts w:ascii="Verdana" w:eastAsia="Times New Roman" w:hAnsi="Verdana" w:cs="Arial"/>
            <w:lang w:eastAsia="en-GB"/>
          </w:rPr>
          <w:t>digitallearning@sssc.uk.com</w:t>
        </w:r>
      </w:hyperlink>
      <w:r w:rsidR="00EA25AE">
        <w:rPr>
          <w:rFonts w:ascii="Verdana" w:eastAsia="Times New Roman" w:hAnsi="Verdana" w:cs="Arial"/>
          <w:color w:val="6A6C6E"/>
          <w:lang w:eastAsia="en-GB"/>
        </w:rPr>
        <w:t xml:space="preserve"> </w:t>
      </w:r>
      <w:r w:rsidRPr="00E92773">
        <w:rPr>
          <w:rFonts w:ascii="Verdana" w:eastAsia="Times New Roman" w:hAnsi="Verdana" w:cs="Arial"/>
          <w:color w:val="6A6C6E"/>
          <w:lang w:eastAsia="en-GB"/>
        </w:rPr>
        <w:t>or</w:t>
      </w:r>
      <w:r w:rsidR="00EA25AE">
        <w:rPr>
          <w:rFonts w:ascii="Verdana" w:eastAsia="Times New Roman" w:hAnsi="Verdana" w:cs="Arial"/>
          <w:color w:val="6A6C6E"/>
          <w:lang w:eastAsia="en-GB"/>
        </w:rPr>
        <w:t xml:space="preserve"> </w:t>
      </w:r>
      <w:hyperlink r:id="rId24" w:tgtFrame="_blank" w:history="1">
        <w:r w:rsidRPr="00E92773">
          <w:rPr>
            <w:rFonts w:ascii="Verdana" w:eastAsia="Times New Roman" w:hAnsi="Verdana" w:cs="Arial"/>
            <w:color w:val="0000FF"/>
            <w:u w:val="single"/>
            <w:lang w:eastAsia="en-GB"/>
          </w:rPr>
          <w:t>@SSSCLearnTech</w:t>
        </w:r>
      </w:hyperlink>
      <w:r w:rsidR="00EA25AE">
        <w:rPr>
          <w:rFonts w:ascii="Verdana" w:eastAsia="Times New Roman" w:hAnsi="Verdana" w:cs="Arial"/>
          <w:color w:val="6A6C6E"/>
          <w:lang w:eastAsia="en-GB"/>
        </w:rPr>
        <w:t xml:space="preserve"> </w:t>
      </w:r>
      <w:r w:rsidRPr="00E92773">
        <w:rPr>
          <w:rFonts w:ascii="Verdana" w:eastAsia="Times New Roman" w:hAnsi="Verdana" w:cs="Arial"/>
          <w:color w:val="6A6C6E"/>
          <w:lang w:eastAsia="en-GB"/>
        </w:rPr>
        <w:t>on Twitter.</w:t>
      </w:r>
    </w:p>
    <w:p w14:paraId="56749441" w14:textId="77777777" w:rsidR="005C798D" w:rsidRPr="00E92773" w:rsidRDefault="005C798D" w:rsidP="005C798D">
      <w:pPr>
        <w:spacing w:after="0" w:line="240" w:lineRule="auto"/>
        <w:rPr>
          <w:rFonts w:ascii="Verdana" w:hAnsi="Verdana"/>
        </w:rPr>
      </w:pPr>
    </w:p>
    <w:p w14:paraId="0C7A8C6E" w14:textId="5048D1CE" w:rsidR="003C061E" w:rsidRPr="00E92773" w:rsidRDefault="003C061E">
      <w:pPr>
        <w:spacing w:after="0" w:line="240" w:lineRule="auto"/>
        <w:rPr>
          <w:rFonts w:ascii="Verdana" w:eastAsia="Times New Roman" w:hAnsi="Verdana"/>
          <w:lang w:eastAsia="en-GB"/>
        </w:rPr>
      </w:pPr>
    </w:p>
    <w:p w14:paraId="7017D5F3" w14:textId="57361176" w:rsidR="003C061E" w:rsidRPr="004B348E" w:rsidRDefault="003C061E" w:rsidP="00C37E92">
      <w:pPr>
        <w:spacing w:after="0" w:line="240" w:lineRule="auto"/>
        <w:rPr>
          <w:rFonts w:ascii="Verdana" w:eastAsia="Times New Roman" w:hAnsi="Verdana"/>
          <w:lang w:eastAsia="en-GB"/>
        </w:rPr>
      </w:pPr>
    </w:p>
    <w:p w14:paraId="18A5F4FC" w14:textId="19A87EDE" w:rsidR="005C798D" w:rsidRPr="00E92773" w:rsidRDefault="002131B0" w:rsidP="00C37E92">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EF49BC" w:rsidRPr="00E92773" w14:paraId="1457A4FF" w14:textId="77777777" w:rsidTr="412B5F86">
        <w:tc>
          <w:tcPr>
            <w:tcW w:w="9344" w:type="dxa"/>
          </w:tcPr>
          <w:p w14:paraId="55576201" w14:textId="77777777" w:rsidR="00EF49BC" w:rsidRPr="00E92773" w:rsidRDefault="00EF49BC" w:rsidP="00E54560">
            <w:pPr>
              <w:pStyle w:val="Heading1"/>
              <w:rPr>
                <w:rFonts w:ascii="Verdana" w:hAnsi="Verdana"/>
                <w:sz w:val="22"/>
                <w:szCs w:val="22"/>
              </w:rPr>
            </w:pPr>
            <w:bookmarkStart w:id="14" w:name="_Toc115880994"/>
            <w:bookmarkStart w:id="15" w:name="_Toc115882741"/>
            <w:r w:rsidRPr="00E92773">
              <w:rPr>
                <w:rFonts w:ascii="Verdana" w:hAnsi="Verdana"/>
                <w:sz w:val="22"/>
                <w:szCs w:val="22"/>
              </w:rPr>
              <w:lastRenderedPageBreak/>
              <w:t xml:space="preserve">Thing </w:t>
            </w:r>
            <w:r w:rsidR="00151219" w:rsidRPr="00E92773">
              <w:rPr>
                <w:rFonts w:ascii="Verdana" w:hAnsi="Verdana"/>
                <w:sz w:val="22"/>
                <w:szCs w:val="22"/>
              </w:rPr>
              <w:t>1</w:t>
            </w:r>
            <w:r w:rsidR="008A55B0" w:rsidRPr="00E92773">
              <w:rPr>
                <w:rFonts w:ascii="Verdana" w:hAnsi="Verdana"/>
                <w:sz w:val="22"/>
                <w:szCs w:val="22"/>
              </w:rPr>
              <w:tab/>
            </w:r>
            <w:r w:rsidRPr="00E92773">
              <w:rPr>
                <w:rFonts w:ascii="Verdana" w:hAnsi="Verdana"/>
                <w:sz w:val="22"/>
                <w:szCs w:val="22"/>
              </w:rPr>
              <w:t>–</w:t>
            </w:r>
            <w:r w:rsidR="008A55B0" w:rsidRPr="00E92773">
              <w:rPr>
                <w:rFonts w:ascii="Verdana" w:hAnsi="Verdana"/>
                <w:sz w:val="22"/>
                <w:szCs w:val="22"/>
              </w:rPr>
              <w:tab/>
            </w:r>
            <w:r w:rsidR="00151219" w:rsidRPr="00E92773">
              <w:rPr>
                <w:rFonts w:ascii="Verdana" w:hAnsi="Verdana"/>
                <w:sz w:val="22"/>
                <w:szCs w:val="22"/>
              </w:rPr>
              <w:t>Why is everyday leadership important?</w:t>
            </w:r>
            <w:bookmarkEnd w:id="14"/>
            <w:bookmarkEnd w:id="15"/>
          </w:p>
        </w:tc>
      </w:tr>
      <w:tr w:rsidR="00EF49BC" w:rsidRPr="00E92773" w14:paraId="13DC93F6" w14:textId="77777777" w:rsidTr="412B5F86">
        <w:tc>
          <w:tcPr>
            <w:tcW w:w="9344" w:type="dxa"/>
          </w:tcPr>
          <w:p w14:paraId="01617BF2" w14:textId="77777777" w:rsidR="00EF49BC" w:rsidRPr="00E92773" w:rsidRDefault="00151219" w:rsidP="00F11061">
            <w:pPr>
              <w:pStyle w:val="NormalWeb"/>
              <w:spacing w:before="120" w:after="120"/>
              <w:rPr>
                <w:rFonts w:ascii="Verdana" w:hAnsi="Verdana"/>
                <w:sz w:val="22"/>
                <w:szCs w:val="22"/>
              </w:rPr>
            </w:pPr>
            <w:r w:rsidRPr="00E92773">
              <w:rPr>
                <w:rFonts w:ascii="Verdana" w:hAnsi="Verdana"/>
                <w:sz w:val="22"/>
                <w:szCs w:val="22"/>
              </w:rPr>
              <w:t xml:space="preserve">In </w:t>
            </w:r>
            <w:r w:rsidR="00E430F4" w:rsidRPr="00E92773">
              <w:rPr>
                <w:rFonts w:ascii="Verdana" w:hAnsi="Verdana"/>
                <w:sz w:val="22"/>
                <w:szCs w:val="22"/>
              </w:rPr>
              <w:t>T</w:t>
            </w:r>
            <w:r w:rsidRPr="00E92773">
              <w:rPr>
                <w:rFonts w:ascii="Verdana" w:hAnsi="Verdana"/>
                <w:sz w:val="22"/>
                <w:szCs w:val="22"/>
              </w:rPr>
              <w:t>hing</w:t>
            </w:r>
            <w:r w:rsidR="00E430F4" w:rsidRPr="00E92773">
              <w:rPr>
                <w:rFonts w:ascii="Verdana" w:hAnsi="Verdana"/>
                <w:sz w:val="22"/>
                <w:szCs w:val="22"/>
              </w:rPr>
              <w:t xml:space="preserve"> 1</w:t>
            </w:r>
            <w:r w:rsidRPr="00E92773">
              <w:rPr>
                <w:rFonts w:ascii="Verdana" w:hAnsi="Verdana"/>
                <w:sz w:val="22"/>
                <w:szCs w:val="22"/>
              </w:rPr>
              <w:t>, you will explore why it</w:t>
            </w:r>
            <w:r w:rsidR="00E430F4" w:rsidRPr="00E92773">
              <w:rPr>
                <w:rFonts w:ascii="Verdana" w:hAnsi="Verdana"/>
                <w:sz w:val="22"/>
                <w:szCs w:val="22"/>
              </w:rPr>
              <w:t xml:space="preserve"> i</w:t>
            </w:r>
            <w:r w:rsidRPr="00E92773">
              <w:rPr>
                <w:rFonts w:ascii="Verdana" w:hAnsi="Verdana"/>
                <w:sz w:val="22"/>
                <w:szCs w:val="22"/>
              </w:rPr>
              <w:t>s important that your leadership qualities are recognised and rewarded in your everyday practice.</w:t>
            </w:r>
          </w:p>
        </w:tc>
      </w:tr>
      <w:tr w:rsidR="00EF49BC" w:rsidRPr="00E92773" w14:paraId="70283A19" w14:textId="77777777" w:rsidTr="412B5F86">
        <w:tc>
          <w:tcPr>
            <w:tcW w:w="9344" w:type="dxa"/>
          </w:tcPr>
          <w:p w14:paraId="3D93EBD2" w14:textId="77777777" w:rsidR="00EF49BC" w:rsidRPr="00E92773" w:rsidRDefault="00EF49BC" w:rsidP="00EF49BC">
            <w:pPr>
              <w:spacing w:before="120" w:after="120" w:line="240" w:lineRule="auto"/>
              <w:rPr>
                <w:rFonts w:ascii="Verdana" w:hAnsi="Verdana"/>
                <w:b/>
              </w:rPr>
            </w:pPr>
            <w:r w:rsidRPr="00E92773">
              <w:rPr>
                <w:rFonts w:ascii="Verdana" w:hAnsi="Verdana"/>
                <w:b/>
              </w:rPr>
              <w:t>Introduction</w:t>
            </w:r>
          </w:p>
          <w:p w14:paraId="51B01403" w14:textId="1A87AD66" w:rsidR="00EF49BC" w:rsidRPr="00E92773" w:rsidRDefault="5E3F743E" w:rsidP="00BC06CF">
            <w:pPr>
              <w:spacing w:line="240" w:lineRule="auto"/>
              <w:rPr>
                <w:rFonts w:ascii="Verdana" w:hAnsi="Verdana"/>
                <w:lang w:eastAsia="en-GB"/>
              </w:rPr>
            </w:pPr>
            <w:r w:rsidRPr="00E92773">
              <w:rPr>
                <w:rFonts w:ascii="Verdana" w:hAnsi="Verdana"/>
                <w:lang w:eastAsia="en-GB"/>
              </w:rPr>
              <w:t>Scotland’s social services need effective leadership at all levels of the workforce, as well as citizen leadership</w:t>
            </w:r>
            <w:r w:rsidR="3CE0291A" w:rsidRPr="00E92773">
              <w:rPr>
                <w:rFonts w:ascii="Verdana" w:hAnsi="Verdana"/>
                <w:lang w:eastAsia="en-GB"/>
              </w:rPr>
              <w:t xml:space="preserve"> (see </w:t>
            </w:r>
            <w:r w:rsidR="762C8186" w:rsidRPr="00E92773">
              <w:rPr>
                <w:rFonts w:ascii="Verdana" w:hAnsi="Verdana"/>
                <w:lang w:eastAsia="en-GB"/>
              </w:rPr>
              <w:t>T</w:t>
            </w:r>
            <w:r w:rsidR="3CE0291A" w:rsidRPr="00E92773">
              <w:rPr>
                <w:rFonts w:ascii="Verdana" w:hAnsi="Verdana"/>
                <w:lang w:eastAsia="en-GB"/>
              </w:rPr>
              <w:t>hing 19)</w:t>
            </w:r>
            <w:r w:rsidRPr="00E92773">
              <w:rPr>
                <w:rFonts w:ascii="Verdana" w:hAnsi="Verdana"/>
                <w:lang w:eastAsia="en-GB"/>
              </w:rPr>
              <w:t xml:space="preserve">. </w:t>
            </w:r>
            <w:r w:rsidR="42DF243C" w:rsidRPr="00E92773">
              <w:rPr>
                <w:rFonts w:ascii="Verdana" w:hAnsi="Verdana"/>
                <w:lang w:eastAsia="en-GB"/>
              </w:rPr>
              <w:t xml:space="preserve"> </w:t>
            </w:r>
            <w:r w:rsidRPr="00E92773">
              <w:rPr>
                <w:rFonts w:ascii="Verdana" w:hAnsi="Verdana"/>
                <w:lang w:eastAsia="en-GB"/>
              </w:rPr>
              <w:t xml:space="preserve">The vision for leadership at </w:t>
            </w:r>
            <w:r w:rsidR="5C6B41F2" w:rsidRPr="00E92773">
              <w:rPr>
                <w:rFonts w:ascii="Verdana" w:hAnsi="Verdana"/>
                <w:lang w:eastAsia="en-GB"/>
              </w:rPr>
              <w:t xml:space="preserve">all levels in social </w:t>
            </w:r>
            <w:r w:rsidRPr="00E92773">
              <w:rPr>
                <w:rFonts w:ascii="Verdana" w:hAnsi="Verdana"/>
                <w:lang w:eastAsia="en-GB"/>
              </w:rPr>
              <w:t xml:space="preserve">services means that everyone has a leadership role to play. </w:t>
            </w:r>
            <w:r w:rsidR="77EBBCC4" w:rsidRPr="00E92773">
              <w:rPr>
                <w:rFonts w:ascii="Verdana" w:hAnsi="Verdana"/>
                <w:lang w:eastAsia="en-GB"/>
              </w:rPr>
              <w:t xml:space="preserve"> </w:t>
            </w:r>
            <w:r w:rsidRPr="00E92773">
              <w:rPr>
                <w:rFonts w:ascii="Verdana" w:hAnsi="Verdana"/>
                <w:lang w:eastAsia="en-GB"/>
              </w:rPr>
              <w:t xml:space="preserve">Your leadership skills can make a real difference to the service you deliver, and the outcomes for </w:t>
            </w:r>
            <w:r w:rsidR="73EB64AA" w:rsidRPr="00E92773">
              <w:rPr>
                <w:rFonts w:ascii="Verdana" w:hAnsi="Verdana"/>
                <w:lang w:eastAsia="en-GB"/>
              </w:rPr>
              <w:t xml:space="preserve">children, young people, their </w:t>
            </w:r>
            <w:proofErr w:type="gramStart"/>
            <w:r w:rsidR="73EB64AA" w:rsidRPr="00E92773">
              <w:rPr>
                <w:rFonts w:ascii="Verdana" w:hAnsi="Verdana"/>
                <w:lang w:eastAsia="en-GB"/>
              </w:rPr>
              <w:t>families</w:t>
            </w:r>
            <w:proofErr w:type="gramEnd"/>
            <w:r w:rsidR="73EB64AA" w:rsidRPr="00E92773">
              <w:rPr>
                <w:rFonts w:ascii="Verdana" w:hAnsi="Verdana"/>
                <w:lang w:eastAsia="en-GB"/>
              </w:rPr>
              <w:t xml:space="preserve"> and carers </w:t>
            </w:r>
            <w:r w:rsidRPr="00E92773">
              <w:rPr>
                <w:rFonts w:ascii="Verdana" w:hAnsi="Verdana"/>
                <w:lang w:eastAsia="en-GB"/>
              </w:rPr>
              <w:t>who experience the care and support you provide.</w:t>
            </w:r>
          </w:p>
          <w:p w14:paraId="6ECAABA8" w14:textId="4DBAEBDA" w:rsidR="001F3A36" w:rsidRPr="00E92773" w:rsidRDefault="2A10B89C" w:rsidP="00BC06CF">
            <w:pPr>
              <w:spacing w:line="240" w:lineRule="auto"/>
              <w:rPr>
                <w:rFonts w:ascii="Verdana" w:hAnsi="Verdana"/>
                <w:lang w:eastAsia="en-GB"/>
              </w:rPr>
            </w:pPr>
            <w:r w:rsidRPr="00E92773">
              <w:rPr>
                <w:rFonts w:ascii="Verdana" w:hAnsi="Verdana" w:cs="Segoe UI"/>
                <w:color w:val="333333"/>
              </w:rPr>
              <w:t xml:space="preserve">Working in </w:t>
            </w:r>
            <w:r w:rsidR="5B117B6F" w:rsidRPr="00E92773">
              <w:rPr>
                <w:rFonts w:ascii="Verdana" w:hAnsi="Verdana" w:cs="Segoe UI"/>
                <w:color w:val="333333"/>
              </w:rPr>
              <w:t>early learning and childcare</w:t>
            </w:r>
            <w:r w:rsidRPr="00E92773">
              <w:rPr>
                <w:rFonts w:ascii="Verdana" w:hAnsi="Verdana" w:cs="Segoe UI"/>
                <w:color w:val="333333"/>
              </w:rPr>
              <w:t xml:space="preserve"> settings is becoming increasingly complex and the roles demand high levels of knowledge and skills </w:t>
            </w:r>
            <w:r w:rsidR="06BD93E8" w:rsidRPr="00E92773">
              <w:rPr>
                <w:rFonts w:ascii="Verdana" w:hAnsi="Verdana" w:cs="Segoe UI"/>
                <w:color w:val="333333"/>
              </w:rPr>
              <w:t>for</w:t>
            </w:r>
            <w:r w:rsidRPr="00E92773">
              <w:rPr>
                <w:rFonts w:ascii="Verdana" w:hAnsi="Verdana" w:cs="Segoe UI"/>
                <w:color w:val="333333"/>
              </w:rPr>
              <w:t xml:space="preserve"> </w:t>
            </w:r>
            <w:r w:rsidR="13F6BA11" w:rsidRPr="00E92773">
              <w:rPr>
                <w:rFonts w:ascii="Verdana" w:hAnsi="Verdana" w:cs="Segoe UI"/>
                <w:color w:val="333333"/>
              </w:rPr>
              <w:t>man</w:t>
            </w:r>
            <w:r w:rsidR="46DE51FB" w:rsidRPr="00E92773">
              <w:rPr>
                <w:rFonts w:ascii="Verdana" w:hAnsi="Verdana" w:cs="Segoe UI"/>
                <w:color w:val="333333"/>
              </w:rPr>
              <w:t>a</w:t>
            </w:r>
            <w:r w:rsidR="13F6BA11" w:rsidRPr="00E92773">
              <w:rPr>
                <w:rFonts w:ascii="Verdana" w:hAnsi="Verdana" w:cs="Segoe UI"/>
                <w:color w:val="333333"/>
              </w:rPr>
              <w:t>gers</w:t>
            </w:r>
            <w:r w:rsidR="099FFE31" w:rsidRPr="00E92773">
              <w:rPr>
                <w:rFonts w:ascii="Verdana" w:hAnsi="Verdana" w:cs="Segoe UI"/>
                <w:color w:val="333333"/>
              </w:rPr>
              <w:t xml:space="preserve">, lead practitioners and practitioners. </w:t>
            </w:r>
            <w:r w:rsidR="53F27238" w:rsidRPr="00E92773">
              <w:rPr>
                <w:rFonts w:ascii="Verdana" w:hAnsi="Verdana" w:cs="Segoe UI"/>
                <w:color w:val="333333"/>
              </w:rPr>
              <w:t xml:space="preserve"> </w:t>
            </w:r>
            <w:r w:rsidR="099FFE31" w:rsidRPr="00E92773">
              <w:rPr>
                <w:rFonts w:ascii="Verdana" w:hAnsi="Verdana" w:cs="Segoe UI"/>
                <w:color w:val="333333"/>
              </w:rPr>
              <w:t>These roles cannot be met by one person</w:t>
            </w:r>
            <w:r w:rsidR="2A22B954" w:rsidRPr="00E92773">
              <w:rPr>
                <w:rFonts w:ascii="Verdana" w:hAnsi="Verdana" w:cs="Segoe UI"/>
                <w:color w:val="333333"/>
              </w:rPr>
              <w:t xml:space="preserve"> but by a team</w:t>
            </w:r>
            <w:r w:rsidR="0D27C2FE" w:rsidRPr="00E92773">
              <w:rPr>
                <w:rFonts w:ascii="Verdana" w:hAnsi="Verdana" w:cs="Segoe UI"/>
                <w:color w:val="333333"/>
              </w:rPr>
              <w:t>. Which is why we need</w:t>
            </w:r>
            <w:r w:rsidR="6F1CFED6" w:rsidRPr="00E92773">
              <w:rPr>
                <w:rFonts w:ascii="Verdana" w:hAnsi="Verdana" w:cs="Segoe UI"/>
                <w:color w:val="333333"/>
              </w:rPr>
              <w:t xml:space="preserve"> </w:t>
            </w:r>
            <w:r w:rsidR="6CC2D4D3" w:rsidRPr="00E92773">
              <w:rPr>
                <w:rFonts w:ascii="Verdana" w:hAnsi="Verdana" w:cs="Segoe UI"/>
                <w:color w:val="333333"/>
              </w:rPr>
              <w:t xml:space="preserve">to </w:t>
            </w:r>
            <w:r w:rsidR="6F1CFED6" w:rsidRPr="00E92773">
              <w:rPr>
                <w:rFonts w:ascii="Verdana" w:hAnsi="Verdana" w:cs="Segoe UI"/>
                <w:color w:val="333333"/>
              </w:rPr>
              <w:t xml:space="preserve">have leadership at all </w:t>
            </w:r>
            <w:r w:rsidR="61E5F6A8" w:rsidRPr="00E92773">
              <w:rPr>
                <w:rFonts w:ascii="Verdana" w:hAnsi="Verdana" w:cs="Segoe UI"/>
                <w:color w:val="333333"/>
              </w:rPr>
              <w:t>levels.</w:t>
            </w:r>
          </w:p>
        </w:tc>
      </w:tr>
      <w:tr w:rsidR="00EF49BC" w:rsidRPr="00E92773" w14:paraId="73B4E809" w14:textId="77777777" w:rsidTr="412B5F86">
        <w:tc>
          <w:tcPr>
            <w:tcW w:w="9344" w:type="dxa"/>
          </w:tcPr>
          <w:p w14:paraId="5249CAD7" w14:textId="77777777" w:rsidR="00EF49BC" w:rsidRPr="00E92773" w:rsidRDefault="00EF49BC" w:rsidP="006F7F12">
            <w:pPr>
              <w:spacing w:before="120" w:after="120" w:line="240" w:lineRule="auto"/>
              <w:rPr>
                <w:rFonts w:ascii="Verdana" w:hAnsi="Verdana"/>
                <w:b/>
              </w:rPr>
            </w:pPr>
            <w:r w:rsidRPr="00E92773">
              <w:rPr>
                <w:rFonts w:ascii="Verdana" w:hAnsi="Verdana"/>
                <w:b/>
              </w:rPr>
              <w:t>Instructions</w:t>
            </w:r>
          </w:p>
          <w:p w14:paraId="73F77A63" w14:textId="594A2A85" w:rsidR="00151219" w:rsidRPr="00E92773" w:rsidRDefault="1F1D8D49" w:rsidP="007E1D86">
            <w:pPr>
              <w:pStyle w:val="ListParagraph"/>
              <w:numPr>
                <w:ilvl w:val="0"/>
                <w:numId w:val="6"/>
              </w:numPr>
              <w:spacing w:before="120" w:after="120" w:line="240" w:lineRule="auto"/>
              <w:ind w:left="588" w:hanging="560"/>
              <w:rPr>
                <w:rFonts w:ascii="Verdana" w:hAnsi="Verdana"/>
              </w:rPr>
            </w:pPr>
            <w:r w:rsidRPr="00E92773">
              <w:rPr>
                <w:rFonts w:ascii="Verdana" w:hAnsi="Verdana"/>
                <w:lang w:eastAsia="en-GB"/>
              </w:rPr>
              <w:t>Scotland’s children</w:t>
            </w:r>
            <w:r w:rsidR="299E1FEA" w:rsidRPr="00E92773">
              <w:rPr>
                <w:rFonts w:ascii="Verdana" w:hAnsi="Verdana"/>
                <w:lang w:eastAsia="en-GB"/>
              </w:rPr>
              <w:t xml:space="preserve"> and young people</w:t>
            </w:r>
            <w:r w:rsidR="5E3F743E" w:rsidRPr="00E92773">
              <w:rPr>
                <w:rFonts w:ascii="Verdana" w:hAnsi="Verdana"/>
                <w:lang w:eastAsia="en-GB"/>
              </w:rPr>
              <w:t xml:space="preserve"> need effective leadership at all levels</w:t>
            </w:r>
            <w:r w:rsidR="0BD3C88C" w:rsidRPr="00E92773">
              <w:rPr>
                <w:rFonts w:ascii="Verdana" w:hAnsi="Verdana"/>
                <w:lang w:eastAsia="en-GB"/>
              </w:rPr>
              <w:t xml:space="preserve">. </w:t>
            </w:r>
            <w:r w:rsidR="42DF243C" w:rsidRPr="00E92773">
              <w:rPr>
                <w:rFonts w:ascii="Verdana" w:hAnsi="Verdana"/>
                <w:lang w:eastAsia="en-GB"/>
              </w:rPr>
              <w:t xml:space="preserve"> </w:t>
            </w:r>
            <w:r w:rsidR="5E3F743E" w:rsidRPr="00E92773">
              <w:rPr>
                <w:rFonts w:ascii="Verdana" w:hAnsi="Verdana"/>
              </w:rPr>
              <w:t xml:space="preserve">Watch this </w:t>
            </w:r>
            <w:r w:rsidR="00672CE8" w:rsidRPr="00E92773">
              <w:rPr>
                <w:rFonts w:ascii="Verdana" w:hAnsi="Verdana"/>
              </w:rPr>
              <w:t>six-minute</w:t>
            </w:r>
            <w:r w:rsidR="5E3F743E" w:rsidRPr="00E92773">
              <w:rPr>
                <w:rFonts w:ascii="Verdana" w:hAnsi="Verdana"/>
              </w:rPr>
              <w:t xml:space="preserve"> YouTube clip from </w:t>
            </w:r>
            <w:hyperlink r:id="rId25">
              <w:r w:rsidR="5E3F743E" w:rsidRPr="00E92773">
                <w:rPr>
                  <w:rStyle w:val="Hyperlink"/>
                  <w:rFonts w:ascii="Verdana" w:hAnsi="Verdana"/>
                </w:rPr>
                <w:t>Drew Dudley</w:t>
              </w:r>
            </w:hyperlink>
            <w:r w:rsidR="5E3F743E" w:rsidRPr="00E92773">
              <w:rPr>
                <w:rFonts w:ascii="Verdana" w:hAnsi="Verdana"/>
              </w:rPr>
              <w:t xml:space="preserve"> who </w:t>
            </w:r>
            <w:r w:rsidR="5E3F743E" w:rsidRPr="00E92773">
              <w:rPr>
                <w:rFonts w:ascii="Verdana" w:hAnsi="Verdana"/>
                <w:lang w:eastAsia="en-GB"/>
              </w:rPr>
              <w:t xml:space="preserve">calls on all of us to celebrate leadership as the everyday act of improving each other's lives. </w:t>
            </w:r>
          </w:p>
          <w:p w14:paraId="781F1176" w14:textId="77777777" w:rsidR="00151219" w:rsidRPr="00E92773" w:rsidRDefault="5E3F743E" w:rsidP="007E1D86">
            <w:pPr>
              <w:pStyle w:val="ListParagraph"/>
              <w:numPr>
                <w:ilvl w:val="0"/>
                <w:numId w:val="6"/>
              </w:numPr>
              <w:spacing w:before="120" w:after="120" w:line="240" w:lineRule="auto"/>
              <w:ind w:left="588" w:hanging="560"/>
              <w:contextualSpacing w:val="0"/>
              <w:rPr>
                <w:rFonts w:ascii="Verdana" w:hAnsi="Verdana"/>
              </w:rPr>
            </w:pPr>
            <w:r w:rsidRPr="00E92773">
              <w:rPr>
                <w:rFonts w:ascii="Verdana" w:hAnsi="Verdana"/>
                <w:lang w:eastAsia="en-GB"/>
              </w:rPr>
              <w:t>Consider</w:t>
            </w:r>
            <w:r w:rsidRPr="00E92773">
              <w:rPr>
                <w:rFonts w:ascii="Verdana" w:hAnsi="Verdana"/>
              </w:rPr>
              <w:t xml:space="preserve"> how you recognise and reward everyday leadership in your workplace and </w:t>
            </w:r>
            <w:r w:rsidRPr="00E92773">
              <w:rPr>
                <w:rFonts w:ascii="Verdana" w:hAnsi="Verdana"/>
                <w:lang w:eastAsia="en-GB"/>
              </w:rPr>
              <w:t>reflect on the lollipop moments in your life.</w:t>
            </w:r>
          </w:p>
          <w:p w14:paraId="5AEDD27A" w14:textId="018988B6" w:rsidR="004A3C92" w:rsidRPr="00E92773" w:rsidRDefault="5E3F743E" w:rsidP="007E1D86">
            <w:pPr>
              <w:pStyle w:val="ListParagraph"/>
              <w:numPr>
                <w:ilvl w:val="0"/>
                <w:numId w:val="6"/>
              </w:numPr>
              <w:spacing w:before="120" w:after="120" w:line="240" w:lineRule="auto"/>
              <w:ind w:left="588" w:hanging="560"/>
              <w:contextualSpacing w:val="0"/>
              <w:rPr>
                <w:rFonts w:ascii="Verdana" w:hAnsi="Verdana"/>
              </w:rPr>
            </w:pPr>
            <w:r w:rsidRPr="00E92773">
              <w:rPr>
                <w:rFonts w:ascii="Verdana" w:hAnsi="Verdana"/>
              </w:rPr>
              <w:t xml:space="preserve">Write at least 200 words that cover your thoughts about the above activities and how you think you demonstrate leadership skills in your daily work. </w:t>
            </w:r>
            <w:r w:rsidR="42DF243C" w:rsidRPr="00E92773">
              <w:rPr>
                <w:rFonts w:ascii="Verdana" w:hAnsi="Verdana"/>
              </w:rPr>
              <w:t xml:space="preserve"> </w:t>
            </w:r>
            <w:r w:rsidR="15B7C1FB" w:rsidRPr="00E92773">
              <w:rPr>
                <w:rFonts w:ascii="Verdana" w:hAnsi="Verdana"/>
              </w:rPr>
              <w:t xml:space="preserve">Part of your record should include an example of where you’ve made a difference to </w:t>
            </w:r>
            <w:r w:rsidR="000307EC" w:rsidRPr="00E92773">
              <w:rPr>
                <w:rFonts w:ascii="Verdana" w:hAnsi="Verdana"/>
              </w:rPr>
              <w:t xml:space="preserve">children, young people, their </w:t>
            </w:r>
            <w:proofErr w:type="gramStart"/>
            <w:r w:rsidR="000307EC" w:rsidRPr="00E92773">
              <w:rPr>
                <w:rFonts w:ascii="Verdana" w:hAnsi="Verdana"/>
              </w:rPr>
              <w:t>families</w:t>
            </w:r>
            <w:proofErr w:type="gramEnd"/>
            <w:r w:rsidR="000307EC" w:rsidRPr="00E92773">
              <w:rPr>
                <w:rFonts w:ascii="Verdana" w:hAnsi="Verdana"/>
              </w:rPr>
              <w:t xml:space="preserve"> and carers</w:t>
            </w:r>
            <w:r w:rsidR="15B7C1FB" w:rsidRPr="00E92773">
              <w:rPr>
                <w:rFonts w:ascii="Verdana" w:hAnsi="Verdana"/>
              </w:rPr>
              <w:t xml:space="preserve"> experiencing your service. </w:t>
            </w:r>
          </w:p>
          <w:p w14:paraId="70B080D6" w14:textId="5D8967E6" w:rsidR="00FC18B0" w:rsidRPr="00E92773" w:rsidRDefault="00FC18B0" w:rsidP="006F7F12">
            <w:pPr>
              <w:pStyle w:val="ListParagraph"/>
              <w:tabs>
                <w:tab w:val="left" w:pos="596"/>
              </w:tabs>
              <w:spacing w:before="120" w:after="120" w:line="240" w:lineRule="auto"/>
              <w:ind w:left="560"/>
              <w:contextualSpacing w:val="0"/>
              <w:rPr>
                <w:rFonts w:ascii="Verdana" w:hAnsi="Verdana"/>
                <w:color w:val="0000FF"/>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825090" w:rsidRPr="00E92773">
              <w:rPr>
                <w:rFonts w:ascii="Verdana" w:hAnsi="Verdana"/>
                <w:lang w:eastAsia="en-GB"/>
              </w:rPr>
              <w:t xml:space="preserve"> </w:t>
            </w:r>
            <w:r w:rsidRPr="00E92773">
              <w:rPr>
                <w:rFonts w:ascii="Verdana" w:hAnsi="Verdana"/>
                <w:lang w:eastAsia="en-GB"/>
              </w:rPr>
              <w:t xml:space="preserve">You may find it helpful to look at </w:t>
            </w:r>
            <w:hyperlink r:id="rId26"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27"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3E4B8EDF" w14:textId="02ED2896" w:rsidR="00441828" w:rsidRPr="00E92773" w:rsidRDefault="004A3C92" w:rsidP="0064489A">
            <w:pPr>
              <w:pStyle w:val="ListParagraph"/>
              <w:spacing w:before="120" w:after="120" w:line="240" w:lineRule="auto"/>
              <w:ind w:left="588"/>
              <w:contextualSpacing w:val="0"/>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28"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09353C79" w14:textId="77777777" w:rsidR="001043F8" w:rsidRPr="00E92773" w:rsidRDefault="001043F8">
      <w:pPr>
        <w:rPr>
          <w:rFonts w:ascii="Verdana" w:hAnsi="Verdana"/>
        </w:rPr>
      </w:pPr>
      <w:r w:rsidRPr="00E92773">
        <w:rPr>
          <w:rFonts w:ascii="Verdana" w:hAnsi="Verdana"/>
        </w:rPr>
        <w:br w:type="page"/>
      </w:r>
    </w:p>
    <w:p w14:paraId="5893F401" w14:textId="2AC60F21" w:rsidR="00781849" w:rsidRPr="00E92773" w:rsidRDefault="00781849">
      <w:pPr>
        <w:spacing w:after="0" w:line="240" w:lineRule="auto"/>
        <w:rPr>
          <w:rFonts w:ascii="Verdana" w:hAnsi="Verdana"/>
        </w:rPr>
      </w:pPr>
    </w:p>
    <w:tbl>
      <w:tblPr>
        <w:tblStyle w:val="TableGrid"/>
        <w:tblW w:w="0" w:type="auto"/>
        <w:tblLook w:val="04A0" w:firstRow="1" w:lastRow="0" w:firstColumn="1" w:lastColumn="0" w:noHBand="0" w:noVBand="1"/>
      </w:tblPr>
      <w:tblGrid>
        <w:gridCol w:w="9344"/>
      </w:tblGrid>
      <w:tr w:rsidR="00781849" w:rsidRPr="00E92773" w14:paraId="12A05994" w14:textId="77777777" w:rsidTr="412B5F86">
        <w:tc>
          <w:tcPr>
            <w:tcW w:w="9344" w:type="dxa"/>
          </w:tcPr>
          <w:p w14:paraId="480F6B9E" w14:textId="0BA4617F" w:rsidR="00781849" w:rsidRPr="00E92773" w:rsidRDefault="00781849" w:rsidP="00924973">
            <w:pPr>
              <w:pStyle w:val="Heading1"/>
              <w:rPr>
                <w:rFonts w:ascii="Verdana" w:hAnsi="Verdana"/>
                <w:sz w:val="22"/>
                <w:szCs w:val="22"/>
              </w:rPr>
            </w:pPr>
            <w:bookmarkStart w:id="16" w:name="_Toc115880995"/>
            <w:bookmarkStart w:id="17" w:name="_Toc115882742"/>
            <w:r w:rsidRPr="00E92773">
              <w:rPr>
                <w:rFonts w:ascii="Verdana" w:hAnsi="Verdana"/>
                <w:sz w:val="22"/>
                <w:szCs w:val="22"/>
              </w:rPr>
              <w:t>Thing 2</w:t>
            </w:r>
            <w:r w:rsidR="00FB0AE2" w:rsidRPr="00E92773">
              <w:rPr>
                <w:rFonts w:ascii="Verdana" w:hAnsi="Verdana"/>
                <w:sz w:val="22"/>
                <w:szCs w:val="22"/>
              </w:rPr>
              <w:tab/>
              <w:t>–</w:t>
            </w:r>
            <w:r w:rsidR="00FB0AE2" w:rsidRPr="00E92773">
              <w:rPr>
                <w:rFonts w:ascii="Verdana" w:hAnsi="Verdana"/>
                <w:sz w:val="22"/>
                <w:szCs w:val="22"/>
              </w:rPr>
              <w:tab/>
            </w:r>
            <w:r w:rsidRPr="00E92773">
              <w:rPr>
                <w:rFonts w:ascii="Verdana" w:hAnsi="Verdana"/>
                <w:sz w:val="22"/>
                <w:szCs w:val="22"/>
              </w:rPr>
              <w:t>Leadership and management?</w:t>
            </w:r>
            <w:bookmarkEnd w:id="16"/>
            <w:bookmarkEnd w:id="17"/>
          </w:p>
        </w:tc>
      </w:tr>
      <w:tr w:rsidR="00781849" w:rsidRPr="00E92773" w14:paraId="7614F085" w14:textId="77777777" w:rsidTr="412B5F86">
        <w:tc>
          <w:tcPr>
            <w:tcW w:w="9344" w:type="dxa"/>
          </w:tcPr>
          <w:p w14:paraId="2C9939B1" w14:textId="77777777" w:rsidR="00781849" w:rsidRPr="00E92773" w:rsidRDefault="00781849" w:rsidP="00F2252E">
            <w:pPr>
              <w:spacing w:before="120" w:after="120" w:line="240" w:lineRule="auto"/>
              <w:rPr>
                <w:rFonts w:ascii="Verdana" w:hAnsi="Verdana"/>
              </w:rPr>
            </w:pPr>
            <w:r w:rsidRPr="00E92773">
              <w:rPr>
                <w:rFonts w:ascii="Verdana" w:hAnsi="Verdana"/>
              </w:rPr>
              <w:t xml:space="preserve">In </w:t>
            </w:r>
            <w:r w:rsidR="00E430F4" w:rsidRPr="00E92773">
              <w:rPr>
                <w:rFonts w:ascii="Verdana" w:hAnsi="Verdana"/>
              </w:rPr>
              <w:t>T</w:t>
            </w:r>
            <w:r w:rsidRPr="00E92773">
              <w:rPr>
                <w:rFonts w:ascii="Verdana" w:hAnsi="Verdana"/>
              </w:rPr>
              <w:t>hing</w:t>
            </w:r>
            <w:r w:rsidR="00E430F4" w:rsidRPr="00E92773">
              <w:rPr>
                <w:rFonts w:ascii="Verdana" w:hAnsi="Verdana"/>
              </w:rPr>
              <w:t xml:space="preserve"> 2</w:t>
            </w:r>
            <w:r w:rsidRPr="00E92773">
              <w:rPr>
                <w:rFonts w:ascii="Verdana" w:hAnsi="Verdana"/>
              </w:rPr>
              <w:t>, you will explore the difference between leadership and management and reflect on how these are used in your everyday role.</w:t>
            </w:r>
          </w:p>
          <w:p w14:paraId="0D46F440" w14:textId="5E49315C" w:rsidR="00781849" w:rsidRPr="00E92773" w:rsidRDefault="00781849" w:rsidP="00F2252E">
            <w:pPr>
              <w:spacing w:after="150" w:line="240" w:lineRule="auto"/>
              <w:rPr>
                <w:rFonts w:ascii="Verdana" w:eastAsia="Times New Roman" w:hAnsi="Verdana"/>
                <w:color w:val="333333"/>
                <w:lang w:eastAsia="en-GB"/>
              </w:rPr>
            </w:pPr>
            <w:r w:rsidRPr="00E92773">
              <w:rPr>
                <w:rFonts w:ascii="Verdana" w:eastAsia="Times New Roman" w:hAnsi="Verdana"/>
                <w:color w:val="333333"/>
                <w:lang w:eastAsia="en-GB"/>
              </w:rPr>
              <w:t>The activity should help you to have a better understanding of the difference between leadership and management</w:t>
            </w:r>
            <w:r w:rsidR="00103BD7" w:rsidRPr="00E92773">
              <w:rPr>
                <w:rFonts w:ascii="Verdana" w:eastAsia="Times New Roman" w:hAnsi="Verdana"/>
                <w:color w:val="333333"/>
                <w:lang w:eastAsia="en-GB"/>
              </w:rPr>
              <w:t xml:space="preserve">. </w:t>
            </w:r>
            <w:r w:rsidRPr="00E92773">
              <w:rPr>
                <w:rFonts w:ascii="Verdana" w:eastAsia="Times New Roman" w:hAnsi="Verdana"/>
                <w:color w:val="333333"/>
                <w:lang w:eastAsia="en-GB"/>
              </w:rPr>
              <w:t xml:space="preserve"> </w:t>
            </w:r>
            <w:r w:rsidR="56ACC272" w:rsidRPr="00E92773">
              <w:rPr>
                <w:rFonts w:ascii="Verdana" w:eastAsia="Verdana" w:hAnsi="Verdana" w:cs="Verdana"/>
              </w:rPr>
              <w:t>We consider how most people can use their leadership skills in their practice as a</w:t>
            </w:r>
            <w:r w:rsidR="63FC7C0F" w:rsidRPr="00E92773">
              <w:rPr>
                <w:rFonts w:ascii="Verdana" w:eastAsia="Verdana" w:hAnsi="Verdana" w:cs="Verdana"/>
              </w:rPr>
              <w:t>n</w:t>
            </w:r>
            <w:r w:rsidR="56ACC272" w:rsidRPr="00E92773">
              <w:rPr>
                <w:rFonts w:ascii="Verdana" w:eastAsia="Verdana" w:hAnsi="Verdana" w:cs="Verdana"/>
                <w:color w:val="FF0000"/>
              </w:rPr>
              <w:t xml:space="preserve"> </w:t>
            </w:r>
            <w:r w:rsidR="56ACC272" w:rsidRPr="00E92773">
              <w:rPr>
                <w:rFonts w:ascii="Verdana" w:eastAsia="Verdana" w:hAnsi="Verdana" w:cs="Verdana"/>
              </w:rPr>
              <w:t>e</w:t>
            </w:r>
            <w:r w:rsidR="095EEF0E" w:rsidRPr="00E92773">
              <w:rPr>
                <w:rFonts w:ascii="Verdana" w:eastAsia="Verdana" w:hAnsi="Verdana" w:cs="Verdana"/>
              </w:rPr>
              <w:t xml:space="preserve">arly learning and childcare practitioner </w:t>
            </w:r>
          </w:p>
        </w:tc>
      </w:tr>
      <w:tr w:rsidR="00527AB1" w:rsidRPr="00E92773" w14:paraId="7B3D439C" w14:textId="77777777" w:rsidTr="412B5F86">
        <w:tc>
          <w:tcPr>
            <w:tcW w:w="9344" w:type="dxa"/>
          </w:tcPr>
          <w:p w14:paraId="3792B602" w14:textId="77777777" w:rsidR="00527AB1" w:rsidRPr="00E92773" w:rsidRDefault="00527AB1" w:rsidP="0066435A">
            <w:pPr>
              <w:spacing w:before="120" w:after="120" w:line="240" w:lineRule="auto"/>
              <w:rPr>
                <w:rFonts w:ascii="Verdana" w:hAnsi="Verdana"/>
                <w:b/>
              </w:rPr>
            </w:pPr>
            <w:r w:rsidRPr="00E92773">
              <w:rPr>
                <w:rFonts w:ascii="Verdana" w:hAnsi="Verdana"/>
                <w:b/>
              </w:rPr>
              <w:t>Introduction</w:t>
            </w:r>
          </w:p>
          <w:p w14:paraId="125D3A3B" w14:textId="1305A5A0" w:rsidR="00527AB1" w:rsidRPr="00E92773" w:rsidRDefault="00527AB1" w:rsidP="0066435A">
            <w:pPr>
              <w:autoSpaceDE w:val="0"/>
              <w:autoSpaceDN w:val="0"/>
              <w:adjustRightInd w:val="0"/>
              <w:spacing w:before="60" w:after="60" w:line="240" w:lineRule="auto"/>
              <w:rPr>
                <w:rFonts w:ascii="Verdana" w:hAnsi="Verdana"/>
              </w:rPr>
            </w:pPr>
            <w:r w:rsidRPr="00E92773">
              <w:rPr>
                <w:rFonts w:ascii="Verdana" w:hAnsi="Verdana"/>
              </w:rPr>
              <w:t xml:space="preserve">Depending on your role, you might be thinking ‘why should I be concerned about management and leadership?’ </w:t>
            </w:r>
            <w:r w:rsidR="00400E8E" w:rsidRPr="00E92773">
              <w:rPr>
                <w:rFonts w:ascii="Verdana" w:hAnsi="Verdana"/>
              </w:rPr>
              <w:t xml:space="preserve"> </w:t>
            </w:r>
            <w:r w:rsidRPr="00E92773">
              <w:rPr>
                <w:rFonts w:ascii="Verdana" w:hAnsi="Verdana"/>
              </w:rPr>
              <w:t>At work and in life generally, we are all affected by the leadership and management of those who have connections to us.</w:t>
            </w:r>
            <w:r w:rsidR="00400E8E" w:rsidRPr="00E92773">
              <w:rPr>
                <w:rFonts w:ascii="Verdana" w:hAnsi="Verdana"/>
              </w:rPr>
              <w:t xml:space="preserve"> </w:t>
            </w:r>
            <w:r w:rsidRPr="00E92773">
              <w:rPr>
                <w:rFonts w:ascii="Verdana" w:hAnsi="Verdana"/>
              </w:rPr>
              <w:t xml:space="preserve"> This might be felt through central or local government directives, the effect of </w:t>
            </w:r>
            <w:r w:rsidR="00287D29" w:rsidRPr="00E92773">
              <w:rPr>
                <w:rFonts w:ascii="Verdana" w:hAnsi="Verdana"/>
              </w:rPr>
              <w:t xml:space="preserve">Scottish </w:t>
            </w:r>
            <w:r w:rsidR="5B6F5383" w:rsidRPr="00E92773">
              <w:rPr>
                <w:rFonts w:ascii="Verdana" w:hAnsi="Verdana"/>
              </w:rPr>
              <w:t>G</w:t>
            </w:r>
            <w:r w:rsidR="5739D519" w:rsidRPr="00E92773">
              <w:rPr>
                <w:rFonts w:ascii="Verdana" w:hAnsi="Verdana"/>
              </w:rPr>
              <w:t>overnment</w:t>
            </w:r>
            <w:r w:rsidRPr="00E92773">
              <w:rPr>
                <w:rFonts w:ascii="Verdana" w:hAnsi="Verdana"/>
              </w:rPr>
              <w:t xml:space="preserve"> targets and priorities on local services we access, or the operation of an early learning or childcare service you use or work in. </w:t>
            </w:r>
            <w:r w:rsidR="00400E8E" w:rsidRPr="00E92773">
              <w:rPr>
                <w:rFonts w:ascii="Verdana" w:hAnsi="Verdana"/>
              </w:rPr>
              <w:t xml:space="preserve"> </w:t>
            </w:r>
            <w:r w:rsidRPr="00E92773">
              <w:rPr>
                <w:rFonts w:ascii="Verdana" w:hAnsi="Verdana"/>
              </w:rPr>
              <w:t xml:space="preserve">Perhaps personally you </w:t>
            </w:r>
            <w:proofErr w:type="gramStart"/>
            <w:r w:rsidRPr="00E92773">
              <w:rPr>
                <w:rFonts w:ascii="Verdana" w:hAnsi="Verdana"/>
              </w:rPr>
              <w:t>have to</w:t>
            </w:r>
            <w:proofErr w:type="gramEnd"/>
            <w:r w:rsidRPr="00E92773">
              <w:rPr>
                <w:rFonts w:ascii="Verdana" w:hAnsi="Verdana"/>
              </w:rPr>
              <w:t xml:space="preserve"> organise and manage a household and make complicated or difficult decisions about spending. </w:t>
            </w:r>
            <w:r w:rsidR="00400E8E" w:rsidRPr="00E92773">
              <w:rPr>
                <w:rFonts w:ascii="Verdana" w:hAnsi="Verdana"/>
              </w:rPr>
              <w:t xml:space="preserve"> </w:t>
            </w:r>
            <w:r w:rsidRPr="00E92773">
              <w:rPr>
                <w:rFonts w:ascii="Verdana" w:hAnsi="Verdana"/>
              </w:rPr>
              <w:t>At work, your experience of leadership and management will be influenced by:</w:t>
            </w:r>
          </w:p>
          <w:p w14:paraId="1D8F9232" w14:textId="77777777" w:rsidR="00527AB1" w:rsidRPr="00E92773" w:rsidRDefault="00527AB1" w:rsidP="007E1D86">
            <w:pPr>
              <w:pStyle w:val="ListParagraph"/>
              <w:numPr>
                <w:ilvl w:val="0"/>
                <w:numId w:val="46"/>
              </w:numPr>
              <w:autoSpaceDE w:val="0"/>
              <w:autoSpaceDN w:val="0"/>
              <w:adjustRightInd w:val="0"/>
              <w:spacing w:before="60" w:after="60" w:line="240" w:lineRule="auto"/>
              <w:ind w:left="510" w:hanging="420"/>
              <w:contextualSpacing w:val="0"/>
              <w:rPr>
                <w:rFonts w:ascii="Verdana" w:hAnsi="Verdana"/>
              </w:rPr>
            </w:pPr>
            <w:r w:rsidRPr="00E92773">
              <w:rPr>
                <w:rFonts w:ascii="Verdana" w:hAnsi="Verdana"/>
              </w:rPr>
              <w:t>the scope of your own work role</w:t>
            </w:r>
          </w:p>
          <w:p w14:paraId="27E85AD0" w14:textId="2F250462" w:rsidR="00527AB1" w:rsidRPr="00E92773" w:rsidRDefault="14486F90" w:rsidP="007E1D86">
            <w:pPr>
              <w:pStyle w:val="ListParagraph"/>
              <w:numPr>
                <w:ilvl w:val="0"/>
                <w:numId w:val="46"/>
              </w:numPr>
              <w:autoSpaceDE w:val="0"/>
              <w:autoSpaceDN w:val="0"/>
              <w:adjustRightInd w:val="0"/>
              <w:spacing w:before="60" w:after="60" w:line="240" w:lineRule="auto"/>
              <w:ind w:left="510" w:hanging="420"/>
              <w:rPr>
                <w:rFonts w:ascii="Verdana" w:hAnsi="Verdana"/>
              </w:rPr>
            </w:pPr>
            <w:r w:rsidRPr="00E92773">
              <w:rPr>
                <w:rFonts w:ascii="Verdana" w:hAnsi="Verdana"/>
              </w:rPr>
              <w:t xml:space="preserve">the structure and culture of your organisation or service; and </w:t>
            </w:r>
          </w:p>
          <w:p w14:paraId="17F09E74" w14:textId="77777777" w:rsidR="00527AB1" w:rsidRPr="00E92773" w:rsidRDefault="00527AB1" w:rsidP="007E1D86">
            <w:pPr>
              <w:pStyle w:val="ListParagraph"/>
              <w:numPr>
                <w:ilvl w:val="0"/>
                <w:numId w:val="46"/>
              </w:numPr>
              <w:autoSpaceDE w:val="0"/>
              <w:autoSpaceDN w:val="0"/>
              <w:adjustRightInd w:val="0"/>
              <w:spacing w:before="60" w:after="180" w:line="240" w:lineRule="auto"/>
              <w:ind w:left="510" w:hanging="420"/>
              <w:contextualSpacing w:val="0"/>
              <w:rPr>
                <w:rFonts w:ascii="Verdana" w:hAnsi="Verdana"/>
              </w:rPr>
            </w:pPr>
            <w:r w:rsidRPr="00E92773">
              <w:rPr>
                <w:rFonts w:ascii="Verdana" w:hAnsi="Verdana"/>
              </w:rPr>
              <w:t>how you are supported - and how you support others - to achieve desired goals.</w:t>
            </w:r>
          </w:p>
          <w:p w14:paraId="04FB8729" w14:textId="7ED335D6" w:rsidR="00527AB1" w:rsidRPr="00E92773" w:rsidRDefault="00527AB1" w:rsidP="0066435A">
            <w:pPr>
              <w:autoSpaceDE w:val="0"/>
              <w:autoSpaceDN w:val="0"/>
              <w:adjustRightInd w:val="0"/>
              <w:spacing w:before="120" w:after="180" w:line="240" w:lineRule="auto"/>
              <w:rPr>
                <w:rFonts w:ascii="Verdana" w:hAnsi="Verdana"/>
              </w:rPr>
            </w:pPr>
            <w:r w:rsidRPr="00E92773">
              <w:rPr>
                <w:rFonts w:ascii="Verdana" w:hAnsi="Verdana"/>
              </w:rPr>
              <w:t xml:space="preserve">You may or may not have a formal management role in your work, but you will no doubt have a view on how you experience management practice in your organisation. </w:t>
            </w:r>
            <w:r w:rsidR="00400E8E" w:rsidRPr="00E92773">
              <w:rPr>
                <w:rFonts w:ascii="Verdana" w:hAnsi="Verdana"/>
              </w:rPr>
              <w:t xml:space="preserve"> </w:t>
            </w:r>
            <w:r w:rsidRPr="00E92773">
              <w:rPr>
                <w:rFonts w:ascii="Verdana" w:hAnsi="Verdana"/>
              </w:rPr>
              <w:t xml:space="preserve">There will be elements of self-management and managing relationships in how you work with colleagues and the people who use your service, as well as tasks you are required to manage in your daily work. </w:t>
            </w:r>
            <w:r w:rsidR="00400E8E" w:rsidRPr="00E92773">
              <w:rPr>
                <w:rFonts w:ascii="Verdana" w:hAnsi="Verdana"/>
              </w:rPr>
              <w:t xml:space="preserve"> </w:t>
            </w:r>
            <w:r w:rsidRPr="00E92773">
              <w:rPr>
                <w:rFonts w:ascii="Verdana" w:hAnsi="Verdana"/>
              </w:rPr>
              <w:t>This also applies to leadership in terms of the leadership capabilities you exercise in your practice and how you experience and support the leadership of others.</w:t>
            </w:r>
          </w:p>
          <w:p w14:paraId="407CDA28" w14:textId="76A5D070" w:rsidR="00527AB1" w:rsidRPr="00E92773" w:rsidRDefault="00527AB1" w:rsidP="0066435A">
            <w:pPr>
              <w:autoSpaceDE w:val="0"/>
              <w:autoSpaceDN w:val="0"/>
              <w:adjustRightInd w:val="0"/>
              <w:spacing w:before="120" w:after="180" w:line="240" w:lineRule="auto"/>
              <w:rPr>
                <w:rFonts w:ascii="Verdana" w:hAnsi="Verdana"/>
              </w:rPr>
            </w:pPr>
            <w:r w:rsidRPr="00E92773">
              <w:rPr>
                <w:rFonts w:ascii="Verdana" w:hAnsi="Verdana"/>
              </w:rPr>
              <w:t xml:space="preserve">Management and leadership qualities often overlap but there are distinct differences in the skills that each one requires. </w:t>
            </w:r>
            <w:r w:rsidR="00400E8E" w:rsidRPr="00E92773">
              <w:rPr>
                <w:rFonts w:ascii="Verdana" w:hAnsi="Verdana"/>
              </w:rPr>
              <w:t xml:space="preserve"> </w:t>
            </w:r>
            <w:r w:rsidRPr="00E92773">
              <w:rPr>
                <w:rFonts w:ascii="Verdana" w:hAnsi="Verdana"/>
              </w:rPr>
              <w:t xml:space="preserve">It is important to understand the difference between the two. </w:t>
            </w:r>
            <w:r w:rsidR="00400E8E" w:rsidRPr="00E92773">
              <w:rPr>
                <w:rFonts w:ascii="Verdana" w:hAnsi="Verdana"/>
              </w:rPr>
              <w:t xml:space="preserve"> </w:t>
            </w:r>
            <w:r w:rsidRPr="00E92773">
              <w:rPr>
                <w:rFonts w:ascii="Verdana" w:hAnsi="Verdana"/>
              </w:rPr>
              <w:t xml:space="preserve">Management typically concentrates on the processes which support an organisation to run smoothly. </w:t>
            </w:r>
            <w:r w:rsidR="002A7E87" w:rsidRPr="00E92773">
              <w:rPr>
                <w:rFonts w:ascii="Verdana" w:hAnsi="Verdana"/>
              </w:rPr>
              <w:t xml:space="preserve"> </w:t>
            </w:r>
            <w:r w:rsidRPr="00E92773">
              <w:rPr>
                <w:rFonts w:ascii="Verdana" w:hAnsi="Verdana"/>
              </w:rPr>
              <w:t xml:space="preserve">This may include planning, budgeting, </w:t>
            </w:r>
            <w:proofErr w:type="gramStart"/>
            <w:r w:rsidRPr="00E92773">
              <w:rPr>
                <w:rFonts w:ascii="Verdana" w:hAnsi="Verdana"/>
              </w:rPr>
              <w:t>staffing</w:t>
            </w:r>
            <w:proofErr w:type="gramEnd"/>
            <w:r w:rsidRPr="00E92773">
              <w:rPr>
                <w:rFonts w:ascii="Verdana" w:hAnsi="Verdana"/>
              </w:rPr>
              <w:t xml:space="preserve"> and solving problems. </w:t>
            </w:r>
            <w:r w:rsidR="002A7E87" w:rsidRPr="00E92773">
              <w:rPr>
                <w:rFonts w:ascii="Verdana" w:hAnsi="Verdana"/>
              </w:rPr>
              <w:t xml:space="preserve"> </w:t>
            </w:r>
            <w:r w:rsidRPr="00E92773">
              <w:rPr>
                <w:rFonts w:ascii="Verdana" w:hAnsi="Verdana"/>
              </w:rPr>
              <w:t>Leadership usually believes in establishing a vision and supporting people to achieve goals (Kotter, 2012).</w:t>
            </w:r>
          </w:p>
          <w:p w14:paraId="10C9F518" w14:textId="77777777" w:rsidR="00527AB1" w:rsidRPr="00E92773" w:rsidRDefault="00000000" w:rsidP="0066435A">
            <w:pPr>
              <w:spacing w:line="240" w:lineRule="auto"/>
              <w:rPr>
                <w:rFonts w:ascii="Verdana" w:hAnsi="Verdana"/>
              </w:rPr>
            </w:pPr>
            <w:hyperlink r:id="rId29" w:history="1">
              <w:r w:rsidR="00527AB1" w:rsidRPr="00E92773">
                <w:rPr>
                  <w:rStyle w:val="Hyperlink"/>
                  <w:rFonts w:ascii="Verdana" w:hAnsi="Verdana"/>
                </w:rPr>
                <w:t>Research</w:t>
              </w:r>
            </w:hyperlink>
            <w:r w:rsidR="00527AB1" w:rsidRPr="00E92773">
              <w:rPr>
                <w:rFonts w:ascii="Verdana" w:hAnsi="Verdana"/>
              </w:rPr>
              <w:t xml:space="preserve"> identifying what good leadership looks like in Scotland’s social services (SSSC, 2016) highlights ‘there has been little discussion of how management and leadership interrelate’ and how it is important not to forget the role of good management when thinking about what good leadership looks like (p28-29). </w:t>
            </w:r>
          </w:p>
          <w:p w14:paraId="2ECC54EA" w14:textId="523A6301" w:rsidR="00527AB1" w:rsidRPr="00E92773" w:rsidRDefault="00527AB1" w:rsidP="0066435A">
            <w:pPr>
              <w:autoSpaceDE w:val="0"/>
              <w:autoSpaceDN w:val="0"/>
              <w:adjustRightInd w:val="0"/>
              <w:spacing w:before="120" w:after="180" w:line="240" w:lineRule="auto"/>
              <w:rPr>
                <w:rFonts w:ascii="Verdana" w:hAnsi="Verdana"/>
              </w:rPr>
            </w:pPr>
            <w:r w:rsidRPr="00E92773">
              <w:rPr>
                <w:rFonts w:ascii="Verdana" w:hAnsi="Verdana"/>
                <w:noProof/>
                <w:lang w:eastAsia="en-GB"/>
              </w:rPr>
              <w:drawing>
                <wp:anchor distT="0" distB="0" distL="114300" distR="114300" simplePos="0" relativeHeight="251658375" behindDoc="0" locked="0" layoutInCell="1" allowOverlap="1" wp14:anchorId="0AD38397" wp14:editId="6F6BF60B">
                  <wp:simplePos x="0" y="0"/>
                  <wp:positionH relativeFrom="column">
                    <wp:posOffset>3346450</wp:posOffset>
                  </wp:positionH>
                  <wp:positionV relativeFrom="paragraph">
                    <wp:posOffset>764540</wp:posOffset>
                  </wp:positionV>
                  <wp:extent cx="2276475" cy="1567440"/>
                  <wp:effectExtent l="0" t="0" r="0" b="0"/>
                  <wp:wrapSquare wrapText="bothSides"/>
                  <wp:docPr id="6" name="Picture 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56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773">
              <w:rPr>
                <w:rFonts w:ascii="Verdana" w:hAnsi="Verdana"/>
              </w:rPr>
              <w:t xml:space="preserve">The </w:t>
            </w:r>
            <w:hyperlink r:id="rId32" w:history="1">
              <w:r w:rsidRPr="00E92773">
                <w:rPr>
                  <w:rStyle w:val="Hyperlink"/>
                  <w:rFonts w:ascii="Verdana" w:hAnsi="Verdana"/>
                </w:rPr>
                <w:t>Enabling leadership</w:t>
              </w:r>
            </w:hyperlink>
            <w:r w:rsidRPr="00E92773">
              <w:rPr>
                <w:rStyle w:val="Hyperlink"/>
                <w:rFonts w:ascii="Verdana" w:hAnsi="Verdana"/>
              </w:rPr>
              <w:t xml:space="preserve"> </w:t>
            </w:r>
            <w:r w:rsidRPr="00E92773">
              <w:rPr>
                <w:rFonts w:ascii="Verdana" w:hAnsi="Verdana"/>
              </w:rPr>
              <w:t xml:space="preserve">research proposes a theory of change and an associated </w:t>
            </w:r>
            <w:hyperlink r:id="rId33" w:history="1">
              <w:r w:rsidRPr="00E92773">
                <w:rPr>
                  <w:rStyle w:val="Hyperlink"/>
                  <w:rFonts w:ascii="Verdana" w:hAnsi="Verdana"/>
                </w:rPr>
                <w:t>Leadership Logic Model</w:t>
              </w:r>
            </w:hyperlink>
            <w:r w:rsidRPr="00E92773">
              <w:rPr>
                <w:rFonts w:ascii="Verdana" w:hAnsi="Verdana"/>
              </w:rPr>
              <w:t xml:space="preserve">. </w:t>
            </w:r>
            <w:r w:rsidR="002A7E87" w:rsidRPr="00E92773">
              <w:rPr>
                <w:rFonts w:ascii="Verdana" w:hAnsi="Verdana"/>
              </w:rPr>
              <w:t xml:space="preserve"> </w:t>
            </w:r>
            <w:r w:rsidRPr="00E92773">
              <w:rPr>
                <w:rFonts w:ascii="Verdana" w:hAnsi="Verdana"/>
              </w:rPr>
              <w:t xml:space="preserve">These identify attributes and behaviours which characterise leadership and which can lead to the achievement of positive outcomes. </w:t>
            </w:r>
          </w:p>
          <w:p w14:paraId="6FE25B83" w14:textId="77777777" w:rsidR="00527AB1" w:rsidRPr="00E92773" w:rsidRDefault="00527AB1" w:rsidP="0066435A">
            <w:pPr>
              <w:autoSpaceDE w:val="0"/>
              <w:autoSpaceDN w:val="0"/>
              <w:adjustRightInd w:val="0"/>
              <w:spacing w:before="120" w:after="120" w:line="240" w:lineRule="auto"/>
              <w:rPr>
                <w:rStyle w:val="Hyperlink"/>
                <w:rFonts w:ascii="Verdana" w:hAnsi="Verdana" w:cs="Verdana"/>
                <w:color w:val="auto"/>
                <w:u w:val="none"/>
                <w:lang w:eastAsia="en-GB"/>
              </w:rPr>
            </w:pPr>
            <w:r w:rsidRPr="00E92773">
              <w:rPr>
                <w:rFonts w:ascii="Verdana" w:hAnsi="Verdana"/>
              </w:rPr>
              <w:t xml:space="preserve">If you look at the </w:t>
            </w:r>
            <w:hyperlink r:id="rId34" w:history="1">
              <w:r w:rsidRPr="00E92773">
                <w:rPr>
                  <w:rStyle w:val="Hyperlink"/>
                  <w:rFonts w:ascii="Verdana" w:hAnsi="Verdana"/>
                </w:rPr>
                <w:t>Leadership Logic Model</w:t>
              </w:r>
            </w:hyperlink>
            <w:r w:rsidRPr="00E92773">
              <w:rPr>
                <w:rFonts w:ascii="Verdana" w:hAnsi="Verdana"/>
              </w:rPr>
              <w:t xml:space="preserve"> you will see that there are descriptors under headings of:</w:t>
            </w:r>
          </w:p>
          <w:p w14:paraId="59DDADDE" w14:textId="77777777" w:rsidR="00527AB1" w:rsidRPr="00E92773" w:rsidRDefault="00527AB1" w:rsidP="007E1D86">
            <w:pPr>
              <w:pStyle w:val="ListParagraph"/>
              <w:numPr>
                <w:ilvl w:val="0"/>
                <w:numId w:val="46"/>
              </w:numPr>
              <w:autoSpaceDE w:val="0"/>
              <w:autoSpaceDN w:val="0"/>
              <w:adjustRightInd w:val="0"/>
              <w:spacing w:before="120" w:after="120" w:line="240" w:lineRule="auto"/>
              <w:ind w:left="426" w:hanging="284"/>
              <w:contextualSpacing w:val="0"/>
              <w:rPr>
                <w:rFonts w:ascii="Verdana" w:hAnsi="Verdana"/>
              </w:rPr>
            </w:pPr>
            <w:r w:rsidRPr="00E92773">
              <w:rPr>
                <w:rFonts w:ascii="Verdana" w:hAnsi="Verdana"/>
              </w:rPr>
              <w:t>What do good leaders bring?</w:t>
            </w:r>
          </w:p>
          <w:p w14:paraId="28641277" w14:textId="77777777" w:rsidR="00527AB1" w:rsidRPr="00E92773" w:rsidRDefault="00527AB1" w:rsidP="007E1D86">
            <w:pPr>
              <w:pStyle w:val="ListParagraph"/>
              <w:numPr>
                <w:ilvl w:val="0"/>
                <w:numId w:val="46"/>
              </w:numPr>
              <w:autoSpaceDE w:val="0"/>
              <w:autoSpaceDN w:val="0"/>
              <w:adjustRightInd w:val="0"/>
              <w:spacing w:before="120" w:after="120" w:line="240" w:lineRule="auto"/>
              <w:ind w:left="426" w:hanging="284"/>
              <w:contextualSpacing w:val="0"/>
              <w:rPr>
                <w:rFonts w:ascii="Verdana" w:hAnsi="Verdana"/>
              </w:rPr>
            </w:pPr>
            <w:r w:rsidRPr="00E92773">
              <w:rPr>
                <w:rFonts w:ascii="Verdana" w:hAnsi="Verdana"/>
              </w:rPr>
              <w:t>What do good leaders do?</w:t>
            </w:r>
          </w:p>
          <w:p w14:paraId="22251987" w14:textId="77777777" w:rsidR="00527AB1" w:rsidRPr="00E92773" w:rsidRDefault="00527AB1" w:rsidP="007E1D86">
            <w:pPr>
              <w:pStyle w:val="ListParagraph"/>
              <w:numPr>
                <w:ilvl w:val="0"/>
                <w:numId w:val="46"/>
              </w:numPr>
              <w:autoSpaceDE w:val="0"/>
              <w:autoSpaceDN w:val="0"/>
              <w:adjustRightInd w:val="0"/>
              <w:spacing w:before="120" w:after="180" w:line="240" w:lineRule="auto"/>
              <w:ind w:left="426" w:hanging="284"/>
              <w:contextualSpacing w:val="0"/>
              <w:rPr>
                <w:rFonts w:ascii="Verdana" w:hAnsi="Verdana"/>
              </w:rPr>
            </w:pPr>
            <w:r w:rsidRPr="00E92773">
              <w:rPr>
                <w:rFonts w:ascii="Verdana" w:hAnsi="Verdana"/>
              </w:rPr>
              <w:t>How do good leaders engage?</w:t>
            </w:r>
          </w:p>
          <w:p w14:paraId="04510FA9" w14:textId="24F50331" w:rsidR="00527AB1" w:rsidRPr="00E92773" w:rsidRDefault="00527AB1" w:rsidP="0066435A">
            <w:pPr>
              <w:autoSpaceDE w:val="0"/>
              <w:autoSpaceDN w:val="0"/>
              <w:adjustRightInd w:val="0"/>
              <w:spacing w:before="120" w:after="180" w:line="240" w:lineRule="auto"/>
              <w:rPr>
                <w:rFonts w:ascii="Verdana" w:hAnsi="Verdana"/>
              </w:rPr>
            </w:pPr>
            <w:r w:rsidRPr="00E92773">
              <w:rPr>
                <w:rFonts w:ascii="Verdana" w:hAnsi="Verdana"/>
              </w:rPr>
              <w:t xml:space="preserve">The logic model also recognises environmental and organisational factors that affect leadership. </w:t>
            </w:r>
            <w:r w:rsidR="002A7E87" w:rsidRPr="00E92773">
              <w:rPr>
                <w:rFonts w:ascii="Verdana" w:hAnsi="Verdana"/>
              </w:rPr>
              <w:t xml:space="preserve"> </w:t>
            </w:r>
            <w:r w:rsidRPr="00E92773">
              <w:rPr>
                <w:rFonts w:ascii="Verdana" w:hAnsi="Verdana"/>
              </w:rPr>
              <w:t>The model can therefore help managers to see what is needed to encourage the development and exercise of good leadership by themselves and others.</w:t>
            </w:r>
          </w:p>
          <w:p w14:paraId="2166AE66" w14:textId="09E75CFB" w:rsidR="00F3039C" w:rsidRPr="00E92773" w:rsidRDefault="00000000" w:rsidP="0066435A">
            <w:pPr>
              <w:autoSpaceDE w:val="0"/>
              <w:autoSpaceDN w:val="0"/>
              <w:adjustRightInd w:val="0"/>
              <w:spacing w:before="120" w:after="180" w:line="240" w:lineRule="auto"/>
              <w:rPr>
                <w:rFonts w:ascii="Verdana" w:hAnsi="Verdana" w:cs="Verdana"/>
                <w:lang w:eastAsia="en-GB"/>
              </w:rPr>
            </w:pPr>
            <w:hyperlink r:id="rId35">
              <w:r w:rsidR="00527AB1" w:rsidRPr="00E92773">
                <w:rPr>
                  <w:rStyle w:val="Hyperlink"/>
                  <w:rFonts w:ascii="Verdana" w:hAnsi="Verdana" w:cs="Verdana"/>
                  <w:lang w:eastAsia="en-GB"/>
                </w:rPr>
                <w:t>The strategy for enhancing the leadership capability of Scotland’s social services</w:t>
              </w:r>
            </w:hyperlink>
            <w:r w:rsidR="00527AB1" w:rsidRPr="00E92773">
              <w:rPr>
                <w:rFonts w:ascii="Verdana" w:hAnsi="Verdana" w:cs="Verdana"/>
                <w:lang w:eastAsia="en-GB"/>
              </w:rPr>
              <w:t xml:space="preserve"> (SSSC, 2017), highlights that: “Managers and strategic leaders will be aware of the connection and difference between their management and leadership role and will use their knowledge and skills in these areas appropriately (p10).</w:t>
            </w:r>
          </w:p>
        </w:tc>
      </w:tr>
      <w:tr w:rsidR="00781849" w:rsidRPr="00E92773" w14:paraId="2499B20F" w14:textId="77777777" w:rsidTr="412B5F86">
        <w:tc>
          <w:tcPr>
            <w:tcW w:w="9344" w:type="dxa"/>
          </w:tcPr>
          <w:p w14:paraId="7857BF97" w14:textId="77777777" w:rsidR="00781849" w:rsidRPr="00E92773" w:rsidRDefault="00781849" w:rsidP="004C70FD">
            <w:pPr>
              <w:spacing w:before="120" w:after="120" w:line="240" w:lineRule="auto"/>
              <w:rPr>
                <w:rFonts w:ascii="Verdana" w:hAnsi="Verdana"/>
                <w:b/>
              </w:rPr>
            </w:pPr>
            <w:r w:rsidRPr="00E92773">
              <w:rPr>
                <w:rFonts w:ascii="Verdana" w:hAnsi="Verdana"/>
                <w:b/>
              </w:rPr>
              <w:lastRenderedPageBreak/>
              <w:t>Instructions</w:t>
            </w:r>
          </w:p>
          <w:p w14:paraId="595DF0E0" w14:textId="04381C80" w:rsidR="00781849" w:rsidRPr="00E92773" w:rsidRDefault="00781849" w:rsidP="007E1D86">
            <w:pPr>
              <w:pStyle w:val="ListParagraph"/>
              <w:numPr>
                <w:ilvl w:val="0"/>
                <w:numId w:val="2"/>
              </w:numPr>
              <w:spacing w:before="120" w:after="120" w:line="240" w:lineRule="auto"/>
              <w:ind w:left="589" w:hanging="561"/>
              <w:rPr>
                <w:rFonts w:ascii="Verdana" w:hAnsi="Verdana"/>
              </w:rPr>
            </w:pPr>
            <w:r w:rsidRPr="00E92773">
              <w:rPr>
                <w:rFonts w:ascii="Verdana" w:hAnsi="Verdana"/>
              </w:rPr>
              <w:t>Complete the activity where you click and drag each statement to the appropriate management or leadership section.</w:t>
            </w:r>
          </w:p>
          <w:p w14:paraId="03EEA64F" w14:textId="668842DE" w:rsidR="00781849" w:rsidRPr="00E92773" w:rsidRDefault="00781849" w:rsidP="007E1D86">
            <w:pPr>
              <w:pStyle w:val="ListParagraph"/>
              <w:numPr>
                <w:ilvl w:val="0"/>
                <w:numId w:val="2"/>
              </w:numPr>
              <w:spacing w:before="120" w:after="120" w:line="240" w:lineRule="auto"/>
              <w:ind w:left="560" w:hanging="532"/>
              <w:contextualSpacing w:val="0"/>
              <w:rPr>
                <w:rFonts w:ascii="Verdana" w:hAnsi="Verdana"/>
              </w:rPr>
            </w:pPr>
            <w:r w:rsidRPr="00E92773">
              <w:rPr>
                <w:rFonts w:ascii="Verdana" w:hAnsi="Verdana"/>
              </w:rPr>
              <w:t xml:space="preserve">Think about your role and a situation where you play a significant part in achieving a positive outcome. </w:t>
            </w:r>
            <w:r w:rsidR="002A7E87" w:rsidRPr="00E92773">
              <w:rPr>
                <w:rFonts w:ascii="Verdana" w:hAnsi="Verdana"/>
              </w:rPr>
              <w:t xml:space="preserve"> </w:t>
            </w:r>
            <w:r w:rsidRPr="00E92773">
              <w:rPr>
                <w:rFonts w:ascii="Verdana" w:hAnsi="Verdana"/>
              </w:rPr>
              <w:t xml:space="preserve">Write </w:t>
            </w:r>
            <w:r w:rsidRPr="00E92773">
              <w:rPr>
                <w:rFonts w:ascii="Verdana" w:hAnsi="Verdana"/>
                <w:lang w:eastAsia="en-GB"/>
              </w:rPr>
              <w:t>a statement (minimum 200 words) about:</w:t>
            </w:r>
          </w:p>
          <w:p w14:paraId="756ECB82" w14:textId="77777777" w:rsidR="00781849" w:rsidRPr="00E92773" w:rsidRDefault="00781849" w:rsidP="007E1D86">
            <w:pPr>
              <w:pStyle w:val="ListParagraph"/>
              <w:numPr>
                <w:ilvl w:val="0"/>
                <w:numId w:val="45"/>
              </w:numPr>
              <w:spacing w:before="120" w:after="120" w:line="240" w:lineRule="auto"/>
              <w:ind w:left="993" w:hanging="426"/>
              <w:contextualSpacing w:val="0"/>
              <w:rPr>
                <w:rFonts w:ascii="Verdana" w:hAnsi="Verdana"/>
              </w:rPr>
            </w:pPr>
            <w:r w:rsidRPr="00E92773">
              <w:rPr>
                <w:rFonts w:ascii="Verdana" w:hAnsi="Verdana"/>
                <w:lang w:eastAsia="en-GB"/>
              </w:rPr>
              <w:t xml:space="preserve">where you see management skills being used </w:t>
            </w:r>
          </w:p>
          <w:p w14:paraId="36823DE0" w14:textId="77777777" w:rsidR="00781849" w:rsidRPr="00E92773" w:rsidRDefault="00781849" w:rsidP="007E1D86">
            <w:pPr>
              <w:pStyle w:val="ListParagraph"/>
              <w:numPr>
                <w:ilvl w:val="0"/>
                <w:numId w:val="45"/>
              </w:numPr>
              <w:spacing w:before="120" w:after="120" w:line="240" w:lineRule="auto"/>
              <w:ind w:left="993" w:hanging="426"/>
              <w:contextualSpacing w:val="0"/>
              <w:rPr>
                <w:rFonts w:ascii="Verdana" w:hAnsi="Verdana"/>
              </w:rPr>
            </w:pPr>
            <w:r w:rsidRPr="00E92773">
              <w:rPr>
                <w:rFonts w:ascii="Verdana" w:hAnsi="Verdana"/>
              </w:rPr>
              <w:t>the leadership you or others show</w:t>
            </w:r>
          </w:p>
          <w:p w14:paraId="3D8C99C2" w14:textId="2FF17459" w:rsidR="00781849" w:rsidRPr="00E92773" w:rsidRDefault="00781849" w:rsidP="007E1D86">
            <w:pPr>
              <w:pStyle w:val="ListParagraph"/>
              <w:numPr>
                <w:ilvl w:val="0"/>
                <w:numId w:val="45"/>
              </w:numPr>
              <w:spacing w:before="120" w:after="120" w:line="240" w:lineRule="auto"/>
              <w:ind w:left="993" w:hanging="426"/>
              <w:rPr>
                <w:rFonts w:ascii="Verdana" w:hAnsi="Verdana"/>
              </w:rPr>
            </w:pPr>
            <w:r w:rsidRPr="00E92773">
              <w:rPr>
                <w:rFonts w:ascii="Verdana" w:hAnsi="Verdana"/>
              </w:rPr>
              <w:t>where both management and leadership skills overlap.</w:t>
            </w:r>
          </w:p>
          <w:p w14:paraId="55F38A15" w14:textId="314515D2" w:rsidR="00781849" w:rsidRPr="00E92773" w:rsidRDefault="00781849" w:rsidP="007E1D86">
            <w:pPr>
              <w:pStyle w:val="ListParagraph"/>
              <w:numPr>
                <w:ilvl w:val="0"/>
                <w:numId w:val="2"/>
              </w:numPr>
              <w:spacing w:before="120" w:after="120" w:line="240" w:lineRule="auto"/>
              <w:ind w:left="560" w:hanging="532"/>
              <w:contextualSpacing w:val="0"/>
              <w:rPr>
                <w:rStyle w:val="Hyperlink"/>
                <w:rFonts w:ascii="Verdana" w:hAnsi="Verdana"/>
                <w:color w:val="auto"/>
                <w:u w:val="none"/>
              </w:rPr>
            </w:pPr>
            <w:r w:rsidRPr="00E92773">
              <w:rPr>
                <w:rFonts w:ascii="Verdana" w:hAnsi="Verdana"/>
                <w:lang w:eastAsia="en-GB"/>
              </w:rPr>
              <w:lastRenderedPageBreak/>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A7E87" w:rsidRPr="00E92773">
              <w:rPr>
                <w:rFonts w:ascii="Verdana" w:hAnsi="Verdana"/>
                <w:lang w:eastAsia="en-GB"/>
              </w:rPr>
              <w:t xml:space="preserve"> </w:t>
            </w:r>
            <w:r w:rsidRPr="00E92773">
              <w:rPr>
                <w:rFonts w:ascii="Verdana" w:hAnsi="Verdana"/>
                <w:lang w:eastAsia="en-GB"/>
              </w:rPr>
              <w:t xml:space="preserve">You may find it helpful to look at </w:t>
            </w:r>
            <w:hyperlink r:id="rId36"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37"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B0522F7" w14:textId="77777777" w:rsidR="00781849" w:rsidRPr="00E92773" w:rsidRDefault="00781849" w:rsidP="004C70FD">
            <w:pPr>
              <w:pStyle w:val="ListParagraph"/>
              <w:spacing w:before="120" w:after="120" w:line="240" w:lineRule="auto"/>
              <w:ind w:left="560"/>
              <w:contextualSpacing w:val="0"/>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38"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p w14:paraId="0F1B47AF" w14:textId="77777777" w:rsidR="00781849" w:rsidRPr="00E92773" w:rsidRDefault="00781849" w:rsidP="008B7876">
            <w:pPr>
              <w:pStyle w:val="ListParagraph"/>
              <w:spacing w:before="120" w:after="120"/>
              <w:ind w:left="560"/>
              <w:contextualSpacing w:val="0"/>
              <w:rPr>
                <w:rFonts w:ascii="Verdana" w:hAnsi="Verdana" w:cs="Arial"/>
                <w:color w:val="000000" w:themeColor="text1"/>
                <w:lang w:val="en"/>
              </w:rPr>
            </w:pPr>
          </w:p>
        </w:tc>
      </w:tr>
    </w:tbl>
    <w:p w14:paraId="2EAADCB3" w14:textId="061C1C62" w:rsidR="00781849" w:rsidRPr="00E92773" w:rsidRDefault="00781849" w:rsidP="00C37E92">
      <w:pPr>
        <w:rPr>
          <w:rFonts w:ascii="Verdana" w:hAnsi="Verdana"/>
        </w:rPr>
      </w:pPr>
    </w:p>
    <w:p w14:paraId="6BE17E44" w14:textId="77777777" w:rsidR="0011591C" w:rsidRPr="00E92773" w:rsidRDefault="0011591C">
      <w:pPr>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0FFF2FD7" w14:textId="77777777" w:rsidTr="4C8CAB40">
        <w:tc>
          <w:tcPr>
            <w:tcW w:w="9344" w:type="dxa"/>
          </w:tcPr>
          <w:p w14:paraId="052C4FD4" w14:textId="3341F971" w:rsidR="00B22470" w:rsidRPr="00E92773" w:rsidRDefault="00B22470" w:rsidP="00924973">
            <w:pPr>
              <w:pStyle w:val="Heading1"/>
              <w:rPr>
                <w:rFonts w:ascii="Verdana" w:hAnsi="Verdana"/>
                <w:sz w:val="22"/>
                <w:szCs w:val="22"/>
              </w:rPr>
            </w:pPr>
            <w:bookmarkStart w:id="18" w:name="_Toc115880996"/>
            <w:bookmarkStart w:id="19" w:name="_Toc115882743"/>
            <w:r w:rsidRPr="00E92773">
              <w:rPr>
                <w:rFonts w:ascii="Verdana" w:hAnsi="Verdana"/>
                <w:sz w:val="22"/>
                <w:szCs w:val="22"/>
              </w:rPr>
              <w:lastRenderedPageBreak/>
              <w:t>Thing 3</w:t>
            </w:r>
            <w:r w:rsidRPr="00E92773">
              <w:rPr>
                <w:rFonts w:ascii="Verdana" w:hAnsi="Verdana"/>
                <w:sz w:val="22"/>
                <w:szCs w:val="22"/>
              </w:rPr>
              <w:tab/>
              <w:t>–</w:t>
            </w:r>
            <w:r w:rsidRPr="00E92773">
              <w:rPr>
                <w:rFonts w:ascii="Verdana" w:hAnsi="Verdana"/>
                <w:sz w:val="22"/>
                <w:szCs w:val="22"/>
              </w:rPr>
              <w:tab/>
              <w:t>What’s my leadership style?</w:t>
            </w:r>
            <w:bookmarkEnd w:id="18"/>
            <w:bookmarkEnd w:id="19"/>
          </w:p>
        </w:tc>
      </w:tr>
      <w:tr w:rsidR="00B22470" w:rsidRPr="00E92773" w14:paraId="2D3FB677" w14:textId="77777777" w:rsidTr="4C8CAB40">
        <w:tc>
          <w:tcPr>
            <w:tcW w:w="9344" w:type="dxa"/>
          </w:tcPr>
          <w:p w14:paraId="4BDB0AF2" w14:textId="77777777" w:rsidR="00B22470" w:rsidRPr="00E92773" w:rsidRDefault="00B22470" w:rsidP="00AD0E39">
            <w:pPr>
              <w:pStyle w:val="NormalWeb"/>
              <w:spacing w:before="120" w:after="120"/>
              <w:rPr>
                <w:rFonts w:ascii="Verdana" w:hAnsi="Verdana"/>
                <w:sz w:val="22"/>
                <w:szCs w:val="22"/>
              </w:rPr>
            </w:pPr>
            <w:r w:rsidRPr="00E92773">
              <w:rPr>
                <w:rFonts w:ascii="Verdana" w:hAnsi="Verdana"/>
                <w:sz w:val="22"/>
                <w:szCs w:val="22"/>
              </w:rPr>
              <w:t xml:space="preserve">In </w:t>
            </w:r>
            <w:r w:rsidR="00CC0E32" w:rsidRPr="00E92773">
              <w:rPr>
                <w:rFonts w:ascii="Verdana" w:hAnsi="Verdana"/>
                <w:sz w:val="22"/>
                <w:szCs w:val="22"/>
              </w:rPr>
              <w:t>T</w:t>
            </w:r>
            <w:r w:rsidRPr="00E92773">
              <w:rPr>
                <w:rFonts w:ascii="Verdana" w:hAnsi="Verdana"/>
                <w:sz w:val="22"/>
                <w:szCs w:val="22"/>
              </w:rPr>
              <w:t>hing</w:t>
            </w:r>
            <w:r w:rsidR="00CC0E32" w:rsidRPr="00E92773">
              <w:rPr>
                <w:rFonts w:ascii="Verdana" w:hAnsi="Verdana"/>
                <w:sz w:val="22"/>
                <w:szCs w:val="22"/>
              </w:rPr>
              <w:t xml:space="preserve"> 3</w:t>
            </w:r>
            <w:r w:rsidRPr="00E92773">
              <w:rPr>
                <w:rFonts w:ascii="Verdana" w:hAnsi="Verdana"/>
                <w:sz w:val="22"/>
                <w:szCs w:val="22"/>
              </w:rPr>
              <w:t>, you are invited to reflect on your leadership and find out about your preferred style of leadership.</w:t>
            </w:r>
          </w:p>
        </w:tc>
      </w:tr>
      <w:tr w:rsidR="00B22470" w:rsidRPr="00E92773" w14:paraId="64E0EA19" w14:textId="77777777" w:rsidTr="4C8CAB40">
        <w:tc>
          <w:tcPr>
            <w:tcW w:w="9344" w:type="dxa"/>
          </w:tcPr>
          <w:p w14:paraId="723E3EE4" w14:textId="77777777" w:rsidR="00B22470" w:rsidRPr="00E92773" w:rsidRDefault="00B22470" w:rsidP="00AD0E39">
            <w:pPr>
              <w:spacing w:before="120" w:after="120" w:line="240" w:lineRule="auto"/>
              <w:rPr>
                <w:rFonts w:ascii="Verdana" w:hAnsi="Verdana"/>
                <w:b/>
              </w:rPr>
            </w:pPr>
            <w:r w:rsidRPr="00E92773">
              <w:rPr>
                <w:rFonts w:ascii="Verdana" w:hAnsi="Verdana"/>
                <w:b/>
              </w:rPr>
              <w:t>Introduction</w:t>
            </w:r>
          </w:p>
          <w:p w14:paraId="58FFB573" w14:textId="77777777" w:rsidR="00B22470" w:rsidRPr="00E92773" w:rsidRDefault="00B22470" w:rsidP="00AD0E39">
            <w:pPr>
              <w:spacing w:line="240" w:lineRule="auto"/>
              <w:rPr>
                <w:rFonts w:ascii="Verdana" w:hAnsi="Verdana"/>
                <w:lang w:eastAsia="en-GB"/>
              </w:rPr>
            </w:pPr>
            <w:r w:rsidRPr="00E92773">
              <w:rPr>
                <w:rFonts w:ascii="Verdana" w:hAnsi="Verdana"/>
                <w:lang w:eastAsia="en-GB"/>
              </w:rPr>
              <w:t xml:space="preserve">The purpose of reflecting on leadership is to gain a better understanding of yourself (your values, </w:t>
            </w:r>
            <w:proofErr w:type="gramStart"/>
            <w:r w:rsidRPr="00E92773">
              <w:rPr>
                <w:rFonts w:ascii="Verdana" w:hAnsi="Verdana"/>
                <w:lang w:eastAsia="en-GB"/>
              </w:rPr>
              <w:t>knowledge</w:t>
            </w:r>
            <w:proofErr w:type="gramEnd"/>
            <w:r w:rsidRPr="00E92773">
              <w:rPr>
                <w:rFonts w:ascii="Verdana" w:hAnsi="Verdana"/>
                <w:lang w:eastAsia="en-GB"/>
              </w:rPr>
              <w:t xml:space="preserve"> and skills), so you can learn from your experiences, and adapt and respond to new leadership challenges. </w:t>
            </w:r>
          </w:p>
        </w:tc>
      </w:tr>
      <w:tr w:rsidR="00B22470" w:rsidRPr="00E92773" w14:paraId="702DF4AE" w14:textId="77777777" w:rsidTr="4C8CAB40">
        <w:tc>
          <w:tcPr>
            <w:tcW w:w="9344" w:type="dxa"/>
            <w:tcBorders>
              <w:bottom w:val="single" w:sz="4" w:space="0" w:color="auto"/>
            </w:tcBorders>
          </w:tcPr>
          <w:p w14:paraId="23819B73" w14:textId="77777777" w:rsidR="00B22470" w:rsidRPr="00E92773" w:rsidRDefault="00B22470" w:rsidP="00AD0E39">
            <w:pPr>
              <w:spacing w:before="120" w:after="120" w:line="240" w:lineRule="auto"/>
              <w:rPr>
                <w:rFonts w:ascii="Verdana" w:hAnsi="Verdana"/>
                <w:b/>
              </w:rPr>
            </w:pPr>
            <w:r w:rsidRPr="00E92773">
              <w:rPr>
                <w:rFonts w:ascii="Verdana" w:hAnsi="Verdana"/>
                <w:b/>
              </w:rPr>
              <w:t>Instructions</w:t>
            </w:r>
          </w:p>
          <w:p w14:paraId="3E354080" w14:textId="6EDFE58C" w:rsidR="00B22470" w:rsidRPr="00E92773" w:rsidRDefault="00B22470" w:rsidP="007E1D86">
            <w:pPr>
              <w:pStyle w:val="ListParagraph"/>
              <w:numPr>
                <w:ilvl w:val="0"/>
                <w:numId w:val="28"/>
              </w:numPr>
              <w:spacing w:before="120" w:after="120" w:line="240" w:lineRule="auto"/>
              <w:ind w:left="602" w:hanging="574"/>
              <w:rPr>
                <w:rFonts w:ascii="Verdana" w:hAnsi="Verdana"/>
              </w:rPr>
            </w:pPr>
            <w:r w:rsidRPr="00E92773">
              <w:rPr>
                <w:rFonts w:ascii="Verdana" w:hAnsi="Verdana"/>
              </w:rPr>
              <w:t xml:space="preserve">Read the document on the purpose of </w:t>
            </w:r>
            <w:hyperlink r:id="rId39">
              <w:r w:rsidRPr="00E92773">
                <w:rPr>
                  <w:rStyle w:val="Hyperlink"/>
                  <w:rFonts w:ascii="Verdana" w:hAnsi="Verdana"/>
                </w:rPr>
                <w:t>reflecting on leadership.</w:t>
              </w:r>
            </w:hyperlink>
          </w:p>
          <w:p w14:paraId="1BF85168" w14:textId="77777777" w:rsidR="00B22470" w:rsidRPr="00E92773" w:rsidRDefault="00B22470" w:rsidP="007E1D86">
            <w:pPr>
              <w:pStyle w:val="ListParagraph"/>
              <w:numPr>
                <w:ilvl w:val="0"/>
                <w:numId w:val="28"/>
              </w:numPr>
              <w:spacing w:before="120" w:after="120" w:line="240" w:lineRule="auto"/>
              <w:ind w:left="602" w:hanging="574"/>
              <w:contextualSpacing w:val="0"/>
              <w:rPr>
                <w:rFonts w:ascii="Verdana" w:hAnsi="Verdana"/>
              </w:rPr>
            </w:pPr>
            <w:r w:rsidRPr="00E92773">
              <w:rPr>
                <w:rFonts w:ascii="Verdana" w:hAnsi="Verdana"/>
              </w:rPr>
              <w:t>Answer these three reflective questions about leadership in your current role:</w:t>
            </w:r>
          </w:p>
          <w:p w14:paraId="65662F09" w14:textId="72A3CC6F" w:rsidR="00B22470" w:rsidRPr="00E92773" w:rsidRDefault="00B22470" w:rsidP="4C8CAB40">
            <w:pPr>
              <w:pStyle w:val="ListParagraph"/>
              <w:numPr>
                <w:ilvl w:val="0"/>
                <w:numId w:val="1"/>
              </w:numPr>
              <w:spacing w:line="240" w:lineRule="auto"/>
              <w:rPr>
                <w:rFonts w:ascii="Verdana" w:eastAsia="Verdana" w:hAnsi="Verdana" w:cs="Verdana"/>
                <w:lang w:eastAsia="en-GB"/>
              </w:rPr>
            </w:pPr>
            <w:r w:rsidRPr="00E92773">
              <w:rPr>
                <w:rFonts w:ascii="Verdana" w:hAnsi="Verdana" w:cs="TrebuchetMS"/>
                <w:lang w:eastAsia="en-GB"/>
              </w:rPr>
              <w:t>When do you show leadership in your current role? How do you do this</w:t>
            </w:r>
          </w:p>
          <w:p w14:paraId="08751D4A" w14:textId="788D42E0" w:rsidR="00B22470" w:rsidRPr="00E92773" w:rsidRDefault="00B22470" w:rsidP="4C8CAB40">
            <w:pPr>
              <w:pStyle w:val="ListParagraph"/>
              <w:numPr>
                <w:ilvl w:val="0"/>
                <w:numId w:val="1"/>
              </w:numPr>
              <w:spacing w:line="240" w:lineRule="auto"/>
              <w:rPr>
                <w:rFonts w:ascii="Verdana" w:eastAsia="Verdana" w:hAnsi="Verdana" w:cs="Verdana"/>
                <w:lang w:eastAsia="en-GB"/>
              </w:rPr>
            </w:pPr>
            <w:r w:rsidRPr="00E92773">
              <w:rPr>
                <w:rFonts w:ascii="Verdana" w:hAnsi="Verdana" w:cs="TrebuchetMS"/>
                <w:lang w:eastAsia="en-GB"/>
              </w:rPr>
              <w:t xml:space="preserve">Think of a time when you played an important part in changing something for the better. </w:t>
            </w:r>
            <w:r w:rsidR="002A7E87" w:rsidRPr="00E92773">
              <w:rPr>
                <w:rFonts w:ascii="Verdana" w:hAnsi="Verdana" w:cs="TrebuchetMS"/>
                <w:lang w:eastAsia="en-GB"/>
              </w:rPr>
              <w:t xml:space="preserve"> </w:t>
            </w:r>
            <w:r w:rsidRPr="00E92773">
              <w:rPr>
                <w:rFonts w:ascii="Verdana" w:hAnsi="Verdana" w:cs="TrebuchetMS"/>
                <w:lang w:eastAsia="en-GB"/>
              </w:rPr>
              <w:t>What did you do? What skills did you use?</w:t>
            </w:r>
          </w:p>
          <w:p w14:paraId="4CA0B4BE" w14:textId="2D0174E1" w:rsidR="00B22470" w:rsidRPr="00E92773" w:rsidRDefault="00B22470" w:rsidP="4C8CAB40">
            <w:pPr>
              <w:pStyle w:val="ListParagraph"/>
              <w:numPr>
                <w:ilvl w:val="0"/>
                <w:numId w:val="1"/>
              </w:numPr>
              <w:spacing w:line="240" w:lineRule="auto"/>
              <w:rPr>
                <w:rFonts w:ascii="Verdana" w:hAnsi="Verdana"/>
                <w:lang w:eastAsia="en-GB"/>
              </w:rPr>
            </w:pPr>
            <w:r w:rsidRPr="00E92773">
              <w:rPr>
                <w:rFonts w:ascii="Verdana" w:hAnsi="Verdana" w:cs="TrebuchetMS"/>
                <w:lang w:eastAsia="en-GB"/>
              </w:rPr>
              <w:t>Think of the best leader that you’ve ever worked with.</w:t>
            </w:r>
            <w:r w:rsidR="002A7E87" w:rsidRPr="00E92773">
              <w:rPr>
                <w:rFonts w:ascii="Verdana" w:hAnsi="Verdana" w:cs="TrebuchetMS"/>
                <w:lang w:eastAsia="en-GB"/>
              </w:rPr>
              <w:t xml:space="preserve"> </w:t>
            </w:r>
            <w:r w:rsidRPr="00E92773">
              <w:rPr>
                <w:rFonts w:ascii="Verdana" w:hAnsi="Verdana" w:cs="TrebuchetMS"/>
                <w:lang w:eastAsia="en-GB"/>
              </w:rPr>
              <w:t xml:space="preserve"> What did they do that made them a good leader? How did they make you feel?</w:t>
            </w:r>
          </w:p>
          <w:p w14:paraId="3F5D5975" w14:textId="71C211D9" w:rsidR="005F1A17" w:rsidRPr="00E92773" w:rsidRDefault="00B22470" w:rsidP="007E1D86">
            <w:pPr>
              <w:pStyle w:val="ListParagraph"/>
              <w:numPr>
                <w:ilvl w:val="0"/>
                <w:numId w:val="28"/>
              </w:numPr>
              <w:spacing w:before="120" w:after="120" w:line="240" w:lineRule="auto"/>
              <w:ind w:left="602" w:hanging="574"/>
              <w:rPr>
                <w:rFonts w:ascii="Verdana" w:hAnsi="Verdana"/>
              </w:rPr>
            </w:pPr>
            <w:r w:rsidRPr="00E92773">
              <w:rPr>
                <w:rFonts w:ascii="Verdana" w:hAnsi="Verdana"/>
              </w:rPr>
              <w:t>Complete</w:t>
            </w:r>
            <w:r w:rsidR="041D0BBE" w:rsidRPr="00E92773">
              <w:rPr>
                <w:rFonts w:ascii="Verdana" w:hAnsi="Verdana"/>
              </w:rPr>
              <w:t> the</w:t>
            </w:r>
            <w:r w:rsidR="041D0BBE" w:rsidRPr="00E92773">
              <w:rPr>
                <w:rFonts w:ascii="Verdana" w:hAnsi="Verdana" w:cs="Arial"/>
                <w:color w:val="6A6C6E"/>
                <w:shd w:val="clear" w:color="auto" w:fill="FFFFFF"/>
              </w:rPr>
              <w:t> </w:t>
            </w:r>
            <w:hyperlink r:id="rId40" w:history="1">
              <w:r w:rsidR="041D0BBE" w:rsidRPr="00E92773">
                <w:rPr>
                  <w:rStyle w:val="Hyperlink"/>
                  <w:rFonts w:ascii="Verdana" w:hAnsi="Verdana" w:cs="Arial"/>
                  <w:shd w:val="clear" w:color="auto" w:fill="FFFFFF"/>
                </w:rPr>
                <w:t>questionnaire</w:t>
              </w:r>
            </w:hyperlink>
            <w:r w:rsidR="041D0BBE" w:rsidRPr="00E92773">
              <w:rPr>
                <w:rFonts w:ascii="Verdana" w:hAnsi="Verdana" w:cs="Arial"/>
                <w:color w:val="6A6C6E"/>
                <w:shd w:val="clear" w:color="auto" w:fill="FFFFFF"/>
              </w:rPr>
              <w:t> </w:t>
            </w:r>
            <w:r w:rsidR="041D0BBE" w:rsidRPr="00E92773">
              <w:rPr>
                <w:rFonts w:ascii="Verdana" w:hAnsi="Verdana"/>
              </w:rPr>
              <w:t xml:space="preserve">from Mindtools which will give you an idea of your typical leadership style. </w:t>
            </w:r>
          </w:p>
          <w:p w14:paraId="37DA9B6F" w14:textId="77777777" w:rsidR="00B22470" w:rsidRPr="00E92773" w:rsidRDefault="00B22470" w:rsidP="007E1D86">
            <w:pPr>
              <w:pStyle w:val="ListParagraph"/>
              <w:numPr>
                <w:ilvl w:val="0"/>
                <w:numId w:val="6"/>
              </w:numPr>
              <w:spacing w:before="120" w:after="120" w:line="240" w:lineRule="auto"/>
              <w:ind w:left="588" w:hanging="560"/>
              <w:contextualSpacing w:val="0"/>
              <w:rPr>
                <w:rFonts w:ascii="Verdana" w:hAnsi="Verdana"/>
              </w:rPr>
            </w:pPr>
            <w:r w:rsidRPr="00E92773">
              <w:rPr>
                <w:rFonts w:ascii="Verdana" w:hAnsi="Verdana"/>
              </w:rPr>
              <w:t>Write at least 200 words that cover your thoughts about the above activities and how you think this will help you to recognise and improve your leadership skills and make a difference to people experiencing your service.</w:t>
            </w:r>
          </w:p>
          <w:p w14:paraId="5889B13D" w14:textId="236C6F7F" w:rsidR="00B22470" w:rsidRPr="00E92773" w:rsidRDefault="00B22470" w:rsidP="007E1D86">
            <w:pPr>
              <w:pStyle w:val="ListParagraph"/>
              <w:numPr>
                <w:ilvl w:val="0"/>
                <w:numId w:val="6"/>
              </w:numPr>
              <w:spacing w:before="120" w:after="120" w:line="240" w:lineRule="auto"/>
              <w:ind w:left="588" w:hanging="560"/>
              <w:contextualSpacing w:val="0"/>
              <w:rPr>
                <w:rFonts w:ascii="Verdana" w:hAnsi="Verdana"/>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A7E87" w:rsidRPr="00E92773">
              <w:rPr>
                <w:rFonts w:ascii="Verdana" w:hAnsi="Verdana"/>
                <w:lang w:eastAsia="en-GB"/>
              </w:rPr>
              <w:t xml:space="preserve"> </w:t>
            </w:r>
            <w:r w:rsidRPr="00E92773">
              <w:rPr>
                <w:rFonts w:ascii="Verdana" w:hAnsi="Verdana"/>
                <w:lang w:eastAsia="en-GB"/>
              </w:rPr>
              <w:t xml:space="preserve">You may find it helpful to look at </w:t>
            </w:r>
            <w:hyperlink r:id="rId4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42">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793BC0D" w14:textId="77777777" w:rsidR="00B22470" w:rsidRPr="00E92773" w:rsidRDefault="00B22470" w:rsidP="00AD0E39">
            <w:pPr>
              <w:pStyle w:val="ListParagraph"/>
              <w:spacing w:before="120" w:after="120" w:line="240" w:lineRule="auto"/>
              <w:ind w:left="588"/>
              <w:contextualSpacing w:val="0"/>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43"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p w14:paraId="356148AD" w14:textId="22C4147B" w:rsidR="0037038C" w:rsidRPr="00E92773" w:rsidRDefault="0037038C" w:rsidP="0037038C">
            <w:pPr>
              <w:spacing w:before="120" w:after="120" w:line="240" w:lineRule="auto"/>
              <w:rPr>
                <w:rFonts w:ascii="Verdana" w:hAnsi="Verdana"/>
              </w:rPr>
            </w:pPr>
          </w:p>
        </w:tc>
      </w:tr>
    </w:tbl>
    <w:p w14:paraId="153D9B45" w14:textId="03CDFA76" w:rsidR="00B22470" w:rsidRPr="00E92773" w:rsidRDefault="00B22470">
      <w:pPr>
        <w:spacing w:after="0" w:line="240" w:lineRule="auto"/>
        <w:rPr>
          <w:rFonts w:ascii="Verdana" w:hAnsi="Verdana"/>
        </w:rPr>
      </w:pPr>
    </w:p>
    <w:tbl>
      <w:tblPr>
        <w:tblStyle w:val="TableGrid"/>
        <w:tblW w:w="0" w:type="auto"/>
        <w:tblLook w:val="04A0" w:firstRow="1" w:lastRow="0" w:firstColumn="1" w:lastColumn="0" w:noHBand="0" w:noVBand="1"/>
      </w:tblPr>
      <w:tblGrid>
        <w:gridCol w:w="9344"/>
      </w:tblGrid>
      <w:tr w:rsidR="00B22470" w:rsidRPr="00E92773" w14:paraId="1C0A9A6F" w14:textId="77777777" w:rsidTr="412B5F86">
        <w:tc>
          <w:tcPr>
            <w:tcW w:w="9344" w:type="dxa"/>
          </w:tcPr>
          <w:p w14:paraId="1F8713AD" w14:textId="0EA38CB0" w:rsidR="00B22470" w:rsidRPr="00E92773" w:rsidRDefault="262D6FE2" w:rsidP="00924973">
            <w:pPr>
              <w:pStyle w:val="Heading1"/>
              <w:rPr>
                <w:rFonts w:ascii="Verdana" w:hAnsi="Verdana"/>
                <w:sz w:val="22"/>
                <w:szCs w:val="22"/>
              </w:rPr>
            </w:pPr>
            <w:bookmarkStart w:id="20" w:name="_Toc115880997"/>
            <w:bookmarkStart w:id="21" w:name="_Toc115882744"/>
            <w:r w:rsidRPr="00E92773">
              <w:rPr>
                <w:rFonts w:ascii="Verdana" w:hAnsi="Verdana"/>
                <w:sz w:val="22"/>
                <w:szCs w:val="22"/>
              </w:rPr>
              <w:t>Thing 4</w:t>
            </w:r>
            <w:r w:rsidRPr="00E92773">
              <w:rPr>
                <w:rFonts w:ascii="Verdana" w:hAnsi="Verdana"/>
                <w:sz w:val="22"/>
                <w:szCs w:val="22"/>
              </w:rPr>
              <w:tab/>
              <w:t xml:space="preserve">– </w:t>
            </w:r>
            <w:r w:rsidRPr="00E92773">
              <w:rPr>
                <w:rFonts w:ascii="Verdana" w:hAnsi="Verdana"/>
                <w:sz w:val="22"/>
                <w:szCs w:val="22"/>
              </w:rPr>
              <w:tab/>
              <w:t>What do others say about my leadership?</w:t>
            </w:r>
            <w:bookmarkEnd w:id="20"/>
            <w:bookmarkEnd w:id="21"/>
          </w:p>
        </w:tc>
      </w:tr>
      <w:tr w:rsidR="00B22470" w:rsidRPr="00E92773" w14:paraId="0E118E2A" w14:textId="77777777" w:rsidTr="412B5F86">
        <w:tc>
          <w:tcPr>
            <w:tcW w:w="9344" w:type="dxa"/>
          </w:tcPr>
          <w:p w14:paraId="5DD34BD8" w14:textId="77777777" w:rsidR="00B22470" w:rsidRPr="00E92773" w:rsidRDefault="00B22470" w:rsidP="00521096">
            <w:pPr>
              <w:pStyle w:val="NormalWeb"/>
              <w:spacing w:after="120"/>
              <w:rPr>
                <w:rFonts w:ascii="Verdana" w:hAnsi="Verdana"/>
                <w:sz w:val="22"/>
                <w:szCs w:val="22"/>
              </w:rPr>
            </w:pPr>
            <w:r w:rsidRPr="00E92773">
              <w:rPr>
                <w:rFonts w:ascii="Verdana" w:hAnsi="Verdana"/>
                <w:sz w:val="22"/>
                <w:szCs w:val="22"/>
              </w:rPr>
              <w:t xml:space="preserve">In </w:t>
            </w:r>
            <w:r w:rsidR="004F33DA" w:rsidRPr="00E92773">
              <w:rPr>
                <w:rFonts w:ascii="Verdana" w:hAnsi="Verdana"/>
                <w:sz w:val="22"/>
                <w:szCs w:val="22"/>
              </w:rPr>
              <w:t>T</w:t>
            </w:r>
            <w:r w:rsidRPr="00E92773">
              <w:rPr>
                <w:rFonts w:ascii="Verdana" w:hAnsi="Verdana"/>
                <w:sz w:val="22"/>
                <w:szCs w:val="22"/>
              </w:rPr>
              <w:t>hing</w:t>
            </w:r>
            <w:r w:rsidR="004F33DA" w:rsidRPr="00E92773">
              <w:rPr>
                <w:rFonts w:ascii="Verdana" w:hAnsi="Verdana"/>
                <w:sz w:val="22"/>
                <w:szCs w:val="22"/>
              </w:rPr>
              <w:t xml:space="preserve"> 4</w:t>
            </w:r>
            <w:r w:rsidRPr="00E92773">
              <w:rPr>
                <w:rFonts w:ascii="Verdana" w:hAnsi="Verdana"/>
                <w:sz w:val="22"/>
                <w:szCs w:val="22"/>
              </w:rPr>
              <w:t>, you will assess your own leadership and receive feedback from others about your leadership skills.</w:t>
            </w:r>
          </w:p>
        </w:tc>
      </w:tr>
      <w:tr w:rsidR="00B22470" w:rsidRPr="00E92773" w14:paraId="2EA6705D" w14:textId="77777777" w:rsidTr="412B5F86">
        <w:tc>
          <w:tcPr>
            <w:tcW w:w="9344" w:type="dxa"/>
          </w:tcPr>
          <w:p w14:paraId="1948B5BF"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157117B0" w14:textId="52D543C6" w:rsidR="00B22470" w:rsidRPr="00E92773" w:rsidRDefault="00B22470" w:rsidP="00521096">
            <w:pPr>
              <w:spacing w:line="240" w:lineRule="auto"/>
              <w:rPr>
                <w:rFonts w:ascii="Verdana" w:hAnsi="Verdana"/>
                <w:lang w:eastAsia="en-GB"/>
              </w:rPr>
            </w:pPr>
            <w:proofErr w:type="gramStart"/>
            <w:r w:rsidRPr="00E92773">
              <w:rPr>
                <w:rFonts w:ascii="Verdana" w:hAnsi="Verdana"/>
                <w:lang w:eastAsia="en-GB"/>
              </w:rPr>
              <w:lastRenderedPageBreak/>
              <w:t>360</w:t>
            </w:r>
            <w:r w:rsidR="748560DD" w:rsidRPr="00E92773">
              <w:rPr>
                <w:rFonts w:ascii="Verdana" w:hAnsi="Verdana"/>
                <w:lang w:eastAsia="en-GB"/>
              </w:rPr>
              <w:t xml:space="preserve"> </w:t>
            </w:r>
            <w:r w:rsidRPr="00E92773">
              <w:rPr>
                <w:rFonts w:ascii="Verdana" w:hAnsi="Verdana"/>
                <w:lang w:eastAsia="en-GB"/>
              </w:rPr>
              <w:t>degree</w:t>
            </w:r>
            <w:proofErr w:type="gramEnd"/>
            <w:r w:rsidR="748560DD" w:rsidRPr="00E92773">
              <w:rPr>
                <w:rFonts w:ascii="Verdana" w:hAnsi="Verdana"/>
                <w:lang w:eastAsia="en-GB"/>
              </w:rPr>
              <w:t xml:space="preserve"> </w:t>
            </w:r>
            <w:r w:rsidRPr="00E92773">
              <w:rPr>
                <w:rFonts w:ascii="Verdana" w:hAnsi="Verdana"/>
                <w:lang w:eastAsia="en-GB"/>
              </w:rPr>
              <w:t xml:space="preserve">assessment is a process in which you rate your own performance in a particular context and ask people who know you well in a work capacity to rate your performance too. </w:t>
            </w:r>
            <w:r w:rsidR="002A7E87" w:rsidRPr="00E92773">
              <w:rPr>
                <w:rFonts w:ascii="Verdana" w:hAnsi="Verdana"/>
                <w:lang w:eastAsia="en-GB"/>
              </w:rPr>
              <w:t xml:space="preserve"> </w:t>
            </w:r>
            <w:r w:rsidRPr="00E92773">
              <w:rPr>
                <w:rFonts w:ascii="Verdana" w:hAnsi="Verdana"/>
                <w:lang w:eastAsia="en-GB"/>
              </w:rPr>
              <w:t xml:space="preserve">These feedback tools are designed to help you reflect on your leadership capability and identify your strengths and areas for development. </w:t>
            </w:r>
          </w:p>
        </w:tc>
      </w:tr>
      <w:tr w:rsidR="00B22470" w:rsidRPr="00E92773" w14:paraId="716AAA91" w14:textId="77777777" w:rsidTr="412B5F86">
        <w:tc>
          <w:tcPr>
            <w:tcW w:w="9344" w:type="dxa"/>
          </w:tcPr>
          <w:p w14:paraId="423166D1" w14:textId="1F58E99C" w:rsidR="00B22470" w:rsidRPr="00E92773" w:rsidRDefault="00B22470" w:rsidP="00F93C0E">
            <w:pPr>
              <w:spacing w:before="120" w:after="120" w:line="240" w:lineRule="auto"/>
              <w:rPr>
                <w:rFonts w:ascii="Verdana" w:hAnsi="Verdana"/>
                <w:b/>
              </w:rPr>
            </w:pPr>
            <w:r w:rsidRPr="00E92773">
              <w:rPr>
                <w:rFonts w:ascii="Verdana" w:hAnsi="Verdana"/>
                <w:b/>
              </w:rPr>
              <w:lastRenderedPageBreak/>
              <w:t>Instructions</w:t>
            </w:r>
          </w:p>
          <w:p w14:paraId="229DBF05" w14:textId="3AB69E6F" w:rsidR="006D5541" w:rsidRPr="00E92773" w:rsidRDefault="006C3339" w:rsidP="6F5EAD2A">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 xml:space="preserve">There is a tool for </w:t>
            </w:r>
            <w:hyperlink r:id="rId44">
              <w:r w:rsidRPr="00E92773">
                <w:rPr>
                  <w:rFonts w:ascii="Verdana" w:eastAsia="Times New Roman" w:hAnsi="Verdana" w:cs="Arial"/>
                  <w:color w:val="0000FF"/>
                  <w:u w:val="single"/>
                  <w:lang w:eastAsia="en-GB"/>
                </w:rPr>
                <w:t>frontline workers</w:t>
              </w:r>
            </w:hyperlink>
            <w:r w:rsidRPr="00E92773">
              <w:rPr>
                <w:rFonts w:ascii="Verdana" w:eastAsia="Times New Roman" w:hAnsi="Verdana" w:cs="Arial"/>
                <w:color w:val="0000FF"/>
                <w:u w:val="single"/>
                <w:lang w:eastAsia="en-GB"/>
              </w:rPr>
              <w:t xml:space="preserve">, </w:t>
            </w:r>
            <w:r w:rsidRPr="00E92773">
              <w:rPr>
                <w:rFonts w:ascii="Verdana" w:eastAsia="Times New Roman" w:hAnsi="Verdana" w:cs="Arial"/>
                <w:color w:val="333333"/>
                <w:lang w:eastAsia="en-GB"/>
              </w:rPr>
              <w:t xml:space="preserve">and there is a separate tool for </w:t>
            </w:r>
            <w:hyperlink r:id="rId45">
              <w:r w:rsidRPr="00E92773">
                <w:rPr>
                  <w:rFonts w:ascii="Verdana" w:eastAsia="Times New Roman" w:hAnsi="Verdana" w:cs="Arial"/>
                  <w:color w:val="0000FF"/>
                  <w:u w:val="single"/>
                  <w:lang w:eastAsia="en-GB"/>
                </w:rPr>
                <w:t>managers</w:t>
              </w:r>
            </w:hyperlink>
            <w:r w:rsidRPr="00E92773">
              <w:rPr>
                <w:rFonts w:ascii="Verdana" w:eastAsia="Times New Roman" w:hAnsi="Verdana" w:cs="Arial"/>
                <w:color w:val="333333"/>
                <w:lang w:eastAsia="en-GB"/>
              </w:rPr>
              <w:t>. These links take you to the Step into Leadership pages with instructions on how to accesses the tools.</w:t>
            </w:r>
          </w:p>
          <w:p w14:paraId="7F23D18B" w14:textId="6A1E566F" w:rsidR="006C3339" w:rsidRPr="00E92773" w:rsidRDefault="006C3339" w:rsidP="006C3339">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Guidance on how to use the tools are provided throughout.</w:t>
            </w:r>
          </w:p>
          <w:p w14:paraId="14CE58F2" w14:textId="4519C70B" w:rsidR="006C3339" w:rsidRPr="00E92773" w:rsidRDefault="006C3339" w:rsidP="006C3339">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Complete your self-assessment.</w:t>
            </w:r>
          </w:p>
          <w:p w14:paraId="4B36F8FB" w14:textId="0A676729" w:rsidR="006C3339" w:rsidRPr="00E92773" w:rsidRDefault="006C3339" w:rsidP="006C3339">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Once you have completed this, click on the feedback button to invite others who know you in a work capacity to provide feedback to you.</w:t>
            </w:r>
          </w:p>
          <w:p w14:paraId="0BC5716B" w14:textId="0A676729" w:rsidR="006C3339" w:rsidRPr="00E92773" w:rsidRDefault="006C3339" w:rsidP="006C3339">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Please be mindful of your own current wellbeing and resilience when seeking feedback on your performance.</w:t>
            </w:r>
          </w:p>
          <w:p w14:paraId="16FA9073" w14:textId="0A676729" w:rsidR="006C3339" w:rsidRPr="00E92773" w:rsidRDefault="006C3339" w:rsidP="006C3339">
            <w:pPr>
              <w:spacing w:before="100" w:beforeAutospacing="1" w:after="100" w:afterAutospacing="1" w:line="273" w:lineRule="atLeast"/>
              <w:rPr>
                <w:rFonts w:ascii="Verdana" w:eastAsia="Times New Roman" w:hAnsi="Verdana" w:cs="Arial"/>
                <w:color w:val="333333"/>
                <w:lang w:eastAsia="en-GB"/>
              </w:rPr>
            </w:pPr>
            <w:r w:rsidRPr="00E92773">
              <w:rPr>
                <w:rFonts w:ascii="Verdana" w:eastAsia="Times New Roman" w:hAnsi="Verdana" w:cs="Arial"/>
                <w:color w:val="333333"/>
                <w:lang w:eastAsia="en-GB"/>
              </w:rPr>
              <w:t>Once you have received feedback you should download a report and share the findings with your manager.</w:t>
            </w:r>
          </w:p>
          <w:p w14:paraId="25844865" w14:textId="1A228441" w:rsidR="00B22470" w:rsidRPr="00E92773" w:rsidRDefault="00B22470" w:rsidP="006D5541">
            <w:pPr>
              <w:spacing w:before="120" w:after="120" w:line="240" w:lineRule="auto"/>
              <w:rPr>
                <w:rFonts w:ascii="Verdana" w:hAnsi="Verdana"/>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A7E87" w:rsidRPr="00E92773">
              <w:rPr>
                <w:rFonts w:ascii="Verdana" w:hAnsi="Verdana"/>
                <w:lang w:eastAsia="en-GB"/>
              </w:rPr>
              <w:t xml:space="preserve"> </w:t>
            </w:r>
            <w:r w:rsidRPr="00E92773">
              <w:rPr>
                <w:rFonts w:ascii="Verdana" w:hAnsi="Verdana"/>
                <w:lang w:eastAsia="en-GB"/>
              </w:rPr>
              <w:t xml:space="preserve">You may find it helpful to look at </w:t>
            </w:r>
            <w:hyperlink r:id="rId46">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47">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5EDA2281" w14:textId="77777777" w:rsidR="00B22470" w:rsidRPr="00E92773" w:rsidRDefault="00B22470" w:rsidP="00521096">
            <w:pPr>
              <w:pStyle w:val="ListParagraph"/>
              <w:spacing w:before="120" w:after="120" w:line="240" w:lineRule="auto"/>
              <w:ind w:left="588"/>
              <w:contextualSpacing w:val="0"/>
              <w:rPr>
                <w:rFonts w:ascii="Verdana" w:hAnsi="Verdana"/>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48"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0BE024A2" w14:textId="77777777" w:rsidR="00B22470" w:rsidRPr="00E92773" w:rsidRDefault="00B22470" w:rsidP="00B22470">
      <w:pPr>
        <w:spacing w:before="120" w:after="120"/>
        <w:rPr>
          <w:rFonts w:ascii="Verdana" w:hAnsi="Verdana"/>
        </w:rPr>
      </w:pPr>
    </w:p>
    <w:p w14:paraId="30EA1838" w14:textId="77777777" w:rsidR="00B22470" w:rsidRPr="00E92773" w:rsidRDefault="00B2247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7A9CD9FB" w14:textId="77777777" w:rsidTr="6F5EAD2A">
        <w:tc>
          <w:tcPr>
            <w:tcW w:w="9344" w:type="dxa"/>
          </w:tcPr>
          <w:p w14:paraId="18867E02" w14:textId="77777777" w:rsidR="00B22470" w:rsidRPr="00E92773" w:rsidRDefault="00B22470" w:rsidP="00924973">
            <w:pPr>
              <w:pStyle w:val="Heading1"/>
              <w:rPr>
                <w:rFonts w:ascii="Verdana" w:hAnsi="Verdana"/>
                <w:sz w:val="22"/>
                <w:szCs w:val="22"/>
              </w:rPr>
            </w:pPr>
            <w:bookmarkStart w:id="22" w:name="_Toc115880998"/>
            <w:bookmarkStart w:id="23" w:name="_Toc115882745"/>
            <w:r w:rsidRPr="00E92773">
              <w:rPr>
                <w:rFonts w:ascii="Verdana" w:hAnsi="Verdana"/>
                <w:sz w:val="22"/>
                <w:szCs w:val="22"/>
              </w:rPr>
              <w:lastRenderedPageBreak/>
              <w:t>Thing 5</w:t>
            </w:r>
            <w:r w:rsidRPr="00E92773">
              <w:rPr>
                <w:rFonts w:ascii="Verdana" w:hAnsi="Verdana"/>
                <w:sz w:val="22"/>
                <w:szCs w:val="22"/>
              </w:rPr>
              <w:tab/>
              <w:t>–</w:t>
            </w:r>
            <w:r w:rsidRPr="00E92773">
              <w:rPr>
                <w:rFonts w:ascii="Verdana" w:hAnsi="Verdana"/>
                <w:sz w:val="22"/>
                <w:szCs w:val="22"/>
              </w:rPr>
              <w:tab/>
              <w:t>How do I show vision as a leader?</w:t>
            </w:r>
            <w:bookmarkEnd w:id="22"/>
            <w:bookmarkEnd w:id="23"/>
          </w:p>
        </w:tc>
      </w:tr>
      <w:tr w:rsidR="00B22470" w:rsidRPr="00E92773" w14:paraId="0BBC8C9E" w14:textId="77777777" w:rsidTr="6F5EAD2A">
        <w:tc>
          <w:tcPr>
            <w:tcW w:w="9344" w:type="dxa"/>
          </w:tcPr>
          <w:p w14:paraId="6E63686B" w14:textId="77777777" w:rsidR="00B22470" w:rsidRPr="00E92773" w:rsidRDefault="00B22470" w:rsidP="00F93C0E">
            <w:pPr>
              <w:spacing w:before="120" w:after="120"/>
              <w:rPr>
                <w:rFonts w:ascii="Verdana" w:hAnsi="Verdana"/>
              </w:rPr>
            </w:pPr>
            <w:r w:rsidRPr="00E92773">
              <w:rPr>
                <w:rFonts w:ascii="Verdana" w:hAnsi="Verdana"/>
              </w:rPr>
              <w:t xml:space="preserve">In </w:t>
            </w:r>
            <w:r w:rsidR="004F33DA" w:rsidRPr="00E92773">
              <w:rPr>
                <w:rFonts w:ascii="Verdana" w:hAnsi="Verdana"/>
              </w:rPr>
              <w:t>T</w:t>
            </w:r>
            <w:r w:rsidRPr="00E92773">
              <w:rPr>
                <w:rFonts w:ascii="Verdana" w:hAnsi="Verdana"/>
              </w:rPr>
              <w:t>hing</w:t>
            </w:r>
            <w:r w:rsidR="004F33DA" w:rsidRPr="00E92773">
              <w:rPr>
                <w:rFonts w:ascii="Verdana" w:hAnsi="Verdana"/>
              </w:rPr>
              <w:t xml:space="preserve"> 5</w:t>
            </w:r>
            <w:r w:rsidRPr="00E92773">
              <w:rPr>
                <w:rFonts w:ascii="Verdana" w:hAnsi="Verdana"/>
              </w:rPr>
              <w:t xml:space="preserve"> you will:</w:t>
            </w:r>
          </w:p>
          <w:p w14:paraId="76A9C2FC" w14:textId="77777777" w:rsidR="00B22470" w:rsidRPr="00E92773" w:rsidRDefault="1203D8FE" w:rsidP="007E1D86">
            <w:pPr>
              <w:pStyle w:val="ListParagraph"/>
              <w:numPr>
                <w:ilvl w:val="0"/>
                <w:numId w:val="50"/>
              </w:numPr>
              <w:spacing w:before="120" w:after="120"/>
              <w:ind w:left="538" w:hanging="462"/>
              <w:rPr>
                <w:rFonts w:ascii="Verdana" w:hAnsi="Verdana"/>
              </w:rPr>
            </w:pPr>
            <w:r w:rsidRPr="00E92773">
              <w:rPr>
                <w:rFonts w:ascii="Verdana" w:hAnsi="Verdana"/>
              </w:rPr>
              <w:t>e</w:t>
            </w:r>
            <w:r w:rsidR="262D6FE2" w:rsidRPr="00E92773">
              <w:rPr>
                <w:rFonts w:ascii="Verdana" w:hAnsi="Verdana"/>
              </w:rPr>
              <w:t xml:space="preserve">xamine the meaning and importance of vision in leadership </w:t>
            </w:r>
          </w:p>
          <w:p w14:paraId="69AA2FF6" w14:textId="77777777" w:rsidR="00B22470" w:rsidRPr="00E92773" w:rsidRDefault="00AE2867" w:rsidP="007E1D86">
            <w:pPr>
              <w:pStyle w:val="ListParagraph"/>
              <w:numPr>
                <w:ilvl w:val="0"/>
                <w:numId w:val="50"/>
              </w:numPr>
              <w:spacing w:before="120" w:after="120"/>
              <w:ind w:left="538" w:hanging="462"/>
              <w:contextualSpacing w:val="0"/>
              <w:rPr>
                <w:rFonts w:ascii="Verdana" w:hAnsi="Verdana"/>
              </w:rPr>
            </w:pPr>
            <w:r w:rsidRPr="00E92773">
              <w:rPr>
                <w:rFonts w:ascii="Verdana" w:hAnsi="Verdana"/>
              </w:rPr>
              <w:t>t</w:t>
            </w:r>
            <w:r w:rsidR="00B22470" w:rsidRPr="00E92773">
              <w:rPr>
                <w:rFonts w:ascii="Verdana" w:hAnsi="Verdana"/>
              </w:rPr>
              <w:t>hink about experiences that have informed your vision for the future</w:t>
            </w:r>
          </w:p>
          <w:p w14:paraId="40FED84B" w14:textId="1C2F50B4" w:rsidR="00B22470" w:rsidRPr="00E92773" w:rsidRDefault="6E70EE80" w:rsidP="007E1D86">
            <w:pPr>
              <w:pStyle w:val="ListParagraph"/>
              <w:numPr>
                <w:ilvl w:val="0"/>
                <w:numId w:val="50"/>
              </w:numPr>
              <w:spacing w:before="120" w:after="120"/>
              <w:ind w:left="538" w:hanging="462"/>
              <w:rPr>
                <w:rFonts w:ascii="Verdana" w:hAnsi="Verdana"/>
              </w:rPr>
            </w:pPr>
            <w:r w:rsidRPr="00E92773">
              <w:rPr>
                <w:rFonts w:ascii="Verdana" w:hAnsi="Verdana"/>
              </w:rPr>
              <w:t>r</w:t>
            </w:r>
            <w:r w:rsidR="00B22470" w:rsidRPr="00E92773">
              <w:rPr>
                <w:rFonts w:ascii="Verdana" w:hAnsi="Verdana"/>
              </w:rPr>
              <w:t xml:space="preserve">eflect on how you use vision in your leadership and see what is possible for </w:t>
            </w:r>
            <w:r w:rsidR="5A67E572" w:rsidRPr="00E92773">
              <w:rPr>
                <w:rFonts w:ascii="Verdana" w:hAnsi="Verdana"/>
              </w:rPr>
              <w:t>children, young people and their families or carers</w:t>
            </w:r>
            <w:r w:rsidR="00B22470" w:rsidRPr="00E92773">
              <w:rPr>
                <w:rFonts w:ascii="Verdana" w:hAnsi="Verdana"/>
              </w:rPr>
              <w:t xml:space="preserve"> and communities now and in the future.</w:t>
            </w:r>
          </w:p>
        </w:tc>
      </w:tr>
      <w:tr w:rsidR="00B22470" w:rsidRPr="00E92773" w14:paraId="42D14C45" w14:textId="77777777" w:rsidTr="6F5EAD2A">
        <w:tc>
          <w:tcPr>
            <w:tcW w:w="9344" w:type="dxa"/>
          </w:tcPr>
          <w:p w14:paraId="35C5F49C"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0645DC0B" w14:textId="09427753" w:rsidR="00B22470" w:rsidRPr="00E92773" w:rsidRDefault="00B22470" w:rsidP="00F93C0E">
            <w:pPr>
              <w:spacing w:before="120" w:after="120"/>
              <w:rPr>
                <w:rFonts w:ascii="Verdana" w:hAnsi="Verdana"/>
              </w:rPr>
            </w:pPr>
            <w:r w:rsidRPr="00E92773">
              <w:rPr>
                <w:rFonts w:ascii="Verdana" w:hAnsi="Verdana"/>
              </w:rPr>
              <w:t>Vision for e</w:t>
            </w:r>
            <w:r w:rsidR="5B117B6F" w:rsidRPr="00E92773">
              <w:rPr>
                <w:rFonts w:ascii="Verdana" w:hAnsi="Verdana"/>
              </w:rPr>
              <w:t>arly learning and childcare</w:t>
            </w:r>
            <w:r w:rsidR="08A6EBD2" w:rsidRPr="00E92773">
              <w:rPr>
                <w:rFonts w:ascii="Verdana" w:hAnsi="Verdana"/>
              </w:rPr>
              <w:t xml:space="preserve"> </w:t>
            </w:r>
            <w:r w:rsidR="0F2AD90F" w:rsidRPr="00E92773">
              <w:rPr>
                <w:rFonts w:ascii="Verdana" w:hAnsi="Verdana"/>
              </w:rPr>
              <w:t>practit</w:t>
            </w:r>
            <w:r w:rsidR="61860A70" w:rsidRPr="00E92773">
              <w:rPr>
                <w:rFonts w:ascii="Verdana" w:hAnsi="Verdana"/>
              </w:rPr>
              <w:t>ioners</w:t>
            </w:r>
            <w:r w:rsidRPr="00E92773">
              <w:rPr>
                <w:rFonts w:ascii="Verdana" w:hAnsi="Verdana"/>
              </w:rPr>
              <w:t xml:space="preserve"> means thinking about such questions as:</w:t>
            </w:r>
          </w:p>
          <w:p w14:paraId="41173D88" w14:textId="6222ED9F" w:rsidR="00B22470" w:rsidRPr="00E92773" w:rsidRDefault="00B22470" w:rsidP="007E1D86">
            <w:pPr>
              <w:numPr>
                <w:ilvl w:val="0"/>
                <w:numId w:val="4"/>
              </w:numPr>
              <w:tabs>
                <w:tab w:val="clear" w:pos="720"/>
              </w:tabs>
              <w:spacing w:before="120" w:after="120"/>
              <w:ind w:left="420" w:hanging="380"/>
              <w:rPr>
                <w:rFonts w:ascii="Verdana" w:eastAsia="Times New Roman" w:hAnsi="Verdana"/>
                <w:lang w:val="en" w:eastAsia="en-GB"/>
              </w:rPr>
            </w:pPr>
            <w:r w:rsidRPr="00E92773">
              <w:rPr>
                <w:rFonts w:ascii="Verdana" w:eastAsia="Times New Roman" w:hAnsi="Verdana"/>
                <w:bCs/>
                <w:lang w:val="en" w:eastAsia="en-GB"/>
              </w:rPr>
              <w:t xml:space="preserve">How could things be better for the </w:t>
            </w:r>
            <w:r w:rsidR="00B010E8" w:rsidRPr="00E92773">
              <w:rPr>
                <w:rFonts w:ascii="Verdana" w:eastAsia="Times New Roman" w:hAnsi="Verdana"/>
                <w:bCs/>
                <w:lang w:val="en" w:eastAsia="en-GB"/>
              </w:rPr>
              <w:t xml:space="preserve">children, young people and their families or </w:t>
            </w:r>
            <w:proofErr w:type="spellStart"/>
            <w:r w:rsidR="00B010E8" w:rsidRPr="00E92773">
              <w:rPr>
                <w:rFonts w:ascii="Verdana" w:eastAsia="Times New Roman" w:hAnsi="Verdana"/>
                <w:bCs/>
                <w:lang w:val="en" w:eastAsia="en-GB"/>
              </w:rPr>
              <w:t>carers</w:t>
            </w:r>
            <w:proofErr w:type="spellEnd"/>
            <w:r w:rsidRPr="00E92773">
              <w:rPr>
                <w:rFonts w:ascii="Verdana" w:eastAsia="Times New Roman" w:hAnsi="Verdana"/>
                <w:bCs/>
                <w:color w:val="FF0000"/>
                <w:lang w:val="en" w:eastAsia="en-GB"/>
              </w:rPr>
              <w:t xml:space="preserve"> </w:t>
            </w:r>
            <w:r w:rsidRPr="00E92773">
              <w:rPr>
                <w:rFonts w:ascii="Verdana" w:eastAsia="Times New Roman" w:hAnsi="Verdana"/>
                <w:bCs/>
                <w:lang w:val="en" w:eastAsia="en-GB"/>
              </w:rPr>
              <w:t>who use our service?</w:t>
            </w:r>
          </w:p>
          <w:p w14:paraId="33A05257"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lang w:val="en" w:eastAsia="en-GB"/>
              </w:rPr>
            </w:pPr>
            <w:r w:rsidRPr="00E92773">
              <w:rPr>
                <w:rFonts w:ascii="Verdana" w:eastAsia="Times New Roman" w:hAnsi="Verdana"/>
                <w:bCs/>
                <w:lang w:val="en" w:eastAsia="en-GB"/>
              </w:rPr>
              <w:t>What can I do to make this happen?</w:t>
            </w:r>
          </w:p>
          <w:p w14:paraId="28839578"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 xml:space="preserve">What </w:t>
            </w:r>
            <w:r w:rsidRPr="00E92773">
              <w:rPr>
                <w:rFonts w:ascii="Verdana" w:hAnsi="Verdana"/>
              </w:rPr>
              <w:t>part can I play in achieving my organisation’s vision?</w:t>
            </w:r>
          </w:p>
          <w:p w14:paraId="5B09E978"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How do I ensure that those I work with share this vision, and are committed to achieving it?</w:t>
            </w:r>
          </w:p>
          <w:p w14:paraId="264E885F"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How do I encourage improvements in performance?</w:t>
            </w:r>
          </w:p>
          <w:p w14:paraId="2DD26DF1" w14:textId="26F8C5B9" w:rsidR="00B22470" w:rsidRPr="00E92773" w:rsidRDefault="00B22470" w:rsidP="00F93C0E">
            <w:pPr>
              <w:spacing w:before="120" w:after="120"/>
              <w:rPr>
                <w:rFonts w:ascii="Verdana" w:hAnsi="Verdana"/>
              </w:rPr>
            </w:pPr>
            <w:r w:rsidRPr="00E92773">
              <w:rPr>
                <w:rFonts w:ascii="Verdana" w:hAnsi="Verdana"/>
              </w:rPr>
              <w:t xml:space="preserve">Whether you are </w:t>
            </w:r>
            <w:r w:rsidR="00FD13A9" w:rsidRPr="00E92773">
              <w:rPr>
                <w:rFonts w:ascii="Verdana" w:hAnsi="Verdana"/>
              </w:rPr>
              <w:t>a practitioner</w:t>
            </w:r>
            <w:r w:rsidR="00B571D1" w:rsidRPr="00E92773">
              <w:rPr>
                <w:rFonts w:ascii="Verdana" w:hAnsi="Verdana"/>
              </w:rPr>
              <w:t xml:space="preserve"> or</w:t>
            </w:r>
            <w:r w:rsidR="00341618" w:rsidRPr="00E92773">
              <w:rPr>
                <w:rFonts w:ascii="Verdana" w:hAnsi="Verdana"/>
              </w:rPr>
              <w:t xml:space="preserve"> </w:t>
            </w:r>
            <w:r w:rsidRPr="00E92773">
              <w:rPr>
                <w:rFonts w:ascii="Verdana" w:hAnsi="Verdana"/>
              </w:rPr>
              <w:t xml:space="preserve">manager, these questions are relevant to the way you understand and exercise vision in your leadership. </w:t>
            </w:r>
            <w:r w:rsidR="002A7E87" w:rsidRPr="00E92773">
              <w:rPr>
                <w:rFonts w:ascii="Verdana" w:hAnsi="Verdana"/>
              </w:rPr>
              <w:t xml:space="preserve"> </w:t>
            </w:r>
            <w:r w:rsidRPr="00E92773">
              <w:rPr>
                <w:rFonts w:ascii="Verdana" w:hAnsi="Verdana"/>
              </w:rPr>
              <w:t>They invite you to consider:</w:t>
            </w:r>
          </w:p>
          <w:p w14:paraId="7CD090B0" w14:textId="7CCF5538" w:rsidR="00B22470" w:rsidRPr="00E92773" w:rsidRDefault="00B22470" w:rsidP="007E1D86">
            <w:pPr>
              <w:numPr>
                <w:ilvl w:val="0"/>
                <w:numId w:val="4"/>
              </w:numPr>
              <w:tabs>
                <w:tab w:val="clear" w:pos="720"/>
              </w:tabs>
              <w:spacing w:before="120" w:after="120"/>
              <w:ind w:left="420" w:hanging="380"/>
              <w:rPr>
                <w:rFonts w:ascii="Verdana" w:eastAsia="Times New Roman" w:hAnsi="Verdana"/>
                <w:lang w:val="en" w:eastAsia="en-GB"/>
              </w:rPr>
            </w:pPr>
            <w:r w:rsidRPr="00E92773">
              <w:rPr>
                <w:rFonts w:ascii="Verdana" w:eastAsia="Times New Roman" w:hAnsi="Verdana"/>
                <w:lang w:val="en" w:eastAsia="en-GB"/>
              </w:rPr>
              <w:t xml:space="preserve">How your vision and ideas can help improve outcomes for the </w:t>
            </w:r>
            <w:r w:rsidR="15DD759E" w:rsidRPr="00E92773">
              <w:rPr>
                <w:rFonts w:ascii="Verdana" w:eastAsia="Times New Roman" w:hAnsi="Verdana"/>
                <w:lang w:val="en" w:eastAsia="en-GB"/>
              </w:rPr>
              <w:t>children</w:t>
            </w:r>
            <w:r w:rsidR="57E81526" w:rsidRPr="00E92773">
              <w:rPr>
                <w:rFonts w:ascii="Verdana" w:eastAsia="Times New Roman" w:hAnsi="Verdana"/>
                <w:lang w:val="en" w:eastAsia="en-GB"/>
              </w:rPr>
              <w:t xml:space="preserve">, young people, and their families or </w:t>
            </w:r>
            <w:proofErr w:type="spellStart"/>
            <w:r w:rsidR="57E81526" w:rsidRPr="00E92773">
              <w:rPr>
                <w:rFonts w:ascii="Verdana" w:eastAsia="Times New Roman" w:hAnsi="Verdana"/>
                <w:lang w:val="en" w:eastAsia="en-GB"/>
              </w:rPr>
              <w:t>carers</w:t>
            </w:r>
            <w:proofErr w:type="spellEnd"/>
            <w:r w:rsidRPr="00E92773">
              <w:rPr>
                <w:rFonts w:ascii="Verdana" w:eastAsia="Times New Roman" w:hAnsi="Verdana"/>
                <w:lang w:val="en" w:eastAsia="en-GB"/>
              </w:rPr>
              <w:t xml:space="preserve"> who use your service</w:t>
            </w:r>
          </w:p>
          <w:p w14:paraId="684B9D7B"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 xml:space="preserve">How things that maybe seem quite small can </w:t>
            </w:r>
            <w:proofErr w:type="gramStart"/>
            <w:r w:rsidRPr="00E92773">
              <w:rPr>
                <w:rFonts w:ascii="Verdana" w:eastAsia="Times New Roman" w:hAnsi="Verdana"/>
                <w:bCs/>
                <w:lang w:val="en" w:eastAsia="en-GB"/>
              </w:rPr>
              <w:t>actually make</w:t>
            </w:r>
            <w:proofErr w:type="gramEnd"/>
            <w:r w:rsidRPr="00E92773">
              <w:rPr>
                <w:rFonts w:ascii="Verdana" w:eastAsia="Times New Roman" w:hAnsi="Verdana"/>
                <w:bCs/>
                <w:lang w:val="en" w:eastAsia="en-GB"/>
              </w:rPr>
              <w:t xml:space="preserve"> a big difference</w:t>
            </w:r>
          </w:p>
          <w:p w14:paraId="37E5671A"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The importance of your values and attitudes</w:t>
            </w:r>
          </w:p>
          <w:p w14:paraId="76B12E1A"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 xml:space="preserve">The understanding you have of your </w:t>
            </w:r>
            <w:proofErr w:type="spellStart"/>
            <w:r w:rsidRPr="00E92773">
              <w:rPr>
                <w:rFonts w:ascii="Verdana" w:eastAsia="Times New Roman" w:hAnsi="Verdana"/>
                <w:bCs/>
                <w:lang w:val="en" w:eastAsia="en-GB"/>
              </w:rPr>
              <w:t>organisation’s</w:t>
            </w:r>
            <w:proofErr w:type="spellEnd"/>
            <w:r w:rsidRPr="00E92773">
              <w:rPr>
                <w:rFonts w:ascii="Verdana" w:eastAsia="Times New Roman" w:hAnsi="Verdana"/>
                <w:bCs/>
                <w:lang w:val="en" w:eastAsia="en-GB"/>
              </w:rPr>
              <w:t xml:space="preserve"> values and culture</w:t>
            </w:r>
          </w:p>
          <w:p w14:paraId="06429D99" w14:textId="4359E570"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 xml:space="preserve">Your awareness of the wider context you are working in, and the overall vision that your </w:t>
            </w:r>
            <w:proofErr w:type="spellStart"/>
            <w:r w:rsidRPr="00E92773">
              <w:rPr>
                <w:rFonts w:ascii="Verdana" w:eastAsia="Times New Roman" w:hAnsi="Verdana"/>
                <w:bCs/>
                <w:lang w:val="en" w:eastAsia="en-GB"/>
              </w:rPr>
              <w:t>organisation</w:t>
            </w:r>
            <w:proofErr w:type="spellEnd"/>
            <w:r w:rsidRPr="00E92773">
              <w:rPr>
                <w:rFonts w:ascii="Verdana" w:eastAsia="Times New Roman" w:hAnsi="Verdana"/>
                <w:bCs/>
                <w:lang w:val="en" w:eastAsia="en-GB"/>
              </w:rPr>
              <w:t xml:space="preserve"> aims to achieve </w:t>
            </w:r>
          </w:p>
          <w:p w14:paraId="44A4BDB0"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lastRenderedPageBreak/>
              <w:t>Looking beyond day-to-day operations to develop a vision and strive for improvement</w:t>
            </w:r>
          </w:p>
          <w:p w14:paraId="7F0DF13C" w14:textId="6AC3D626"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 xml:space="preserve">Harnessing the energies and expertise of those you work with </w:t>
            </w:r>
          </w:p>
          <w:p w14:paraId="54EC8501" w14:textId="77777777" w:rsidR="00B22470" w:rsidRPr="00E92773" w:rsidRDefault="00B22470" w:rsidP="007E1D86">
            <w:pPr>
              <w:numPr>
                <w:ilvl w:val="0"/>
                <w:numId w:val="4"/>
              </w:numPr>
              <w:tabs>
                <w:tab w:val="clear" w:pos="720"/>
              </w:tabs>
              <w:spacing w:before="120" w:after="120"/>
              <w:ind w:left="420" w:hanging="380"/>
              <w:rPr>
                <w:rFonts w:ascii="Verdana" w:eastAsia="Times New Roman" w:hAnsi="Verdana"/>
                <w:bCs/>
                <w:lang w:val="en" w:eastAsia="en-GB"/>
              </w:rPr>
            </w:pPr>
            <w:r w:rsidRPr="00E92773">
              <w:rPr>
                <w:rFonts w:ascii="Verdana" w:eastAsia="Times New Roman" w:hAnsi="Verdana"/>
                <w:bCs/>
                <w:lang w:val="en" w:eastAsia="en-GB"/>
              </w:rPr>
              <w:t>How you communicate vision in your leadership, in a way that:</w:t>
            </w:r>
          </w:p>
          <w:p w14:paraId="10B75B19" w14:textId="77777777" w:rsidR="00B22470" w:rsidRPr="00E92773" w:rsidRDefault="00B22470" w:rsidP="007E1D86">
            <w:pPr>
              <w:pStyle w:val="ListParagraph"/>
              <w:numPr>
                <w:ilvl w:val="0"/>
                <w:numId w:val="5"/>
              </w:numPr>
              <w:spacing w:before="120" w:after="120"/>
              <w:rPr>
                <w:rFonts w:ascii="Verdana" w:eastAsia="Times New Roman" w:hAnsi="Verdana"/>
                <w:bCs/>
                <w:lang w:val="en" w:eastAsia="en-GB"/>
              </w:rPr>
            </w:pPr>
            <w:r w:rsidRPr="00E92773">
              <w:rPr>
                <w:rFonts w:ascii="Verdana" w:eastAsia="Times New Roman" w:hAnsi="Verdana"/>
                <w:bCs/>
                <w:lang w:val="en" w:eastAsia="en-GB"/>
              </w:rPr>
              <w:t xml:space="preserve">inspires others to share the vision; and </w:t>
            </w:r>
          </w:p>
          <w:p w14:paraId="652E787D" w14:textId="77777777" w:rsidR="00B22470" w:rsidRPr="00E92773" w:rsidRDefault="00B22470" w:rsidP="007E1D86">
            <w:pPr>
              <w:pStyle w:val="ListParagraph"/>
              <w:numPr>
                <w:ilvl w:val="0"/>
                <w:numId w:val="5"/>
              </w:numPr>
              <w:spacing w:before="120" w:after="120"/>
              <w:rPr>
                <w:rFonts w:ascii="Verdana" w:eastAsia="Times New Roman" w:hAnsi="Verdana"/>
                <w:bCs/>
                <w:lang w:val="en" w:eastAsia="en-GB"/>
              </w:rPr>
            </w:pPr>
            <w:r w:rsidRPr="00E92773">
              <w:rPr>
                <w:rFonts w:ascii="Verdana" w:eastAsia="Times New Roman" w:hAnsi="Verdana"/>
                <w:bCs/>
                <w:lang w:val="en" w:eastAsia="en-GB"/>
              </w:rPr>
              <w:t>promotes collaboration and teamwork in achieving the vision.</w:t>
            </w:r>
          </w:p>
        </w:tc>
      </w:tr>
      <w:tr w:rsidR="00B22470" w:rsidRPr="00E92773" w14:paraId="364A067D" w14:textId="77777777" w:rsidTr="6F5EAD2A">
        <w:tc>
          <w:tcPr>
            <w:tcW w:w="9344" w:type="dxa"/>
          </w:tcPr>
          <w:p w14:paraId="7267CC61" w14:textId="77777777" w:rsidR="00B22470" w:rsidRPr="00E92773" w:rsidRDefault="00B22470" w:rsidP="00F93C0E">
            <w:pPr>
              <w:spacing w:before="120" w:after="120" w:line="240" w:lineRule="auto"/>
              <w:rPr>
                <w:rFonts w:ascii="Verdana" w:hAnsi="Verdana"/>
                <w:b/>
              </w:rPr>
            </w:pPr>
            <w:r w:rsidRPr="00E92773">
              <w:rPr>
                <w:rFonts w:ascii="Verdana" w:hAnsi="Verdana"/>
                <w:b/>
              </w:rPr>
              <w:lastRenderedPageBreak/>
              <w:t>Instructions</w:t>
            </w:r>
          </w:p>
          <w:p w14:paraId="28C3A635" w14:textId="7EE49FE4" w:rsidR="00694181" w:rsidRPr="00E92773" w:rsidRDefault="00B22470" w:rsidP="007E1D86">
            <w:pPr>
              <w:pStyle w:val="ListParagraph"/>
              <w:numPr>
                <w:ilvl w:val="0"/>
                <w:numId w:val="29"/>
              </w:numPr>
              <w:spacing w:before="120" w:after="120" w:line="240" w:lineRule="auto"/>
              <w:ind w:left="602" w:hanging="588"/>
              <w:rPr>
                <w:rStyle w:val="Hyperlink"/>
                <w:rFonts w:ascii="Verdana" w:hAnsi="Verdana"/>
                <w:color w:val="auto"/>
                <w:u w:val="none"/>
              </w:rPr>
            </w:pPr>
            <w:r w:rsidRPr="00E92773">
              <w:rPr>
                <w:rFonts w:ascii="Verdana" w:hAnsi="Verdana"/>
              </w:rPr>
              <w:t xml:space="preserve">On the Step into Leadership website, watch the video on </w:t>
            </w:r>
            <w:hyperlink r:id="rId49">
              <w:r w:rsidRPr="00E92773">
                <w:rPr>
                  <w:rStyle w:val="Hyperlink"/>
                  <w:rFonts w:ascii="Verdana" w:hAnsi="Verdana"/>
                  <w:color w:val="auto"/>
                </w:rPr>
                <w:t>Bluebird Care</w:t>
              </w:r>
            </w:hyperlink>
            <w:r w:rsidRPr="00E92773">
              <w:rPr>
                <w:rFonts w:ascii="Verdana" w:hAnsi="Verdana"/>
              </w:rPr>
              <w:t>.  In this resource the manager demonstrates many qualities of a leader with vision — including the enabling of care staff to exercise “autonomy, trust, passion and safe risks” to the benefit of customers.</w:t>
            </w:r>
            <w:r w:rsidR="429C87AF" w:rsidRPr="00E92773">
              <w:rPr>
                <w:rFonts w:ascii="Verdana" w:hAnsi="Verdana"/>
              </w:rPr>
              <w:t xml:space="preserve"> </w:t>
            </w:r>
            <w:r w:rsidRPr="00E92773">
              <w:rPr>
                <w:rFonts w:ascii="Verdana" w:hAnsi="Verdana"/>
              </w:rPr>
              <w:t xml:space="preserve">Research called </w:t>
            </w:r>
            <w:hyperlink r:id="rId50">
              <w:r w:rsidRPr="00E92773">
                <w:rPr>
                  <w:rStyle w:val="Hyperlink"/>
                  <w:rFonts w:ascii="Verdana" w:hAnsi="Verdana"/>
                </w:rPr>
                <w:t>Enabling leadership</w:t>
              </w:r>
            </w:hyperlink>
            <w:r w:rsidRPr="00E92773">
              <w:rPr>
                <w:rFonts w:ascii="Verdana" w:hAnsi="Verdana"/>
              </w:rPr>
              <w:t xml:space="preserve"> identified what good leadership looks like in Scotland’s social services.  The research proposed a theory of change and logic model. </w:t>
            </w:r>
            <w:r w:rsidR="002A7E87" w:rsidRPr="00E92773">
              <w:rPr>
                <w:rFonts w:ascii="Verdana" w:hAnsi="Verdana"/>
              </w:rPr>
              <w:t xml:space="preserve"> </w:t>
            </w:r>
            <w:r w:rsidRPr="00E92773">
              <w:rPr>
                <w:rFonts w:ascii="Verdana" w:hAnsi="Verdana"/>
              </w:rPr>
              <w:t xml:space="preserve">If you look at the </w:t>
            </w:r>
            <w:hyperlink r:id="rId51">
              <w:r w:rsidRPr="00E92773">
                <w:rPr>
                  <w:rStyle w:val="Hyperlink"/>
                  <w:rFonts w:ascii="Verdana" w:hAnsi="Verdana"/>
                </w:rPr>
                <w:t>Leadership Logic Model</w:t>
              </w:r>
            </w:hyperlink>
            <w:r w:rsidRPr="00E92773">
              <w:rPr>
                <w:rFonts w:ascii="Verdana" w:hAnsi="Verdana"/>
              </w:rPr>
              <w:t xml:space="preserve"> you will see that there are descriptors under the headings for:</w:t>
            </w:r>
          </w:p>
          <w:p w14:paraId="566E2A95"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bring?</w:t>
            </w:r>
          </w:p>
          <w:p w14:paraId="5B647669"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do?</w:t>
            </w:r>
          </w:p>
          <w:p w14:paraId="381F83A5" w14:textId="74CBF7AC"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How do good leaders engage?</w:t>
            </w:r>
          </w:p>
          <w:p w14:paraId="4FE97912" w14:textId="77777777" w:rsidR="00694181" w:rsidRPr="00E92773" w:rsidRDefault="00694181" w:rsidP="00DB5FF2">
            <w:pPr>
              <w:autoSpaceDE w:val="0"/>
              <w:autoSpaceDN w:val="0"/>
              <w:adjustRightInd w:val="0"/>
              <w:spacing w:before="120" w:after="120" w:line="240" w:lineRule="auto"/>
              <w:rPr>
                <w:rFonts w:ascii="Verdana" w:hAnsi="Verdana"/>
              </w:rPr>
            </w:pPr>
          </w:p>
          <w:p w14:paraId="1B68D9E7" w14:textId="65E48FF0" w:rsidR="00B22470" w:rsidRPr="00E92773" w:rsidRDefault="6145CEBB" w:rsidP="1EC19992">
            <w:pPr>
              <w:pStyle w:val="ListParagraph"/>
              <w:spacing w:before="120" w:after="120" w:line="240" w:lineRule="auto"/>
              <w:ind w:left="560"/>
              <w:rPr>
                <w:rFonts w:ascii="Verdana" w:hAnsi="Verdana"/>
              </w:rPr>
            </w:pPr>
            <w:r w:rsidRPr="00E92773">
              <w:rPr>
                <w:rFonts w:ascii="Verdana" w:hAnsi="Verdana"/>
              </w:rPr>
              <w:t xml:space="preserve">While this is a case study from </w:t>
            </w:r>
            <w:r w:rsidR="1CA66CA2" w:rsidRPr="00E92773">
              <w:rPr>
                <w:rFonts w:ascii="Verdana" w:hAnsi="Verdana"/>
              </w:rPr>
              <w:t>an</w:t>
            </w:r>
            <w:r w:rsidRPr="00E92773">
              <w:rPr>
                <w:rFonts w:ascii="Verdana" w:hAnsi="Verdana"/>
              </w:rPr>
              <w:t xml:space="preserve"> adult care service, the princip</w:t>
            </w:r>
            <w:r w:rsidR="40E0955E" w:rsidRPr="00E92773">
              <w:rPr>
                <w:rFonts w:ascii="Verdana" w:hAnsi="Verdana"/>
              </w:rPr>
              <w:t>le</w:t>
            </w:r>
            <w:r w:rsidRPr="00E92773">
              <w:rPr>
                <w:rFonts w:ascii="Verdana" w:hAnsi="Verdana"/>
              </w:rPr>
              <w:t xml:space="preserve">s of leadership </w:t>
            </w:r>
            <w:r w:rsidR="2078EF1C" w:rsidRPr="00E92773">
              <w:rPr>
                <w:rFonts w:ascii="Verdana" w:hAnsi="Verdana"/>
              </w:rPr>
              <w:t>apply a</w:t>
            </w:r>
            <w:r w:rsidRPr="00E92773">
              <w:rPr>
                <w:rFonts w:ascii="Verdana" w:hAnsi="Verdana"/>
              </w:rPr>
              <w:t xml:space="preserve">cross all sectors and </w:t>
            </w:r>
            <w:r w:rsidR="740FA871" w:rsidRPr="00E92773">
              <w:rPr>
                <w:rFonts w:ascii="Verdana" w:hAnsi="Verdana"/>
              </w:rPr>
              <w:t>m</w:t>
            </w:r>
            <w:r w:rsidR="00B22470" w:rsidRPr="00E92773">
              <w:rPr>
                <w:rFonts w:ascii="Verdana" w:hAnsi="Verdana"/>
              </w:rPr>
              <w:t xml:space="preserve">any of these characteristics, behaviours and attitudes are central to developing, </w:t>
            </w:r>
            <w:proofErr w:type="gramStart"/>
            <w:r w:rsidR="00B22470" w:rsidRPr="00E92773">
              <w:rPr>
                <w:rFonts w:ascii="Verdana" w:hAnsi="Verdana"/>
              </w:rPr>
              <w:t>communicating</w:t>
            </w:r>
            <w:proofErr w:type="gramEnd"/>
            <w:r w:rsidR="00B22470" w:rsidRPr="00E92773">
              <w:rPr>
                <w:rFonts w:ascii="Verdana" w:hAnsi="Verdana"/>
              </w:rPr>
              <w:t xml:space="preserve"> and achieving vision</w:t>
            </w:r>
            <w:r w:rsidR="740FA871" w:rsidRPr="00E92773">
              <w:rPr>
                <w:rFonts w:ascii="Verdana" w:hAnsi="Verdana"/>
              </w:rPr>
              <w:t xml:space="preserve"> within early learning and childcare </w:t>
            </w:r>
            <w:r w:rsidR="429C87AF" w:rsidRPr="00E92773">
              <w:rPr>
                <w:rFonts w:ascii="Verdana" w:hAnsi="Verdana"/>
              </w:rPr>
              <w:t>settings.</w:t>
            </w:r>
            <w:r w:rsidR="6C30F350" w:rsidRPr="00E92773">
              <w:rPr>
                <w:rFonts w:ascii="Verdana" w:hAnsi="Verdana"/>
              </w:rPr>
              <w:t xml:space="preserve"> </w:t>
            </w:r>
            <w:r w:rsidR="2380A945" w:rsidRPr="00E92773">
              <w:rPr>
                <w:rFonts w:ascii="Verdana" w:hAnsi="Verdana"/>
              </w:rPr>
              <w:t xml:space="preserve"> So, i</w:t>
            </w:r>
            <w:r w:rsidR="00B22470" w:rsidRPr="00E92773">
              <w:rPr>
                <w:rFonts w:ascii="Verdana" w:hAnsi="Verdana"/>
              </w:rPr>
              <w:t>n your thinking</w:t>
            </w:r>
            <w:r w:rsidR="6A95D53B" w:rsidRPr="00E92773">
              <w:rPr>
                <w:rFonts w:ascii="Verdana" w:hAnsi="Verdana"/>
              </w:rPr>
              <w:t xml:space="preserve"> about th</w:t>
            </w:r>
            <w:r w:rsidR="104C0A68" w:rsidRPr="00E92773">
              <w:rPr>
                <w:rFonts w:ascii="Verdana" w:hAnsi="Verdana"/>
              </w:rPr>
              <w:t>e</w:t>
            </w:r>
            <w:r w:rsidR="6A95D53B" w:rsidRPr="00E92773">
              <w:rPr>
                <w:rFonts w:ascii="Verdana" w:hAnsi="Verdana"/>
              </w:rPr>
              <w:t xml:space="preserve"> </w:t>
            </w:r>
            <w:r w:rsidR="2257DCCF" w:rsidRPr="00E92773">
              <w:rPr>
                <w:rFonts w:ascii="Verdana" w:hAnsi="Verdana"/>
              </w:rPr>
              <w:t>case study</w:t>
            </w:r>
            <w:r w:rsidR="00B22470" w:rsidRPr="00E92773">
              <w:rPr>
                <w:rFonts w:ascii="Verdana" w:hAnsi="Verdana"/>
              </w:rPr>
              <w:t xml:space="preserve">, </w:t>
            </w:r>
            <w:r w:rsidR="3F3EB1DA" w:rsidRPr="00E92773">
              <w:rPr>
                <w:rFonts w:ascii="Verdana" w:hAnsi="Verdana"/>
              </w:rPr>
              <w:t xml:space="preserve">reflect on </w:t>
            </w:r>
            <w:r w:rsidR="396F1CD2" w:rsidRPr="00E92773">
              <w:rPr>
                <w:rFonts w:ascii="Verdana" w:hAnsi="Verdana"/>
              </w:rPr>
              <w:t xml:space="preserve">how you as </w:t>
            </w:r>
            <w:r w:rsidR="597E0803" w:rsidRPr="00E92773">
              <w:rPr>
                <w:rFonts w:ascii="Verdana" w:hAnsi="Verdana"/>
              </w:rPr>
              <w:t>an</w:t>
            </w:r>
            <w:r w:rsidR="396F1CD2" w:rsidRPr="00E92773">
              <w:rPr>
                <w:rFonts w:ascii="Verdana" w:hAnsi="Verdana"/>
              </w:rPr>
              <w:t xml:space="preserve"> early learning and childcare practitioner</w:t>
            </w:r>
            <w:r w:rsidR="597E0803" w:rsidRPr="00E92773">
              <w:rPr>
                <w:rFonts w:ascii="Verdana" w:hAnsi="Verdana"/>
              </w:rPr>
              <w:t xml:space="preserve"> can</w:t>
            </w:r>
            <w:r w:rsidR="0861A9B3" w:rsidRPr="00E92773">
              <w:rPr>
                <w:rFonts w:ascii="Verdana" w:hAnsi="Verdana"/>
              </w:rPr>
              <w:t xml:space="preserve"> support children and young people to see what is possible for them in the future.</w:t>
            </w:r>
            <w:r w:rsidR="002A7E87" w:rsidRPr="00E92773">
              <w:rPr>
                <w:rFonts w:ascii="Verdana" w:hAnsi="Verdana"/>
              </w:rPr>
              <w:t xml:space="preserve"> </w:t>
            </w:r>
            <w:r w:rsidR="0861A9B3" w:rsidRPr="00E92773">
              <w:rPr>
                <w:rFonts w:ascii="Verdana" w:hAnsi="Verdana"/>
              </w:rPr>
              <w:t xml:space="preserve"> </w:t>
            </w:r>
            <w:r w:rsidR="1DCB5363" w:rsidRPr="00E92773">
              <w:rPr>
                <w:rFonts w:ascii="Verdana" w:hAnsi="Verdana"/>
              </w:rPr>
              <w:t>How can you make things better</w:t>
            </w:r>
            <w:r w:rsidR="0FA94645" w:rsidRPr="00E92773">
              <w:rPr>
                <w:rFonts w:ascii="Verdana" w:hAnsi="Verdana"/>
              </w:rPr>
              <w:t xml:space="preserve"> for the children and young people who use your service</w:t>
            </w:r>
            <w:r w:rsidR="1EC99B25" w:rsidRPr="00E92773">
              <w:rPr>
                <w:rFonts w:ascii="Verdana" w:hAnsi="Verdana"/>
              </w:rPr>
              <w:t>?</w:t>
            </w:r>
            <w:r w:rsidR="0FA94645" w:rsidRPr="00E92773">
              <w:rPr>
                <w:rFonts w:ascii="Verdana" w:hAnsi="Verdana"/>
              </w:rPr>
              <w:t xml:space="preserve"> </w:t>
            </w:r>
            <w:r w:rsidR="1EC99B25" w:rsidRPr="00E92773">
              <w:rPr>
                <w:rFonts w:ascii="Verdana" w:hAnsi="Verdana"/>
              </w:rPr>
              <w:t>H</w:t>
            </w:r>
            <w:r w:rsidR="0FA94645" w:rsidRPr="00E92773">
              <w:rPr>
                <w:rFonts w:ascii="Verdana" w:hAnsi="Verdana"/>
              </w:rPr>
              <w:t>ow will you make this happen</w:t>
            </w:r>
            <w:r w:rsidR="1EC99B25" w:rsidRPr="00E92773">
              <w:rPr>
                <w:rFonts w:ascii="Verdana" w:hAnsi="Verdana"/>
              </w:rPr>
              <w:t>? A</w:t>
            </w:r>
            <w:r w:rsidR="29516D57" w:rsidRPr="00E92773">
              <w:rPr>
                <w:rFonts w:ascii="Verdana" w:hAnsi="Verdana"/>
              </w:rPr>
              <w:t>nd what part do you play in achieving your organisation</w:t>
            </w:r>
            <w:r w:rsidR="1EC99B25" w:rsidRPr="00E92773">
              <w:rPr>
                <w:rFonts w:ascii="Verdana" w:hAnsi="Verdana"/>
              </w:rPr>
              <w:t>’</w:t>
            </w:r>
            <w:r w:rsidR="29516D57" w:rsidRPr="00E92773">
              <w:rPr>
                <w:rFonts w:ascii="Verdana" w:hAnsi="Verdana"/>
              </w:rPr>
              <w:t>s vision?</w:t>
            </w:r>
          </w:p>
          <w:p w14:paraId="17410F8F" w14:textId="77777777" w:rsidR="00DB5FF2" w:rsidRPr="00E92773" w:rsidRDefault="00DB5FF2" w:rsidP="00885B03">
            <w:pPr>
              <w:pStyle w:val="ListParagraph"/>
              <w:spacing w:before="120" w:after="120" w:line="240" w:lineRule="auto"/>
              <w:ind w:left="560"/>
              <w:contextualSpacing w:val="0"/>
              <w:rPr>
                <w:rFonts w:ascii="Verdana" w:hAnsi="Verdana"/>
              </w:rPr>
            </w:pPr>
          </w:p>
          <w:p w14:paraId="7E22F1A7" w14:textId="77777777" w:rsidR="00B22470" w:rsidRPr="00E92773" w:rsidRDefault="00B22470" w:rsidP="007E1D86">
            <w:pPr>
              <w:pStyle w:val="ListParagraph"/>
              <w:numPr>
                <w:ilvl w:val="0"/>
                <w:numId w:val="29"/>
              </w:numPr>
              <w:spacing w:before="120" w:after="120"/>
              <w:ind w:left="602" w:hanging="588"/>
              <w:contextualSpacing w:val="0"/>
              <w:rPr>
                <w:rFonts w:ascii="Verdana" w:hAnsi="Verdana"/>
              </w:rPr>
            </w:pPr>
            <w:r w:rsidRPr="00E92773">
              <w:rPr>
                <w:rFonts w:ascii="Verdana" w:hAnsi="Verdana"/>
              </w:rPr>
              <w:t xml:space="preserve">Now, reflecting on your own practice: </w:t>
            </w:r>
          </w:p>
          <w:p w14:paraId="1D9D8616"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 xml:space="preserve">What is your own vision for the future? </w:t>
            </w:r>
          </w:p>
          <w:p w14:paraId="3F2DBB8E"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experiences have informed that vision?</w:t>
            </w:r>
          </w:p>
          <w:p w14:paraId="58810DF3" w14:textId="36DF4231"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rPr>
                <w:rFonts w:ascii="Verdana" w:hAnsi="Verdana"/>
              </w:rPr>
            </w:pPr>
            <w:r w:rsidRPr="00E92773">
              <w:rPr>
                <w:rFonts w:ascii="Verdana" w:hAnsi="Verdana"/>
              </w:rPr>
              <w:lastRenderedPageBreak/>
              <w:t xml:space="preserve">How are you using vision in your leadership to see what is possible for children and young people, </w:t>
            </w:r>
            <w:proofErr w:type="gramStart"/>
            <w:r w:rsidRPr="00E92773">
              <w:rPr>
                <w:rFonts w:ascii="Verdana" w:hAnsi="Verdana"/>
              </w:rPr>
              <w:t>families</w:t>
            </w:r>
            <w:proofErr w:type="gramEnd"/>
            <w:r w:rsidRPr="00E92773">
              <w:rPr>
                <w:rFonts w:ascii="Verdana" w:hAnsi="Verdana"/>
              </w:rPr>
              <w:t xml:space="preserve"> and communities now and in the future</w:t>
            </w:r>
            <w:r w:rsidR="1424DBFC" w:rsidRPr="00E92773">
              <w:rPr>
                <w:rFonts w:ascii="Verdana" w:hAnsi="Verdana"/>
              </w:rPr>
              <w:t>?</w:t>
            </w:r>
          </w:p>
          <w:p w14:paraId="6A011B89" w14:textId="357CA15D"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rPr>
                <w:rFonts w:ascii="Verdana" w:hAnsi="Verdana"/>
              </w:rPr>
            </w:pPr>
            <w:r w:rsidRPr="00E92773">
              <w:rPr>
                <w:rFonts w:ascii="Verdana" w:hAnsi="Verdana"/>
              </w:rPr>
              <w:t xml:space="preserve">Look again at the </w:t>
            </w:r>
            <w:hyperlink r:id="rId52">
              <w:r w:rsidRPr="00E92773">
                <w:rPr>
                  <w:rStyle w:val="Hyperlink"/>
                  <w:rFonts w:ascii="Verdana" w:hAnsi="Verdana"/>
                </w:rPr>
                <w:t>Leadership Logic Model</w:t>
              </w:r>
            </w:hyperlink>
            <w:r w:rsidRPr="00E92773">
              <w:rPr>
                <w:rFonts w:ascii="Verdana" w:hAnsi="Verdana"/>
              </w:rPr>
              <w:t xml:space="preserve">. </w:t>
            </w:r>
            <w:r w:rsidR="002A7E87" w:rsidRPr="00E92773">
              <w:rPr>
                <w:rFonts w:ascii="Verdana" w:hAnsi="Verdana"/>
              </w:rPr>
              <w:t xml:space="preserve"> </w:t>
            </w:r>
            <w:r w:rsidRPr="00E92773">
              <w:rPr>
                <w:rFonts w:ascii="Verdana" w:hAnsi="Verdana"/>
              </w:rPr>
              <w:t xml:space="preserve">In the same way as you used the descriptors to appreciate the </w:t>
            </w:r>
            <w:hyperlink r:id="rId53">
              <w:r w:rsidRPr="00E92773">
                <w:rPr>
                  <w:rStyle w:val="Hyperlink"/>
                  <w:rFonts w:ascii="Verdana" w:hAnsi="Verdana"/>
                  <w:color w:val="auto"/>
                </w:rPr>
                <w:t xml:space="preserve">Bluebird </w:t>
              </w:r>
            </w:hyperlink>
            <w:r w:rsidRPr="00E92773">
              <w:rPr>
                <w:rStyle w:val="Hyperlink"/>
                <w:rFonts w:ascii="Verdana" w:hAnsi="Verdana"/>
                <w:color w:val="auto"/>
              </w:rPr>
              <w:t>Care</w:t>
            </w:r>
            <w:r w:rsidR="25286953" w:rsidRPr="00E92773">
              <w:rPr>
                <w:rStyle w:val="Hyperlink"/>
                <w:rFonts w:ascii="Verdana" w:hAnsi="Verdana"/>
                <w:color w:val="auto"/>
              </w:rPr>
              <w:t xml:space="preserve"> </w:t>
            </w:r>
            <w:r w:rsidRPr="00E92773">
              <w:rPr>
                <w:rFonts w:ascii="Verdana" w:hAnsi="Verdana"/>
              </w:rPr>
              <w:t xml:space="preserve">story, apply them to your own exercise of vision. </w:t>
            </w:r>
            <w:r w:rsidR="002A7E87" w:rsidRPr="00E92773">
              <w:rPr>
                <w:rFonts w:ascii="Verdana" w:hAnsi="Verdana"/>
              </w:rPr>
              <w:t xml:space="preserve"> </w:t>
            </w:r>
            <w:r w:rsidRPr="00E92773">
              <w:rPr>
                <w:rFonts w:ascii="Verdana" w:hAnsi="Verdana"/>
              </w:rPr>
              <w:t>What do you think are your strengths and areas for development?</w:t>
            </w:r>
          </w:p>
          <w:p w14:paraId="478A4510" w14:textId="4FF24A8A" w:rsidR="00B22470" w:rsidRPr="00E92773" w:rsidRDefault="00B22470" w:rsidP="007E1D86">
            <w:pPr>
              <w:pStyle w:val="ListParagraph"/>
              <w:numPr>
                <w:ilvl w:val="0"/>
                <w:numId w:val="29"/>
              </w:numPr>
              <w:spacing w:before="120" w:after="120" w:line="240" w:lineRule="auto"/>
              <w:ind w:left="602" w:hanging="588"/>
              <w:contextualSpacing w:val="0"/>
              <w:rPr>
                <w:rFonts w:ascii="Verdana" w:hAnsi="Verdana"/>
              </w:rPr>
            </w:pPr>
            <w:r w:rsidRPr="00E92773">
              <w:rPr>
                <w:rFonts w:ascii="Verdana" w:hAnsi="Verdana"/>
              </w:rPr>
              <w:t xml:space="preserve">Write a statement (minimum 200 words) on what you have learned about the importance of vision for your own practice and leadership and how you have (or plan to) put this into action. </w:t>
            </w:r>
            <w:r w:rsidR="002A7E87" w:rsidRPr="00E92773">
              <w:rPr>
                <w:rFonts w:ascii="Verdana" w:hAnsi="Verdana"/>
              </w:rPr>
              <w:t xml:space="preserve"> </w:t>
            </w:r>
            <w:r w:rsidRPr="00E92773">
              <w:rPr>
                <w:rFonts w:ascii="Verdana" w:hAnsi="Verdana"/>
              </w:rPr>
              <w:t>You might find it helpful to reflect on a situation where you have contributed to realising a vision.</w:t>
            </w:r>
            <w:r w:rsidR="002A7E87" w:rsidRPr="00E92773">
              <w:rPr>
                <w:rFonts w:ascii="Verdana" w:hAnsi="Verdana"/>
              </w:rPr>
              <w:t xml:space="preserve"> </w:t>
            </w:r>
            <w:r w:rsidRPr="00E92773">
              <w:rPr>
                <w:rFonts w:ascii="Verdana" w:hAnsi="Verdana"/>
              </w:rPr>
              <w:t xml:space="preserve"> This might be:</w:t>
            </w:r>
          </w:p>
          <w:p w14:paraId="1E885F0A" w14:textId="476ED13C"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 xml:space="preserve">Your own vision or a vision owned by your team, </w:t>
            </w:r>
            <w:proofErr w:type="gramStart"/>
            <w:r w:rsidRPr="00E92773">
              <w:rPr>
                <w:rFonts w:ascii="Verdana" w:hAnsi="Verdana"/>
              </w:rPr>
              <w:t>service</w:t>
            </w:r>
            <w:proofErr w:type="gramEnd"/>
            <w:r w:rsidRPr="00E92773">
              <w:rPr>
                <w:rFonts w:ascii="Verdana" w:hAnsi="Verdana"/>
              </w:rPr>
              <w:t xml:space="preserve"> or organisation</w:t>
            </w:r>
          </w:p>
          <w:p w14:paraId="70B2CF82"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A vision that you have helped to build and communicate to others</w:t>
            </w:r>
          </w:p>
          <w:p w14:paraId="16CF9601"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Where you have worked with others to achieve the vision</w:t>
            </w:r>
          </w:p>
          <w:p w14:paraId="34BA6DDE" w14:textId="40A7B603" w:rsidR="00B22470" w:rsidRPr="00E92773" w:rsidRDefault="00B22470" w:rsidP="007E1D86">
            <w:pPr>
              <w:pStyle w:val="ListParagraph"/>
              <w:numPr>
                <w:ilvl w:val="0"/>
                <w:numId w:val="3"/>
              </w:numPr>
              <w:autoSpaceDE w:val="0"/>
              <w:autoSpaceDN w:val="0"/>
              <w:adjustRightInd w:val="0"/>
              <w:spacing w:before="120" w:after="120"/>
              <w:ind w:left="1021" w:hanging="420"/>
              <w:rPr>
                <w:rFonts w:ascii="Verdana" w:hAnsi="Verdana"/>
              </w:rPr>
            </w:pPr>
            <w:r w:rsidRPr="00E92773">
              <w:rPr>
                <w:rFonts w:ascii="Verdana" w:hAnsi="Verdana"/>
              </w:rPr>
              <w:t>Where there were enabling factors that assisted you to achieve the vision or barriers that hindered your progress.</w:t>
            </w:r>
          </w:p>
          <w:p w14:paraId="6F15BEC1" w14:textId="5B3C7136" w:rsidR="00B22470" w:rsidRPr="00E92773" w:rsidRDefault="00B22470" w:rsidP="00691257">
            <w:pPr>
              <w:pStyle w:val="ListParagraph"/>
              <w:spacing w:before="120" w:after="120" w:line="240" w:lineRule="auto"/>
              <w:ind w:left="560"/>
              <w:contextualSpacing w:val="0"/>
              <w:rPr>
                <w:rFonts w:ascii="Verdana" w:hAnsi="Verdana"/>
                <w:color w:val="0000FF"/>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A7E87" w:rsidRPr="00E92773">
              <w:rPr>
                <w:rFonts w:ascii="Verdana" w:hAnsi="Verdana"/>
                <w:lang w:eastAsia="en-GB"/>
              </w:rPr>
              <w:t xml:space="preserve"> </w:t>
            </w:r>
            <w:r w:rsidRPr="00E92773">
              <w:rPr>
                <w:rFonts w:ascii="Verdana" w:hAnsi="Verdana"/>
                <w:lang w:eastAsia="en-GB"/>
              </w:rPr>
              <w:t xml:space="preserve">You may find it helpful to look at </w:t>
            </w:r>
            <w:hyperlink r:id="rId54"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55"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3043DB8A" w14:textId="77777777" w:rsidR="00B22470" w:rsidRPr="00E92773" w:rsidRDefault="00B22470" w:rsidP="00691257">
            <w:pPr>
              <w:pStyle w:val="ListParagraph"/>
              <w:spacing w:before="120" w:after="120" w:line="240" w:lineRule="auto"/>
              <w:ind w:left="560"/>
              <w:contextualSpacing w:val="0"/>
              <w:rPr>
                <w:rFonts w:ascii="Verdana" w:hAnsi="Verdana"/>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56"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0AB8F511" w14:textId="77777777" w:rsidR="00B22470" w:rsidRPr="00E92773" w:rsidRDefault="00B22470" w:rsidP="00B22470">
      <w:pPr>
        <w:spacing w:before="120" w:after="120"/>
        <w:rPr>
          <w:rFonts w:ascii="Verdana" w:hAnsi="Verdana"/>
        </w:rPr>
      </w:pPr>
    </w:p>
    <w:p w14:paraId="749E4957" w14:textId="77777777" w:rsidR="00B22470" w:rsidRPr="00E92773" w:rsidRDefault="00B2247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6F5B927E" w14:textId="77777777" w:rsidTr="1EC19992">
        <w:tc>
          <w:tcPr>
            <w:tcW w:w="9344" w:type="dxa"/>
          </w:tcPr>
          <w:p w14:paraId="5C060E33" w14:textId="77777777" w:rsidR="00B22470" w:rsidRPr="00E92773" w:rsidRDefault="00B22470" w:rsidP="00924973">
            <w:pPr>
              <w:pStyle w:val="Heading1"/>
              <w:rPr>
                <w:rFonts w:ascii="Verdana" w:hAnsi="Verdana"/>
                <w:sz w:val="22"/>
                <w:szCs w:val="22"/>
              </w:rPr>
            </w:pPr>
            <w:bookmarkStart w:id="24" w:name="_Toc115880999"/>
            <w:bookmarkStart w:id="25" w:name="_Toc115882746"/>
            <w:r w:rsidRPr="00E92773">
              <w:rPr>
                <w:rFonts w:ascii="Verdana" w:hAnsi="Verdana"/>
                <w:sz w:val="22"/>
                <w:szCs w:val="22"/>
              </w:rPr>
              <w:lastRenderedPageBreak/>
              <w:t>Thing 6</w:t>
            </w:r>
            <w:r w:rsidRPr="00E92773">
              <w:rPr>
                <w:rFonts w:ascii="Verdana" w:hAnsi="Verdana"/>
                <w:sz w:val="22"/>
                <w:szCs w:val="22"/>
              </w:rPr>
              <w:tab/>
              <w:t>–</w:t>
            </w:r>
            <w:r w:rsidRPr="00E92773">
              <w:rPr>
                <w:rFonts w:ascii="Verdana" w:hAnsi="Verdana"/>
                <w:sz w:val="22"/>
                <w:szCs w:val="22"/>
              </w:rPr>
              <w:tab/>
              <w:t>What does self-leadership mean for me?</w:t>
            </w:r>
            <w:bookmarkEnd w:id="24"/>
            <w:bookmarkEnd w:id="25"/>
          </w:p>
        </w:tc>
      </w:tr>
      <w:tr w:rsidR="00B22470" w:rsidRPr="00E92773" w14:paraId="2487197D" w14:textId="77777777" w:rsidTr="1EC19992">
        <w:tc>
          <w:tcPr>
            <w:tcW w:w="9344" w:type="dxa"/>
          </w:tcPr>
          <w:p w14:paraId="270FCF0E" w14:textId="77777777" w:rsidR="00B22470" w:rsidRPr="00E92773" w:rsidRDefault="00B22470" w:rsidP="00F93C0E">
            <w:pPr>
              <w:spacing w:before="120" w:after="120" w:line="240" w:lineRule="auto"/>
              <w:rPr>
                <w:rFonts w:ascii="Verdana" w:hAnsi="Verdana"/>
              </w:rPr>
            </w:pPr>
            <w:r w:rsidRPr="00E92773">
              <w:rPr>
                <w:rFonts w:ascii="Verdana" w:hAnsi="Verdana"/>
              </w:rPr>
              <w:t xml:space="preserve">In </w:t>
            </w:r>
            <w:r w:rsidR="00AE2867" w:rsidRPr="00E92773">
              <w:rPr>
                <w:rFonts w:ascii="Verdana" w:hAnsi="Verdana"/>
              </w:rPr>
              <w:t>T</w:t>
            </w:r>
            <w:r w:rsidRPr="00E92773">
              <w:rPr>
                <w:rFonts w:ascii="Verdana" w:hAnsi="Verdana"/>
              </w:rPr>
              <w:t>hing</w:t>
            </w:r>
            <w:r w:rsidR="00AE2867" w:rsidRPr="00E92773">
              <w:rPr>
                <w:rFonts w:ascii="Verdana" w:hAnsi="Verdana"/>
              </w:rPr>
              <w:t xml:space="preserve"> 6</w:t>
            </w:r>
            <w:r w:rsidRPr="00E92773">
              <w:rPr>
                <w:rFonts w:ascii="Verdana" w:hAnsi="Verdana"/>
              </w:rPr>
              <w:t>, you will explore what self-leadership means and reflect on your self-leadership capabilities.</w:t>
            </w:r>
          </w:p>
        </w:tc>
      </w:tr>
      <w:tr w:rsidR="00B22470" w:rsidRPr="00E92773" w14:paraId="53B402DA" w14:textId="77777777" w:rsidTr="1EC19992">
        <w:tc>
          <w:tcPr>
            <w:tcW w:w="9344" w:type="dxa"/>
          </w:tcPr>
          <w:p w14:paraId="5E6124D6"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4FCF0307" w14:textId="29C14D95" w:rsidR="00B22470" w:rsidRPr="00E92773" w:rsidRDefault="00B22470" w:rsidP="007301F0">
            <w:pPr>
              <w:spacing w:before="120" w:after="120" w:line="240" w:lineRule="auto"/>
              <w:rPr>
                <w:rFonts w:ascii="Verdana" w:hAnsi="Verdana"/>
                <w:lang w:eastAsia="en-GB"/>
              </w:rPr>
            </w:pPr>
            <w:r w:rsidRPr="00E92773">
              <w:rPr>
                <w:rFonts w:ascii="Verdana" w:hAnsi="Verdana"/>
                <w:lang w:eastAsia="en-GB"/>
              </w:rPr>
              <w:t xml:space="preserve">Self-leadership is about recognising your own leadership skills and </w:t>
            </w:r>
            <w:r w:rsidR="002B34E1" w:rsidRPr="00E92773">
              <w:rPr>
                <w:rFonts w:ascii="Verdana" w:hAnsi="Verdana"/>
                <w:lang w:eastAsia="en-GB"/>
              </w:rPr>
              <w:t>abilities and</w:t>
            </w:r>
            <w:r w:rsidRPr="00E92773">
              <w:rPr>
                <w:rFonts w:ascii="Verdana" w:hAnsi="Verdana"/>
                <w:lang w:eastAsia="en-GB"/>
              </w:rPr>
              <w:t xml:space="preserve"> taking responsibility for using and developing these. </w:t>
            </w:r>
            <w:r w:rsidR="002A7E87" w:rsidRPr="00E92773">
              <w:rPr>
                <w:rFonts w:ascii="Verdana" w:hAnsi="Verdana"/>
                <w:lang w:eastAsia="en-GB"/>
              </w:rPr>
              <w:t xml:space="preserve"> </w:t>
            </w:r>
            <w:r w:rsidRPr="00E92773">
              <w:rPr>
                <w:rFonts w:ascii="Verdana" w:hAnsi="Verdana"/>
                <w:lang w:eastAsia="en-GB"/>
              </w:rPr>
              <w:t xml:space="preserve">The way you exercise self-leadership influences how you demonstrate all other leadership capabilities in your practice.   </w:t>
            </w:r>
          </w:p>
        </w:tc>
      </w:tr>
      <w:tr w:rsidR="00B22470" w:rsidRPr="00E92773" w14:paraId="624FBFE3" w14:textId="77777777" w:rsidTr="1EC19992">
        <w:tc>
          <w:tcPr>
            <w:tcW w:w="9344" w:type="dxa"/>
          </w:tcPr>
          <w:p w14:paraId="3BDE40D5" w14:textId="77777777" w:rsidR="00B22470" w:rsidRPr="00E92773" w:rsidRDefault="00B22470" w:rsidP="00F93C0E">
            <w:pPr>
              <w:spacing w:before="120" w:after="120" w:line="240" w:lineRule="auto"/>
              <w:rPr>
                <w:rFonts w:ascii="Verdana" w:hAnsi="Verdana"/>
                <w:b/>
              </w:rPr>
            </w:pPr>
            <w:r w:rsidRPr="00E92773">
              <w:rPr>
                <w:rFonts w:ascii="Verdana" w:hAnsi="Verdana"/>
                <w:b/>
              </w:rPr>
              <w:t>Instructions</w:t>
            </w:r>
          </w:p>
          <w:p w14:paraId="586A0AD6" w14:textId="77777777" w:rsidR="00B22470" w:rsidRPr="00E92773" w:rsidRDefault="00B22470" w:rsidP="007E1D86">
            <w:pPr>
              <w:pStyle w:val="ListParagraph"/>
              <w:numPr>
                <w:ilvl w:val="0"/>
                <w:numId w:val="30"/>
              </w:numPr>
              <w:spacing w:before="120" w:after="120" w:line="240" w:lineRule="auto"/>
              <w:ind w:left="560" w:hanging="532"/>
              <w:contextualSpacing w:val="0"/>
              <w:rPr>
                <w:rStyle w:val="Hyperlink"/>
                <w:rFonts w:ascii="Verdana" w:hAnsi="Verdana"/>
                <w:color w:val="auto"/>
                <w:u w:val="none"/>
              </w:rPr>
            </w:pPr>
            <w:r w:rsidRPr="00E92773">
              <w:rPr>
                <w:rFonts w:ascii="Verdana" w:hAnsi="Verdana"/>
              </w:rPr>
              <w:t xml:space="preserve">On the Step into Leadership website, watch the video on </w:t>
            </w:r>
            <w:hyperlink r:id="rId57" w:history="1">
              <w:r w:rsidRPr="00E92773">
                <w:rPr>
                  <w:rStyle w:val="Hyperlink"/>
                  <w:rFonts w:ascii="Verdana" w:hAnsi="Verdana"/>
                </w:rPr>
                <w:t>Lisa’s childminding service</w:t>
              </w:r>
            </w:hyperlink>
            <w:r w:rsidRPr="00E92773">
              <w:rPr>
                <w:rFonts w:ascii="Verdana" w:hAnsi="Verdana"/>
              </w:rPr>
              <w:t>.  In this resource Lisa highlights:</w:t>
            </w:r>
          </w:p>
          <w:p w14:paraId="772E9D50" w14:textId="77777777" w:rsidR="00B22470" w:rsidRPr="00E92773" w:rsidRDefault="00B22470" w:rsidP="005A740E">
            <w:pPr>
              <w:spacing w:before="120" w:after="120" w:line="240" w:lineRule="auto"/>
              <w:ind w:left="1134" w:right="2272"/>
              <w:rPr>
                <w:rStyle w:val="Hyperlink"/>
                <w:rFonts w:ascii="Verdana" w:hAnsi="Verdana"/>
                <w:color w:val="auto"/>
                <w:u w:val="none"/>
              </w:rPr>
            </w:pPr>
            <w:r w:rsidRPr="00E92773">
              <w:rPr>
                <w:rFonts w:ascii="Verdana" w:hAnsi="Verdana"/>
              </w:rPr>
              <w:t>“</w:t>
            </w:r>
            <w:proofErr w:type="gramStart"/>
            <w:r w:rsidRPr="00E92773">
              <w:rPr>
                <w:rFonts w:ascii="Verdana" w:hAnsi="Verdana"/>
              </w:rPr>
              <w:t>being</w:t>
            </w:r>
            <w:proofErr w:type="gramEnd"/>
            <w:r w:rsidRPr="00E92773">
              <w:rPr>
                <w:rFonts w:ascii="Verdana" w:hAnsi="Verdana"/>
              </w:rPr>
              <w:t xml:space="preserve"> a positive role model, supporting and guiding behaviour, encouraging and promoting independence and social and emotional awareness”</w:t>
            </w:r>
          </w:p>
          <w:p w14:paraId="525603A4" w14:textId="6F989703" w:rsidR="00B22470" w:rsidRPr="00E92773" w:rsidRDefault="00B22470" w:rsidP="007E1D86">
            <w:pPr>
              <w:pStyle w:val="ListParagraph"/>
              <w:numPr>
                <w:ilvl w:val="0"/>
                <w:numId w:val="30"/>
              </w:numPr>
              <w:spacing w:before="120" w:after="120" w:line="240" w:lineRule="auto"/>
              <w:ind w:left="560" w:hanging="532"/>
              <w:rPr>
                <w:rFonts w:ascii="Verdana" w:hAnsi="Verdana"/>
              </w:rPr>
            </w:pPr>
            <w:r w:rsidRPr="00E92773">
              <w:rPr>
                <w:rFonts w:ascii="Verdana" w:hAnsi="Verdana"/>
              </w:rPr>
              <w:t xml:space="preserve">Research called </w:t>
            </w:r>
            <w:hyperlink r:id="rId58">
              <w:r w:rsidRPr="00E92773">
                <w:rPr>
                  <w:rStyle w:val="Hyperlink"/>
                  <w:rFonts w:ascii="Verdana" w:hAnsi="Verdana"/>
                </w:rPr>
                <w:t>Enabling leadership</w:t>
              </w:r>
            </w:hyperlink>
            <w:r w:rsidRPr="00E92773">
              <w:rPr>
                <w:rFonts w:ascii="Verdana" w:hAnsi="Verdana"/>
              </w:rPr>
              <w:t xml:space="preserve"> identified what good leadership looks like in Scotland’s social services.  The research proposed a theory of change and logic model. </w:t>
            </w:r>
            <w:r w:rsidR="002A7E87" w:rsidRPr="00E92773">
              <w:rPr>
                <w:rFonts w:ascii="Verdana" w:hAnsi="Verdana"/>
              </w:rPr>
              <w:t xml:space="preserve"> </w:t>
            </w:r>
            <w:r w:rsidRPr="00E92773">
              <w:rPr>
                <w:rFonts w:ascii="Verdana" w:hAnsi="Verdana"/>
              </w:rPr>
              <w:t xml:space="preserve">If you look at the </w:t>
            </w:r>
            <w:hyperlink r:id="rId59">
              <w:r w:rsidRPr="00E92773">
                <w:rPr>
                  <w:rStyle w:val="Hyperlink"/>
                  <w:rFonts w:ascii="Verdana" w:hAnsi="Verdana"/>
                </w:rPr>
                <w:t>Leadership Logic Model</w:t>
              </w:r>
            </w:hyperlink>
            <w:r w:rsidRPr="00E92773">
              <w:rPr>
                <w:rFonts w:ascii="Verdana" w:hAnsi="Verdana"/>
              </w:rPr>
              <w:t xml:space="preserve"> you will see that there are descriptors for:</w:t>
            </w:r>
          </w:p>
          <w:p w14:paraId="48D694E7"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bring?</w:t>
            </w:r>
          </w:p>
          <w:p w14:paraId="6B1B3217"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do?</w:t>
            </w:r>
          </w:p>
          <w:p w14:paraId="0D5D83D6"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How do good leaders engage?</w:t>
            </w:r>
          </w:p>
          <w:p w14:paraId="5797565F" w14:textId="77777777" w:rsidR="00B22470" w:rsidRPr="00E92773" w:rsidRDefault="00B22470" w:rsidP="005A740E">
            <w:pPr>
              <w:pStyle w:val="ListParagraph"/>
              <w:spacing w:before="120" w:after="120" w:line="240" w:lineRule="auto"/>
              <w:ind w:left="560"/>
              <w:contextualSpacing w:val="0"/>
              <w:rPr>
                <w:rFonts w:ascii="Verdana" w:hAnsi="Verdana"/>
              </w:rPr>
            </w:pPr>
            <w:r w:rsidRPr="00E92773">
              <w:rPr>
                <w:rFonts w:ascii="Verdana" w:hAnsi="Verdana"/>
              </w:rPr>
              <w:t>These characteristics, behaviours and attitudes can be regarded as attributes of self-leadership.</w:t>
            </w:r>
          </w:p>
          <w:p w14:paraId="63D96C1A" w14:textId="77777777" w:rsidR="00B22470" w:rsidRPr="00E92773" w:rsidRDefault="00B22470" w:rsidP="007E1D86">
            <w:pPr>
              <w:pStyle w:val="ListParagraph"/>
              <w:numPr>
                <w:ilvl w:val="0"/>
                <w:numId w:val="30"/>
              </w:numPr>
              <w:spacing w:before="120" w:after="120" w:line="240" w:lineRule="auto"/>
              <w:ind w:left="560" w:hanging="532"/>
              <w:contextualSpacing w:val="0"/>
              <w:rPr>
                <w:rFonts w:ascii="Verdana" w:hAnsi="Verdana"/>
              </w:rPr>
            </w:pPr>
            <w:r w:rsidRPr="00E92773">
              <w:rPr>
                <w:rFonts w:ascii="Verdana" w:hAnsi="Verdana"/>
              </w:rPr>
              <w:t xml:space="preserve">Looking again at Lisa’s childminding service, which of the descriptors do you think are demonstrated here? </w:t>
            </w:r>
          </w:p>
          <w:p w14:paraId="2715095F" w14:textId="1BA01B7A" w:rsidR="00B22470" w:rsidRPr="00E92773" w:rsidRDefault="00B22470" w:rsidP="007E1D86">
            <w:pPr>
              <w:pStyle w:val="ListParagraph"/>
              <w:numPr>
                <w:ilvl w:val="0"/>
                <w:numId w:val="2"/>
              </w:numPr>
              <w:spacing w:before="120" w:after="120" w:line="240" w:lineRule="auto"/>
              <w:ind w:left="560" w:hanging="532"/>
              <w:rPr>
                <w:rFonts w:ascii="Verdana" w:hAnsi="Verdana"/>
              </w:rPr>
            </w:pPr>
            <w:r w:rsidRPr="00E92773">
              <w:rPr>
                <w:rFonts w:ascii="Verdana" w:hAnsi="Verdana"/>
              </w:rPr>
              <w:t xml:space="preserve">Now, think of a situation where you played a significant part in achieving a positive outcome. </w:t>
            </w:r>
            <w:r w:rsidR="002A7E87" w:rsidRPr="00E92773">
              <w:rPr>
                <w:rFonts w:ascii="Verdana" w:hAnsi="Verdana"/>
              </w:rPr>
              <w:t xml:space="preserve"> </w:t>
            </w:r>
            <w:r w:rsidRPr="00E92773">
              <w:rPr>
                <w:rFonts w:ascii="Verdana" w:hAnsi="Verdana"/>
              </w:rPr>
              <w:t xml:space="preserve">For example, if you are a practitioner, you might reflect on a time you assisted a child or young person to achieve something important to them. </w:t>
            </w:r>
            <w:r w:rsidR="002A7E87" w:rsidRPr="00E92773">
              <w:rPr>
                <w:rFonts w:ascii="Verdana" w:hAnsi="Verdana"/>
              </w:rPr>
              <w:t xml:space="preserve"> </w:t>
            </w:r>
            <w:r w:rsidRPr="00E92773">
              <w:rPr>
                <w:rFonts w:ascii="Verdana" w:hAnsi="Verdana"/>
              </w:rPr>
              <w:t xml:space="preserve">If you are a manager, perhaps your actions enabled your service to improve the way it supports the children, young people and families who use your service to achieve their personal outcomes.  </w:t>
            </w:r>
          </w:p>
          <w:p w14:paraId="6D1558E0" w14:textId="4A72D6AA" w:rsidR="00B22470" w:rsidRPr="00E92773" w:rsidRDefault="00B22470" w:rsidP="007E1D86">
            <w:pPr>
              <w:pStyle w:val="ListParagraph"/>
              <w:numPr>
                <w:ilvl w:val="0"/>
                <w:numId w:val="2"/>
              </w:numPr>
              <w:spacing w:before="120" w:after="120" w:line="240" w:lineRule="auto"/>
              <w:ind w:left="560" w:hanging="532"/>
              <w:contextualSpacing w:val="0"/>
              <w:rPr>
                <w:rFonts w:ascii="Verdana" w:hAnsi="Verdana"/>
              </w:rPr>
            </w:pPr>
            <w:r w:rsidRPr="00E92773">
              <w:rPr>
                <w:rFonts w:ascii="Verdana" w:hAnsi="Verdana"/>
              </w:rPr>
              <w:lastRenderedPageBreak/>
              <w:t xml:space="preserve">Look again at the </w:t>
            </w:r>
            <w:hyperlink r:id="rId60" w:history="1">
              <w:r w:rsidRPr="00E92773">
                <w:rPr>
                  <w:rStyle w:val="Hyperlink"/>
                  <w:rFonts w:ascii="Verdana" w:hAnsi="Verdana"/>
                </w:rPr>
                <w:t>Leadership Logic Model</w:t>
              </w:r>
            </w:hyperlink>
            <w:r w:rsidRPr="00E92773">
              <w:rPr>
                <w:rFonts w:ascii="Verdana" w:hAnsi="Verdana"/>
              </w:rPr>
              <w:t>.</w:t>
            </w:r>
            <w:r w:rsidR="002A7E87" w:rsidRPr="00E92773">
              <w:rPr>
                <w:rFonts w:ascii="Verdana" w:hAnsi="Verdana"/>
              </w:rPr>
              <w:t xml:space="preserve"> </w:t>
            </w:r>
            <w:r w:rsidRPr="00E92773">
              <w:rPr>
                <w:rFonts w:ascii="Verdana" w:hAnsi="Verdana"/>
              </w:rPr>
              <w:t xml:space="preserve"> In the same way as you used the descriptors to appreciate Lisa’s childminding service, apply them to your own practice for the situation you have thought about.</w:t>
            </w:r>
          </w:p>
          <w:p w14:paraId="66FF81A2" w14:textId="77777777" w:rsidR="00B22470" w:rsidRPr="00E92773" w:rsidRDefault="00B22470" w:rsidP="007E1D86">
            <w:pPr>
              <w:pStyle w:val="ListParagraph"/>
              <w:numPr>
                <w:ilvl w:val="0"/>
                <w:numId w:val="2"/>
              </w:numPr>
              <w:spacing w:before="120" w:after="120" w:line="240" w:lineRule="auto"/>
              <w:ind w:left="560" w:hanging="532"/>
              <w:contextualSpacing w:val="0"/>
              <w:rPr>
                <w:rFonts w:ascii="Verdana" w:hAnsi="Verdana"/>
              </w:rPr>
            </w:pPr>
            <w:r w:rsidRPr="00E92773">
              <w:rPr>
                <w:rFonts w:ascii="Verdana" w:hAnsi="Verdana"/>
              </w:rPr>
              <w:t xml:space="preserve">Write </w:t>
            </w:r>
            <w:r w:rsidRPr="00E92773">
              <w:rPr>
                <w:rFonts w:ascii="Verdana" w:hAnsi="Verdana"/>
                <w:lang w:eastAsia="en-GB"/>
              </w:rPr>
              <w:t xml:space="preserve">a short statement (minimum 200 words) on </w:t>
            </w:r>
            <w:r w:rsidRPr="00E92773">
              <w:rPr>
                <w:rFonts w:ascii="Verdana" w:hAnsi="Verdana"/>
              </w:rPr>
              <w:t>the self-leadership attitudes and behaviours you showed that helped to achieve a positive outcome.</w:t>
            </w:r>
            <w:r w:rsidRPr="00E92773">
              <w:rPr>
                <w:rFonts w:ascii="Verdana" w:hAnsi="Verdana"/>
                <w:lang w:eastAsia="en-GB"/>
              </w:rPr>
              <w:t xml:space="preserve"> </w:t>
            </w:r>
          </w:p>
          <w:p w14:paraId="731D1238" w14:textId="6A5E92A6" w:rsidR="00B22470" w:rsidRPr="00E92773" w:rsidRDefault="00B22470" w:rsidP="001C6BC0">
            <w:pPr>
              <w:pStyle w:val="ListParagraph"/>
              <w:spacing w:before="120" w:after="120" w:line="240" w:lineRule="auto"/>
              <w:ind w:left="560"/>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A7E87" w:rsidRPr="00E92773">
              <w:rPr>
                <w:rFonts w:ascii="Verdana" w:hAnsi="Verdana"/>
                <w:lang w:eastAsia="en-GB"/>
              </w:rPr>
              <w:t xml:space="preserve"> </w:t>
            </w:r>
            <w:r w:rsidRPr="00E92773">
              <w:rPr>
                <w:rFonts w:ascii="Verdana" w:hAnsi="Verdana"/>
                <w:lang w:eastAsia="en-GB"/>
              </w:rPr>
              <w:t xml:space="preserve">You may find it helpful to look at </w:t>
            </w:r>
            <w:hyperlink r:id="rId61"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62"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3D50DD8A" w14:textId="77777777" w:rsidR="00B22470" w:rsidRPr="00E92773" w:rsidRDefault="00B22470" w:rsidP="001C6BC0">
            <w:pPr>
              <w:pStyle w:val="ListParagraph"/>
              <w:spacing w:before="120" w:after="120" w:line="240" w:lineRule="auto"/>
              <w:ind w:left="560"/>
              <w:contextualSpacing w:val="0"/>
              <w:rPr>
                <w:rFonts w:ascii="Verdana" w:hAnsi="Verdana"/>
                <w:color w:val="0000FF"/>
                <w:u w:val="single"/>
                <w:lang w:eastAsia="en-GB"/>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63"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3BAF0B0E" w14:textId="77777777" w:rsidR="00B22470" w:rsidRPr="00E92773" w:rsidRDefault="00B22470" w:rsidP="00B22470">
      <w:pPr>
        <w:spacing w:before="120" w:after="120"/>
        <w:rPr>
          <w:rFonts w:ascii="Verdana" w:hAnsi="Verdana"/>
        </w:rPr>
      </w:pPr>
    </w:p>
    <w:p w14:paraId="4547DBAC" w14:textId="77777777" w:rsidR="00B22470" w:rsidRPr="00E92773" w:rsidRDefault="00B2247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52745DB7" w14:textId="77777777" w:rsidTr="27C9174D">
        <w:tc>
          <w:tcPr>
            <w:tcW w:w="9344" w:type="dxa"/>
          </w:tcPr>
          <w:p w14:paraId="52D50D84" w14:textId="1BB67004" w:rsidR="00B22470" w:rsidRPr="00E92773" w:rsidRDefault="00B22470" w:rsidP="00924973">
            <w:pPr>
              <w:pStyle w:val="Heading1"/>
              <w:rPr>
                <w:rFonts w:ascii="Verdana" w:hAnsi="Verdana"/>
                <w:sz w:val="22"/>
                <w:szCs w:val="22"/>
              </w:rPr>
            </w:pPr>
            <w:bookmarkStart w:id="26" w:name="_Toc115881000"/>
            <w:bookmarkStart w:id="27" w:name="_Toc115882747"/>
            <w:r w:rsidRPr="00E92773">
              <w:rPr>
                <w:rFonts w:ascii="Verdana" w:hAnsi="Verdana"/>
                <w:sz w:val="22"/>
                <w:szCs w:val="22"/>
              </w:rPr>
              <w:lastRenderedPageBreak/>
              <w:t>Thing 7</w:t>
            </w:r>
            <w:r w:rsidRPr="00E92773">
              <w:rPr>
                <w:rFonts w:ascii="Verdana" w:hAnsi="Verdana"/>
                <w:sz w:val="22"/>
                <w:szCs w:val="22"/>
              </w:rPr>
              <w:tab/>
              <w:t>–</w:t>
            </w:r>
            <w:r w:rsidRPr="00E92773">
              <w:rPr>
                <w:rFonts w:ascii="Verdana" w:hAnsi="Verdana"/>
                <w:sz w:val="22"/>
                <w:szCs w:val="22"/>
              </w:rPr>
              <w:tab/>
              <w:t>Motivating and inspiring others</w:t>
            </w:r>
            <w:bookmarkEnd w:id="26"/>
            <w:bookmarkEnd w:id="27"/>
          </w:p>
        </w:tc>
      </w:tr>
      <w:tr w:rsidR="00B22470" w:rsidRPr="00E92773" w14:paraId="0B3AEAE6" w14:textId="77777777" w:rsidTr="27C9174D">
        <w:tc>
          <w:tcPr>
            <w:tcW w:w="9344" w:type="dxa"/>
          </w:tcPr>
          <w:p w14:paraId="553C0A60" w14:textId="2CC2FDB9" w:rsidR="00B22470" w:rsidRPr="00E92773" w:rsidRDefault="00B22470" w:rsidP="00F93C0E">
            <w:pPr>
              <w:spacing w:before="120" w:after="120"/>
              <w:rPr>
                <w:rFonts w:ascii="Verdana" w:hAnsi="Verdana"/>
              </w:rPr>
            </w:pPr>
            <w:r w:rsidRPr="00E92773">
              <w:rPr>
                <w:rFonts w:ascii="Verdana" w:hAnsi="Verdana"/>
              </w:rPr>
              <w:t xml:space="preserve">In </w:t>
            </w:r>
            <w:r w:rsidR="04D24573" w:rsidRPr="00E92773">
              <w:rPr>
                <w:rFonts w:ascii="Verdana" w:hAnsi="Verdana"/>
              </w:rPr>
              <w:t>T</w:t>
            </w:r>
            <w:r w:rsidRPr="00E92773">
              <w:rPr>
                <w:rFonts w:ascii="Verdana" w:hAnsi="Verdana"/>
              </w:rPr>
              <w:t>hing</w:t>
            </w:r>
            <w:r w:rsidR="04D24573" w:rsidRPr="00E92773">
              <w:rPr>
                <w:rFonts w:ascii="Verdana" w:hAnsi="Verdana"/>
              </w:rPr>
              <w:t xml:space="preserve"> 7</w:t>
            </w:r>
            <w:r w:rsidRPr="00E92773">
              <w:rPr>
                <w:rFonts w:ascii="Verdana" w:hAnsi="Verdana"/>
              </w:rPr>
              <w:t xml:space="preserve"> you will examine what it takes to motivate and inspire others and why this is important for good leadership. We ask you to think about who has inspired and motivated you and what have you done to encourage others to be the best they can be. </w:t>
            </w:r>
          </w:p>
          <w:p w14:paraId="3352D179" w14:textId="37A8EC22" w:rsidR="00B22470" w:rsidRPr="00E92773" w:rsidRDefault="00B22470" w:rsidP="5627F665">
            <w:pPr>
              <w:pStyle w:val="ListParagraph"/>
              <w:spacing w:before="120" w:after="120" w:line="240" w:lineRule="auto"/>
              <w:ind w:left="560" w:hanging="518"/>
              <w:rPr>
                <w:rFonts w:ascii="Verdana" w:hAnsi="Verdana"/>
              </w:rPr>
            </w:pPr>
          </w:p>
        </w:tc>
      </w:tr>
      <w:tr w:rsidR="00B22470" w:rsidRPr="00E92773" w14:paraId="276B7E4B" w14:textId="77777777" w:rsidTr="27C9174D">
        <w:tc>
          <w:tcPr>
            <w:tcW w:w="9344" w:type="dxa"/>
          </w:tcPr>
          <w:p w14:paraId="65F90522"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1D46D8B3" w14:textId="38956D70" w:rsidR="00B22470" w:rsidRPr="00E92773" w:rsidRDefault="00B22470" w:rsidP="00F93C0E">
            <w:pPr>
              <w:spacing w:before="120" w:after="120"/>
              <w:rPr>
                <w:rFonts w:ascii="Verdana" w:hAnsi="Verdana"/>
                <w:lang w:eastAsia="en-GB"/>
              </w:rPr>
            </w:pPr>
            <w:r w:rsidRPr="00E92773">
              <w:rPr>
                <w:rFonts w:ascii="Verdana" w:eastAsia="Times New Roman" w:hAnsi="Verdana" w:cs="Arial"/>
                <w:lang w:val="en" w:eastAsia="en-GB"/>
              </w:rPr>
              <w:t xml:space="preserve">Through your day-to-day practice you can motivate and inspire other people in many ways. </w:t>
            </w:r>
            <w:r w:rsidR="00F716F9" w:rsidRPr="00E92773">
              <w:rPr>
                <w:rFonts w:ascii="Verdana" w:eastAsia="Times New Roman" w:hAnsi="Verdana" w:cs="Arial"/>
                <w:lang w:val="en" w:eastAsia="en-GB"/>
              </w:rPr>
              <w:t xml:space="preserve"> </w:t>
            </w:r>
            <w:r w:rsidRPr="00E92773">
              <w:rPr>
                <w:rFonts w:ascii="Verdana" w:eastAsia="Times New Roman" w:hAnsi="Verdana" w:cs="Arial"/>
                <w:lang w:val="en" w:eastAsia="en-GB"/>
              </w:rPr>
              <w:t>For example:</w:t>
            </w:r>
          </w:p>
          <w:p w14:paraId="41F3FB5B"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Setting ambitious goals, and expecting the best of yourself and others</w:t>
            </w:r>
          </w:p>
          <w:p w14:paraId="47FEB1F7"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eastAsia="en-GB"/>
              </w:rPr>
              <w:t>Modelling</w:t>
            </w:r>
            <w:r w:rsidRPr="00E92773">
              <w:rPr>
                <w:rFonts w:ascii="Verdana" w:eastAsia="Times New Roman" w:hAnsi="Verdana"/>
                <w:lang w:val="en" w:eastAsia="en-GB"/>
              </w:rPr>
              <w:t xml:space="preserve"> positive attitudes and </w:t>
            </w:r>
            <w:r w:rsidRPr="00E92773">
              <w:rPr>
                <w:rFonts w:ascii="Verdana" w:eastAsia="Times New Roman" w:hAnsi="Verdana"/>
                <w:lang w:eastAsia="en-GB"/>
              </w:rPr>
              <w:t>behaviours</w:t>
            </w:r>
            <w:r w:rsidRPr="00E92773">
              <w:rPr>
                <w:rFonts w:ascii="Verdana" w:eastAsia="Times New Roman" w:hAnsi="Verdana"/>
                <w:lang w:val="en" w:eastAsia="en-GB"/>
              </w:rPr>
              <w:t xml:space="preserve"> that inspire confidence in others</w:t>
            </w:r>
          </w:p>
          <w:p w14:paraId="10FE3DC1"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Being responsible for a particular area of work, and bringing others with you</w:t>
            </w:r>
          </w:p>
          <w:p w14:paraId="0493D39C"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Reflecting on your own strengths and weaknesses, and supporting others to do the same</w:t>
            </w:r>
          </w:p>
          <w:p w14:paraId="3629A784"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Valuing and respecting the contributions, </w:t>
            </w:r>
            <w:proofErr w:type="gramStart"/>
            <w:r w:rsidRPr="00E92773">
              <w:rPr>
                <w:rFonts w:ascii="Verdana" w:eastAsia="Times New Roman" w:hAnsi="Verdana"/>
                <w:lang w:val="en" w:eastAsia="en-GB"/>
              </w:rPr>
              <w:t>skills</w:t>
            </w:r>
            <w:proofErr w:type="gramEnd"/>
            <w:r w:rsidRPr="00E92773">
              <w:rPr>
                <w:rFonts w:ascii="Verdana" w:eastAsia="Times New Roman" w:hAnsi="Verdana"/>
                <w:lang w:val="en" w:eastAsia="en-GB"/>
              </w:rPr>
              <w:t xml:space="preserve"> and strengths of others</w:t>
            </w:r>
          </w:p>
          <w:p w14:paraId="770C545B"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Working collaboratively with others to inspire change</w:t>
            </w:r>
          </w:p>
          <w:p w14:paraId="3D1DF72C" w14:textId="77777777" w:rsidR="00B22470" w:rsidRPr="00E92773" w:rsidRDefault="00B22470"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Creating a culture of learning and continuous improvement, where everyone's contributions are </w:t>
            </w:r>
            <w:proofErr w:type="gramStart"/>
            <w:r w:rsidRPr="00E92773">
              <w:rPr>
                <w:rFonts w:ascii="Verdana" w:eastAsia="Times New Roman" w:hAnsi="Verdana"/>
                <w:lang w:val="en" w:eastAsia="en-GB"/>
              </w:rPr>
              <w:t>valued</w:t>
            </w:r>
            <w:proofErr w:type="gramEnd"/>
            <w:r w:rsidRPr="00E92773">
              <w:rPr>
                <w:rFonts w:ascii="Verdana" w:eastAsia="Times New Roman" w:hAnsi="Verdana"/>
                <w:lang w:val="en" w:eastAsia="en-GB"/>
              </w:rPr>
              <w:t xml:space="preserve"> and people are motivated to develop themselves and encourage others</w:t>
            </w:r>
          </w:p>
          <w:p w14:paraId="37DBF839" w14:textId="77777777" w:rsidR="001F051F" w:rsidRPr="00E92773" w:rsidRDefault="001F051F" w:rsidP="001F051F">
            <w:pPr>
              <w:spacing w:before="120" w:after="120" w:line="240" w:lineRule="auto"/>
              <w:rPr>
                <w:rFonts w:ascii="Verdana" w:eastAsia="Times New Roman" w:hAnsi="Verdana"/>
                <w:lang w:val="en" w:eastAsia="en-GB"/>
              </w:rPr>
            </w:pPr>
          </w:p>
          <w:p w14:paraId="2F0D2C5B" w14:textId="41A025EE" w:rsidR="001F051F" w:rsidRPr="00E92773" w:rsidRDefault="001F051F" w:rsidP="001F051F">
            <w:pPr>
              <w:spacing w:before="120" w:after="120" w:line="240" w:lineRule="auto"/>
              <w:rPr>
                <w:rFonts w:ascii="Verdana" w:eastAsia="Times New Roman" w:hAnsi="Verdana"/>
                <w:lang w:val="en" w:eastAsia="en-GB"/>
              </w:rPr>
            </w:pPr>
          </w:p>
        </w:tc>
      </w:tr>
      <w:tr w:rsidR="00B22470" w:rsidRPr="00E92773" w14:paraId="450767D5" w14:textId="77777777" w:rsidTr="27C9174D">
        <w:tc>
          <w:tcPr>
            <w:tcW w:w="9344" w:type="dxa"/>
          </w:tcPr>
          <w:p w14:paraId="61D8D7EA" w14:textId="77777777" w:rsidR="00B22470" w:rsidRPr="00E92773" w:rsidRDefault="00B22470" w:rsidP="00F93C0E">
            <w:pPr>
              <w:spacing w:before="120" w:after="120" w:line="240" w:lineRule="auto"/>
              <w:rPr>
                <w:rFonts w:ascii="Verdana" w:hAnsi="Verdana"/>
                <w:b/>
              </w:rPr>
            </w:pPr>
            <w:r w:rsidRPr="00E92773">
              <w:rPr>
                <w:rFonts w:ascii="Verdana" w:hAnsi="Verdana"/>
                <w:b/>
              </w:rPr>
              <w:t>Instructions</w:t>
            </w:r>
          </w:p>
          <w:p w14:paraId="56E00F96" w14:textId="72B372E6" w:rsidR="00B22470" w:rsidRPr="00E92773" w:rsidRDefault="00B22470" w:rsidP="007E1D86">
            <w:pPr>
              <w:pStyle w:val="ListParagraph"/>
              <w:numPr>
                <w:ilvl w:val="0"/>
                <w:numId w:val="31"/>
              </w:numPr>
              <w:spacing w:before="120" w:after="120" w:line="240" w:lineRule="auto"/>
              <w:ind w:left="588" w:hanging="546"/>
              <w:rPr>
                <w:rFonts w:ascii="Verdana" w:hAnsi="Verdana"/>
              </w:rPr>
            </w:pPr>
            <w:r w:rsidRPr="00E92773">
              <w:rPr>
                <w:rFonts w:ascii="Verdana" w:hAnsi="Verdana"/>
              </w:rPr>
              <w:t xml:space="preserve">On the Step into Leadership website, watch the video where </w:t>
            </w:r>
            <w:hyperlink r:id="rId64">
              <w:r w:rsidRPr="00E92773">
                <w:rPr>
                  <w:rStyle w:val="Hyperlink"/>
                  <w:rFonts w:ascii="Verdana" w:hAnsi="Verdana"/>
                </w:rPr>
                <w:t>Alexander Warren talks about dreaming of the future</w:t>
              </w:r>
            </w:hyperlink>
            <w:r w:rsidRPr="00E92773">
              <w:rPr>
                <w:rFonts w:ascii="Verdana" w:hAnsi="Verdana"/>
              </w:rPr>
              <w:t xml:space="preserve">. </w:t>
            </w:r>
            <w:r w:rsidR="59B7E601" w:rsidRPr="00E92773">
              <w:rPr>
                <w:rFonts w:ascii="Verdana" w:hAnsi="Verdana"/>
              </w:rPr>
              <w:t xml:space="preserve"> </w:t>
            </w:r>
            <w:r w:rsidRPr="00E92773">
              <w:rPr>
                <w:rFonts w:ascii="Verdana" w:hAnsi="Verdana"/>
              </w:rPr>
              <w:t xml:space="preserve">In this resource Alexander demonstrates motivational and inspirational leadership. </w:t>
            </w:r>
            <w:r w:rsidR="59B7E601" w:rsidRPr="00E92773">
              <w:rPr>
                <w:rFonts w:ascii="Verdana" w:hAnsi="Verdana"/>
              </w:rPr>
              <w:t xml:space="preserve"> </w:t>
            </w:r>
            <w:r w:rsidRPr="00E92773">
              <w:rPr>
                <w:rFonts w:ascii="Verdana" w:hAnsi="Verdana"/>
              </w:rPr>
              <w:t xml:space="preserve">He speaks of his dreams, achieving them, and his motivation to inspire others to fulfil their dreams. </w:t>
            </w:r>
            <w:r w:rsidR="59B7E601" w:rsidRPr="00E92773">
              <w:rPr>
                <w:rFonts w:ascii="Verdana" w:hAnsi="Verdana"/>
              </w:rPr>
              <w:t xml:space="preserve"> </w:t>
            </w:r>
            <w:r w:rsidRPr="00E92773">
              <w:rPr>
                <w:rFonts w:ascii="Verdana" w:hAnsi="Verdana"/>
              </w:rPr>
              <w:t>The story includes the involvement of others in supporting and encouraging Alexander and describes Alexander’s impact on the learning and development of social service workers.</w:t>
            </w:r>
          </w:p>
          <w:p w14:paraId="6CC2D6B0" w14:textId="78F61125" w:rsidR="00B22470" w:rsidRPr="00E92773" w:rsidRDefault="00B22470" w:rsidP="007E1D86">
            <w:pPr>
              <w:pStyle w:val="ListParagraph"/>
              <w:numPr>
                <w:ilvl w:val="0"/>
                <w:numId w:val="31"/>
              </w:numPr>
              <w:spacing w:before="120" w:after="120" w:line="240" w:lineRule="auto"/>
              <w:ind w:left="588" w:hanging="546"/>
              <w:contextualSpacing w:val="0"/>
              <w:rPr>
                <w:rStyle w:val="Hyperlink"/>
                <w:rFonts w:ascii="Verdana" w:hAnsi="Verdana"/>
                <w:color w:val="auto"/>
                <w:u w:val="none"/>
              </w:rPr>
            </w:pPr>
            <w:r w:rsidRPr="00E92773">
              <w:rPr>
                <w:rFonts w:ascii="Verdana" w:hAnsi="Verdana"/>
              </w:rPr>
              <w:lastRenderedPageBreak/>
              <w:t xml:space="preserve">Recent research - </w:t>
            </w:r>
            <w:hyperlink r:id="rId65" w:history="1">
              <w:r w:rsidRPr="00E92773">
                <w:rPr>
                  <w:rStyle w:val="Hyperlink"/>
                  <w:rFonts w:ascii="Verdana" w:hAnsi="Verdana"/>
                </w:rPr>
                <w:t>Enabling leadership</w:t>
              </w:r>
            </w:hyperlink>
            <w:r w:rsidRPr="00E92773">
              <w:rPr>
                <w:rFonts w:ascii="Verdana" w:hAnsi="Verdana"/>
              </w:rPr>
              <w:t xml:space="preserve"> - identified what good leadership looks like in Scotland’s social services.  The research proposed a theory of change and logic model. </w:t>
            </w:r>
            <w:r w:rsidR="00F716F9" w:rsidRPr="00E92773">
              <w:rPr>
                <w:rFonts w:ascii="Verdana" w:hAnsi="Verdana"/>
              </w:rPr>
              <w:t xml:space="preserve"> </w:t>
            </w:r>
            <w:r w:rsidRPr="00E92773">
              <w:rPr>
                <w:rFonts w:ascii="Verdana" w:hAnsi="Verdana"/>
              </w:rPr>
              <w:t xml:space="preserve">If you look at the </w:t>
            </w:r>
            <w:hyperlink r:id="rId66" w:history="1">
              <w:r w:rsidRPr="00E92773">
                <w:rPr>
                  <w:rStyle w:val="Hyperlink"/>
                  <w:rFonts w:ascii="Verdana" w:hAnsi="Verdana"/>
                </w:rPr>
                <w:t>Leadership Logic Model</w:t>
              </w:r>
            </w:hyperlink>
            <w:r w:rsidRPr="00E92773">
              <w:rPr>
                <w:rFonts w:ascii="Verdana" w:hAnsi="Verdana"/>
              </w:rPr>
              <w:t xml:space="preserve"> you will see that there are descriptors under the headings for:</w:t>
            </w:r>
          </w:p>
          <w:p w14:paraId="09B31F0B"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bring?</w:t>
            </w:r>
          </w:p>
          <w:p w14:paraId="37BA9B46"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What do good leaders do?</w:t>
            </w:r>
          </w:p>
          <w:p w14:paraId="0CE3A1B4"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How do good leaders engage?</w:t>
            </w:r>
          </w:p>
          <w:p w14:paraId="13BF1EA1" w14:textId="77777777" w:rsidR="00B22470" w:rsidRPr="00E92773" w:rsidRDefault="00B22470" w:rsidP="00633B0C">
            <w:pPr>
              <w:pStyle w:val="ListParagraph"/>
              <w:spacing w:before="120" w:after="120" w:line="240" w:lineRule="auto"/>
              <w:ind w:left="560"/>
              <w:contextualSpacing w:val="0"/>
              <w:rPr>
                <w:rFonts w:ascii="Verdana" w:hAnsi="Verdana"/>
              </w:rPr>
            </w:pPr>
            <w:r w:rsidRPr="00E92773">
              <w:rPr>
                <w:rFonts w:ascii="Verdana" w:hAnsi="Verdana"/>
              </w:rPr>
              <w:t>Many of these characteristics, behaviours and attitudes are vital to motivating and inspiring others.</w:t>
            </w:r>
          </w:p>
          <w:p w14:paraId="2606CEB9" w14:textId="77777777" w:rsidR="00B22470" w:rsidRPr="00E92773" w:rsidRDefault="00B22470" w:rsidP="007E1D86">
            <w:pPr>
              <w:pStyle w:val="ListParagraph"/>
              <w:numPr>
                <w:ilvl w:val="0"/>
                <w:numId w:val="31"/>
              </w:numPr>
              <w:spacing w:before="120" w:after="120"/>
              <w:ind w:left="588" w:hanging="546"/>
              <w:contextualSpacing w:val="0"/>
              <w:rPr>
                <w:rFonts w:ascii="Verdana" w:hAnsi="Verdana"/>
              </w:rPr>
            </w:pPr>
            <w:r w:rsidRPr="00E92773">
              <w:rPr>
                <w:rFonts w:ascii="Verdana" w:hAnsi="Verdana"/>
              </w:rPr>
              <w:t xml:space="preserve">Having looked at the </w:t>
            </w:r>
            <w:hyperlink r:id="rId67" w:history="1">
              <w:r w:rsidRPr="00E92773">
                <w:rPr>
                  <w:rStyle w:val="Hyperlink"/>
                  <w:rFonts w:ascii="Verdana" w:hAnsi="Verdana"/>
                </w:rPr>
                <w:t>Alexander Warren</w:t>
              </w:r>
            </w:hyperlink>
            <w:r w:rsidRPr="00E92773">
              <w:rPr>
                <w:rFonts w:ascii="Verdana" w:hAnsi="Verdana"/>
              </w:rPr>
              <w:t xml:space="preserve"> video:</w:t>
            </w:r>
          </w:p>
          <w:p w14:paraId="6E354694"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 xml:space="preserve">What inspires you about Alexander’s journey? </w:t>
            </w:r>
          </w:p>
          <w:p w14:paraId="0CE17E86"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 xml:space="preserve">Which of the logic model descriptors do you think Alexander demonstrates in his story? </w:t>
            </w:r>
          </w:p>
          <w:p w14:paraId="41BF9DBE" w14:textId="77777777"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How would you describe the support provided by Steve (Lead Training Consultant, Thistle Foundation) to Alexander?</w:t>
            </w:r>
          </w:p>
          <w:p w14:paraId="6F134B4D" w14:textId="77777777" w:rsidR="00B22470" w:rsidRPr="00E92773" w:rsidRDefault="00B22470" w:rsidP="007E1D86">
            <w:pPr>
              <w:pStyle w:val="ListParagraph"/>
              <w:numPr>
                <w:ilvl w:val="0"/>
                <w:numId w:val="31"/>
              </w:numPr>
              <w:spacing w:before="120" w:after="120"/>
              <w:ind w:left="588" w:hanging="546"/>
              <w:contextualSpacing w:val="0"/>
              <w:rPr>
                <w:rFonts w:ascii="Verdana" w:hAnsi="Verdana"/>
              </w:rPr>
            </w:pPr>
            <w:r w:rsidRPr="00E92773">
              <w:rPr>
                <w:rFonts w:ascii="Verdana" w:hAnsi="Verdana"/>
              </w:rPr>
              <w:t xml:space="preserve">Now, reflecting on your own experience and practice: </w:t>
            </w:r>
          </w:p>
          <w:p w14:paraId="523CBB8A" w14:textId="12FC9EA6"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 xml:space="preserve">Think about who has inspired and motivated you. </w:t>
            </w:r>
            <w:r w:rsidR="00F716F9" w:rsidRPr="00E92773">
              <w:rPr>
                <w:rFonts w:ascii="Verdana" w:hAnsi="Verdana"/>
              </w:rPr>
              <w:t xml:space="preserve"> </w:t>
            </w:r>
            <w:r w:rsidRPr="00E92773">
              <w:rPr>
                <w:rFonts w:ascii="Verdana" w:hAnsi="Verdana"/>
              </w:rPr>
              <w:t>What was it about them that made you feel motivated and inspired?</w:t>
            </w:r>
          </w:p>
          <w:p w14:paraId="7EF36CA1" w14:textId="2492AC92"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rPr>
                <w:rFonts w:ascii="Verdana" w:hAnsi="Verdana"/>
              </w:rPr>
            </w:pPr>
            <w:r w:rsidRPr="00E92773">
              <w:rPr>
                <w:rFonts w:ascii="Verdana" w:hAnsi="Verdana"/>
              </w:rPr>
              <w:t xml:space="preserve">Think of a situation when your own practice, attitude and behaviours have motivated and inspired others or encouraged them to be the best they can be. </w:t>
            </w:r>
            <w:r w:rsidR="59B7E601" w:rsidRPr="00E92773">
              <w:rPr>
                <w:rFonts w:ascii="Verdana" w:hAnsi="Verdana"/>
              </w:rPr>
              <w:t xml:space="preserve"> </w:t>
            </w:r>
            <w:r w:rsidRPr="00E92773">
              <w:rPr>
                <w:rFonts w:ascii="Verdana" w:hAnsi="Verdana"/>
              </w:rPr>
              <w:t>This might be something as simple as a situation where you have led by example or modelled best practice to colleagues.</w:t>
            </w:r>
          </w:p>
          <w:p w14:paraId="5B9B51F9" w14:textId="18EC0878"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contextualSpacing w:val="0"/>
              <w:rPr>
                <w:rStyle w:val="Hyperlink"/>
                <w:rFonts w:ascii="Verdana" w:hAnsi="Verdana"/>
                <w:color w:val="auto"/>
                <w:u w:val="none"/>
              </w:rPr>
            </w:pPr>
            <w:r w:rsidRPr="00E92773">
              <w:rPr>
                <w:rFonts w:ascii="Verdana" w:hAnsi="Verdana"/>
              </w:rPr>
              <w:t xml:space="preserve">Look again at the </w:t>
            </w:r>
            <w:hyperlink r:id="rId68" w:history="1">
              <w:r w:rsidRPr="00E92773">
                <w:rPr>
                  <w:rStyle w:val="Hyperlink"/>
                  <w:rFonts w:ascii="Verdana" w:hAnsi="Verdana"/>
                </w:rPr>
                <w:t>Leadership Logic Model</w:t>
              </w:r>
            </w:hyperlink>
            <w:r w:rsidRPr="00E92773">
              <w:rPr>
                <w:rFonts w:ascii="Verdana" w:hAnsi="Verdana"/>
              </w:rPr>
              <w:t xml:space="preserve">. </w:t>
            </w:r>
            <w:r w:rsidR="00F716F9" w:rsidRPr="00E92773">
              <w:rPr>
                <w:rFonts w:ascii="Verdana" w:hAnsi="Verdana"/>
              </w:rPr>
              <w:t xml:space="preserve"> </w:t>
            </w:r>
            <w:r w:rsidRPr="00E92773">
              <w:rPr>
                <w:rFonts w:ascii="Verdana" w:hAnsi="Verdana"/>
              </w:rPr>
              <w:t xml:space="preserve">In the same way as you used the descriptors to appreciate </w:t>
            </w:r>
            <w:hyperlink r:id="rId69" w:history="1">
              <w:r w:rsidRPr="00E92773">
                <w:rPr>
                  <w:rStyle w:val="Hyperlink"/>
                  <w:rFonts w:ascii="Verdana" w:hAnsi="Verdana"/>
                </w:rPr>
                <w:t>Alexander’s story</w:t>
              </w:r>
            </w:hyperlink>
            <w:r w:rsidRPr="00E92773">
              <w:rPr>
                <w:rFonts w:ascii="Verdana" w:hAnsi="Verdana"/>
              </w:rPr>
              <w:t>, apply them to your own example of motivating and inspiring others.</w:t>
            </w:r>
            <w:r w:rsidR="00F716F9" w:rsidRPr="00E92773">
              <w:rPr>
                <w:rFonts w:ascii="Verdana" w:hAnsi="Verdana"/>
              </w:rPr>
              <w:t xml:space="preserve"> </w:t>
            </w:r>
            <w:r w:rsidRPr="00E92773">
              <w:rPr>
                <w:rFonts w:ascii="Verdana" w:hAnsi="Verdana"/>
              </w:rPr>
              <w:t xml:space="preserve"> </w:t>
            </w:r>
            <w:proofErr w:type="gramStart"/>
            <w:r w:rsidRPr="00E92773">
              <w:rPr>
                <w:rFonts w:ascii="Verdana" w:hAnsi="Verdana"/>
              </w:rPr>
              <w:t>In particular consider</w:t>
            </w:r>
            <w:proofErr w:type="gramEnd"/>
            <w:r w:rsidRPr="00E92773">
              <w:rPr>
                <w:rFonts w:ascii="Verdana" w:hAnsi="Verdana"/>
              </w:rPr>
              <w:t xml:space="preserve"> the descriptors under:</w:t>
            </w:r>
          </w:p>
          <w:p w14:paraId="70A4B677" w14:textId="77777777" w:rsidR="00B22470" w:rsidRPr="00E92773" w:rsidRDefault="00B22470" w:rsidP="007E1D86">
            <w:pPr>
              <w:pStyle w:val="ListParagraph"/>
              <w:numPr>
                <w:ilvl w:val="1"/>
                <w:numId w:val="11"/>
              </w:numPr>
              <w:autoSpaceDE w:val="0"/>
              <w:autoSpaceDN w:val="0"/>
              <w:adjustRightInd w:val="0"/>
              <w:spacing w:before="120" w:after="120" w:line="240" w:lineRule="auto"/>
              <w:contextualSpacing w:val="0"/>
              <w:rPr>
                <w:rFonts w:ascii="Verdana" w:hAnsi="Verdana"/>
              </w:rPr>
            </w:pPr>
            <w:r w:rsidRPr="00E92773">
              <w:rPr>
                <w:rFonts w:ascii="Verdana" w:hAnsi="Verdana"/>
              </w:rPr>
              <w:t>What do good leaders bring?</w:t>
            </w:r>
          </w:p>
          <w:p w14:paraId="79F8DA7A" w14:textId="77777777" w:rsidR="00B22470" w:rsidRPr="00E92773" w:rsidRDefault="00B22470" w:rsidP="007E1D86">
            <w:pPr>
              <w:pStyle w:val="ListParagraph"/>
              <w:numPr>
                <w:ilvl w:val="1"/>
                <w:numId w:val="11"/>
              </w:numPr>
              <w:autoSpaceDE w:val="0"/>
              <w:autoSpaceDN w:val="0"/>
              <w:adjustRightInd w:val="0"/>
              <w:spacing w:before="120" w:after="120" w:line="240" w:lineRule="auto"/>
              <w:contextualSpacing w:val="0"/>
              <w:rPr>
                <w:rFonts w:ascii="Verdana" w:hAnsi="Verdana"/>
              </w:rPr>
            </w:pPr>
            <w:r w:rsidRPr="00E92773">
              <w:rPr>
                <w:rFonts w:ascii="Verdana" w:hAnsi="Verdana"/>
              </w:rPr>
              <w:t>What do good leaders do?</w:t>
            </w:r>
          </w:p>
          <w:p w14:paraId="5AE28636" w14:textId="77777777" w:rsidR="00B22470" w:rsidRPr="00E92773" w:rsidRDefault="00B22470" w:rsidP="007E1D86">
            <w:pPr>
              <w:pStyle w:val="ListParagraph"/>
              <w:numPr>
                <w:ilvl w:val="1"/>
                <w:numId w:val="11"/>
              </w:numPr>
              <w:autoSpaceDE w:val="0"/>
              <w:autoSpaceDN w:val="0"/>
              <w:adjustRightInd w:val="0"/>
              <w:spacing w:before="120" w:after="120" w:line="240" w:lineRule="auto"/>
              <w:contextualSpacing w:val="0"/>
              <w:rPr>
                <w:rFonts w:ascii="Verdana" w:hAnsi="Verdana"/>
              </w:rPr>
            </w:pPr>
            <w:r w:rsidRPr="00E92773">
              <w:rPr>
                <w:rFonts w:ascii="Verdana" w:hAnsi="Verdana"/>
              </w:rPr>
              <w:t>How do good leaders engage?</w:t>
            </w:r>
          </w:p>
          <w:p w14:paraId="3F43A441" w14:textId="77777777" w:rsidR="00B22470" w:rsidRPr="00E92773" w:rsidRDefault="00B22470" w:rsidP="007E1D86">
            <w:pPr>
              <w:pStyle w:val="ListParagraph"/>
              <w:numPr>
                <w:ilvl w:val="1"/>
                <w:numId w:val="11"/>
              </w:numPr>
              <w:autoSpaceDE w:val="0"/>
              <w:autoSpaceDN w:val="0"/>
              <w:adjustRightInd w:val="0"/>
              <w:spacing w:before="120" w:after="120" w:line="240" w:lineRule="auto"/>
              <w:contextualSpacing w:val="0"/>
              <w:rPr>
                <w:rFonts w:ascii="Verdana" w:hAnsi="Verdana"/>
              </w:rPr>
            </w:pPr>
            <w:r w:rsidRPr="00E92773">
              <w:rPr>
                <w:rFonts w:ascii="Verdana" w:hAnsi="Verdana"/>
              </w:rPr>
              <w:t>How do people respond?</w:t>
            </w:r>
          </w:p>
          <w:p w14:paraId="210114E7" w14:textId="320D91C0" w:rsidR="00B22470" w:rsidRPr="00E92773" w:rsidRDefault="00B22470" w:rsidP="007E1D86">
            <w:pPr>
              <w:pStyle w:val="ListParagraph"/>
              <w:numPr>
                <w:ilvl w:val="0"/>
                <w:numId w:val="31"/>
              </w:numPr>
              <w:spacing w:before="120" w:after="120" w:line="240" w:lineRule="auto"/>
              <w:ind w:left="588" w:hanging="546"/>
              <w:contextualSpacing w:val="0"/>
              <w:rPr>
                <w:rFonts w:ascii="Verdana" w:hAnsi="Verdana"/>
              </w:rPr>
            </w:pPr>
            <w:r w:rsidRPr="00E92773">
              <w:rPr>
                <w:rFonts w:ascii="Verdana" w:hAnsi="Verdana"/>
              </w:rPr>
              <w:t xml:space="preserve">Write a statement (minimum 200 words) on what you have learned about the way people can be motivated and inspired by good leadership behaviours. </w:t>
            </w:r>
            <w:r w:rsidR="00F716F9" w:rsidRPr="00E92773">
              <w:rPr>
                <w:rFonts w:ascii="Verdana" w:hAnsi="Verdana"/>
              </w:rPr>
              <w:t xml:space="preserve"> </w:t>
            </w:r>
            <w:r w:rsidRPr="00E92773">
              <w:rPr>
                <w:rFonts w:ascii="Verdana" w:hAnsi="Verdana"/>
              </w:rPr>
              <w:t xml:space="preserve">Drawing on the example you thought about in step 4, this </w:t>
            </w:r>
            <w:r w:rsidRPr="00E92773">
              <w:rPr>
                <w:rFonts w:ascii="Verdana" w:hAnsi="Verdana"/>
              </w:rPr>
              <w:lastRenderedPageBreak/>
              <w:t xml:space="preserve">should include reflection on how your own practice and leadership behaviours have motivated, </w:t>
            </w:r>
            <w:proofErr w:type="gramStart"/>
            <w:r w:rsidRPr="00E92773">
              <w:rPr>
                <w:rFonts w:ascii="Verdana" w:hAnsi="Verdana"/>
              </w:rPr>
              <w:t>encouraged</w:t>
            </w:r>
            <w:proofErr w:type="gramEnd"/>
            <w:r w:rsidRPr="00E92773">
              <w:rPr>
                <w:rFonts w:ascii="Verdana" w:hAnsi="Verdana"/>
              </w:rPr>
              <w:t xml:space="preserve"> or inspired others.</w:t>
            </w:r>
          </w:p>
          <w:p w14:paraId="418B99BD" w14:textId="77D89687" w:rsidR="00B22470" w:rsidRPr="00E92773" w:rsidRDefault="00B22470" w:rsidP="00220755">
            <w:pPr>
              <w:pStyle w:val="ListParagraph"/>
              <w:spacing w:before="120" w:after="120" w:line="240" w:lineRule="auto"/>
              <w:ind w:left="560"/>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F716F9" w:rsidRPr="00E92773">
              <w:rPr>
                <w:rFonts w:ascii="Verdana" w:hAnsi="Verdana"/>
                <w:lang w:eastAsia="en-GB"/>
              </w:rPr>
              <w:t xml:space="preserve"> </w:t>
            </w:r>
            <w:r w:rsidRPr="00E92773">
              <w:rPr>
                <w:rFonts w:ascii="Verdana" w:hAnsi="Verdana"/>
                <w:lang w:eastAsia="en-GB"/>
              </w:rPr>
              <w:t xml:space="preserve">You may find it helpful to look at </w:t>
            </w:r>
            <w:hyperlink r:id="rId70"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71"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2395CDDD" w14:textId="77777777" w:rsidR="00B22470" w:rsidRPr="00E92773" w:rsidRDefault="00B22470" w:rsidP="00F93C0E">
            <w:pPr>
              <w:pStyle w:val="ListParagraph"/>
              <w:spacing w:before="120" w:after="120"/>
              <w:ind w:left="560"/>
              <w:contextualSpacing w:val="0"/>
              <w:rPr>
                <w:rFonts w:ascii="Verdana" w:hAnsi="Verdana"/>
                <w:color w:val="0000FF"/>
                <w:u w:val="single"/>
                <w:lang w:eastAsia="en-GB"/>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72"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30F8D642" w14:textId="77777777" w:rsidR="00B22470" w:rsidRPr="00E92773" w:rsidRDefault="00B22470" w:rsidP="00B22470">
      <w:pPr>
        <w:spacing w:before="120" w:after="120"/>
        <w:rPr>
          <w:rFonts w:ascii="Verdana" w:hAnsi="Verdana"/>
        </w:rPr>
      </w:pPr>
    </w:p>
    <w:p w14:paraId="554067A9" w14:textId="77777777" w:rsidR="00B22470" w:rsidRPr="00E92773" w:rsidRDefault="00B2247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2F682D25" w14:textId="77777777" w:rsidTr="6F5EAD2A">
        <w:tc>
          <w:tcPr>
            <w:tcW w:w="9344" w:type="dxa"/>
          </w:tcPr>
          <w:p w14:paraId="433DA823" w14:textId="77777777" w:rsidR="00B22470" w:rsidRPr="00E92773" w:rsidRDefault="00B22470" w:rsidP="00924973">
            <w:pPr>
              <w:pStyle w:val="Heading1"/>
              <w:rPr>
                <w:rFonts w:ascii="Verdana" w:hAnsi="Verdana"/>
                <w:sz w:val="22"/>
                <w:szCs w:val="22"/>
              </w:rPr>
            </w:pPr>
            <w:bookmarkStart w:id="28" w:name="_Toc115881001"/>
            <w:bookmarkStart w:id="29" w:name="_Toc115882748"/>
            <w:r w:rsidRPr="00E92773">
              <w:rPr>
                <w:rFonts w:ascii="Verdana" w:hAnsi="Verdana"/>
                <w:sz w:val="22"/>
                <w:szCs w:val="22"/>
              </w:rPr>
              <w:lastRenderedPageBreak/>
              <w:t>Thing 8</w:t>
            </w:r>
            <w:r w:rsidRPr="00E92773">
              <w:rPr>
                <w:rFonts w:ascii="Verdana" w:hAnsi="Verdana"/>
                <w:sz w:val="22"/>
                <w:szCs w:val="22"/>
              </w:rPr>
              <w:tab/>
              <w:t>–</w:t>
            </w:r>
            <w:r w:rsidRPr="00E92773">
              <w:rPr>
                <w:rFonts w:ascii="Verdana" w:hAnsi="Verdana"/>
                <w:sz w:val="22"/>
                <w:szCs w:val="22"/>
              </w:rPr>
              <w:tab/>
              <w:t xml:space="preserve">Empowering leadership: </w:t>
            </w:r>
            <w:r w:rsidR="00D36A64" w:rsidRPr="00E92773">
              <w:rPr>
                <w:rFonts w:ascii="Verdana" w:hAnsi="Verdana"/>
                <w:sz w:val="22"/>
                <w:szCs w:val="22"/>
              </w:rPr>
              <w:t>h</w:t>
            </w:r>
            <w:r w:rsidRPr="00E92773">
              <w:rPr>
                <w:rFonts w:ascii="Verdana" w:hAnsi="Verdana"/>
                <w:sz w:val="22"/>
                <w:szCs w:val="22"/>
              </w:rPr>
              <w:t>ow do I empower others?</w:t>
            </w:r>
            <w:bookmarkEnd w:id="28"/>
            <w:bookmarkEnd w:id="29"/>
          </w:p>
        </w:tc>
      </w:tr>
      <w:tr w:rsidR="00B22470" w:rsidRPr="00E92773" w14:paraId="6A4A48BF" w14:textId="77777777" w:rsidTr="6F5EAD2A">
        <w:tc>
          <w:tcPr>
            <w:tcW w:w="9344" w:type="dxa"/>
          </w:tcPr>
          <w:p w14:paraId="280A6C61" w14:textId="28A9ABE8" w:rsidR="00B22470" w:rsidRPr="00E92773" w:rsidRDefault="00B22470" w:rsidP="5627F665">
            <w:pPr>
              <w:spacing w:before="120" w:after="120"/>
              <w:rPr>
                <w:rFonts w:ascii="Verdana" w:hAnsi="Verdana"/>
              </w:rPr>
            </w:pPr>
            <w:r w:rsidRPr="00E92773">
              <w:rPr>
                <w:rFonts w:ascii="Verdana" w:hAnsi="Verdana"/>
              </w:rPr>
              <w:t xml:space="preserve">In </w:t>
            </w:r>
            <w:r w:rsidR="799B1C53" w:rsidRPr="00E92773">
              <w:rPr>
                <w:rFonts w:ascii="Verdana" w:hAnsi="Verdana"/>
              </w:rPr>
              <w:t>T</w:t>
            </w:r>
            <w:r w:rsidRPr="00E92773">
              <w:rPr>
                <w:rFonts w:ascii="Verdana" w:hAnsi="Verdana"/>
              </w:rPr>
              <w:t>hing</w:t>
            </w:r>
            <w:r w:rsidR="799B1C53" w:rsidRPr="00E92773">
              <w:rPr>
                <w:rFonts w:ascii="Verdana" w:hAnsi="Verdana"/>
              </w:rPr>
              <w:t xml:space="preserve"> 8</w:t>
            </w:r>
            <w:r w:rsidRPr="00E92773">
              <w:rPr>
                <w:rFonts w:ascii="Verdana" w:hAnsi="Verdana"/>
              </w:rPr>
              <w:t xml:space="preserve"> you will look at </w:t>
            </w:r>
            <w:r w:rsidR="6C3F6E48" w:rsidRPr="00E92773">
              <w:rPr>
                <w:rFonts w:ascii="Verdana" w:hAnsi="Verdana"/>
              </w:rPr>
              <w:t xml:space="preserve">how you enable others to develop and use their leadership capacity. We ask you to think about what part you play or could play in promoting a culture of empowerment and </w:t>
            </w:r>
            <w:r w:rsidR="007D0FBD">
              <w:rPr>
                <w:rFonts w:ascii="Verdana" w:hAnsi="Verdana"/>
              </w:rPr>
              <w:t>you</w:t>
            </w:r>
            <w:r w:rsidR="6C3F6E48" w:rsidRPr="00E92773">
              <w:rPr>
                <w:rFonts w:ascii="Verdana" w:hAnsi="Verdana"/>
              </w:rPr>
              <w:t xml:space="preserve"> could do differently, or better to empower others.</w:t>
            </w:r>
          </w:p>
          <w:p w14:paraId="3BBD5A9F" w14:textId="3D3E1EDE" w:rsidR="00B22470" w:rsidRPr="00E92773" w:rsidRDefault="00B22470" w:rsidP="5627F665">
            <w:pPr>
              <w:pStyle w:val="ListParagraph"/>
              <w:spacing w:before="120" w:after="120"/>
              <w:ind w:left="560" w:hanging="504"/>
              <w:rPr>
                <w:rFonts w:ascii="Verdana" w:hAnsi="Verdana"/>
              </w:rPr>
            </w:pPr>
          </w:p>
        </w:tc>
      </w:tr>
      <w:tr w:rsidR="00B22470" w:rsidRPr="00E92773" w14:paraId="690B31B2" w14:textId="77777777" w:rsidTr="6F5EAD2A">
        <w:tc>
          <w:tcPr>
            <w:tcW w:w="9344" w:type="dxa"/>
          </w:tcPr>
          <w:p w14:paraId="3541D81D"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3A0C8F2D" w14:textId="77777777" w:rsidR="00B22470" w:rsidRPr="00E92773" w:rsidRDefault="00B22470" w:rsidP="00F93C0E">
            <w:pPr>
              <w:spacing w:after="0"/>
              <w:rPr>
                <w:rFonts w:ascii="Verdana" w:eastAsia="Times New Roman" w:hAnsi="Verdana" w:cs="Arial"/>
                <w:lang w:val="en" w:eastAsia="en-GB"/>
              </w:rPr>
            </w:pPr>
            <w:r w:rsidRPr="00E92773">
              <w:rPr>
                <w:rFonts w:ascii="Verdana" w:eastAsia="Times New Roman" w:hAnsi="Verdana" w:cs="Arial"/>
                <w:lang w:val="en" w:eastAsia="en-GB"/>
              </w:rPr>
              <w:t>Through your day-to-day practice you may find you have opportunities to empower others, which could involve</w:t>
            </w:r>
            <w:r w:rsidRPr="00E92773">
              <w:rPr>
                <w:rFonts w:ascii="Verdana" w:eastAsia="Times New Roman" w:hAnsi="Verdana"/>
                <w:lang w:val="en" w:eastAsia="en-GB"/>
              </w:rPr>
              <w:t>:</w:t>
            </w:r>
          </w:p>
          <w:p w14:paraId="0EDD857F" w14:textId="0D31F9BA"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Making and taking opportunities to empower the </w:t>
            </w:r>
            <w:r w:rsidR="0BB9DFA7" w:rsidRPr="00E92773">
              <w:rPr>
                <w:rFonts w:ascii="Verdana" w:eastAsia="Times New Roman" w:hAnsi="Verdana"/>
                <w:lang w:val="en" w:eastAsia="en-GB"/>
              </w:rPr>
              <w:t>children and families</w:t>
            </w:r>
            <w:r w:rsidRPr="00E92773">
              <w:rPr>
                <w:rFonts w:ascii="Verdana" w:eastAsia="Times New Roman" w:hAnsi="Verdana"/>
                <w:lang w:val="en" w:eastAsia="en-GB"/>
              </w:rPr>
              <w:t xml:space="preserve"> who use your service, and their </w:t>
            </w:r>
            <w:r w:rsidRPr="00E92773">
              <w:rPr>
                <w:rFonts w:ascii="Verdana" w:eastAsia="Times New Roman" w:hAnsi="Verdana"/>
                <w:lang w:eastAsia="en-GB"/>
              </w:rPr>
              <w:t>carers,</w:t>
            </w:r>
            <w:r w:rsidRPr="00E92773">
              <w:rPr>
                <w:rFonts w:ascii="Verdana" w:eastAsia="Times New Roman" w:hAnsi="Verdana"/>
                <w:lang w:val="en" w:eastAsia="en-GB"/>
              </w:rPr>
              <w:t xml:space="preserve"> to achieve their best possible outcomes</w:t>
            </w:r>
          </w:p>
          <w:p w14:paraId="63570BF0" w14:textId="1E18AE75"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How you collaborate with </w:t>
            </w:r>
            <w:r w:rsidR="000B64A7" w:rsidRPr="00E92773">
              <w:rPr>
                <w:rFonts w:ascii="Verdana" w:eastAsia="Times New Roman" w:hAnsi="Verdana"/>
                <w:lang w:val="en" w:eastAsia="en-GB"/>
              </w:rPr>
              <w:t xml:space="preserve">children and young </w:t>
            </w:r>
            <w:r w:rsidR="007219CB" w:rsidRPr="00E92773">
              <w:rPr>
                <w:rFonts w:ascii="Verdana" w:eastAsia="Times New Roman" w:hAnsi="Verdana"/>
                <w:lang w:val="en" w:eastAsia="en-GB"/>
              </w:rPr>
              <w:t>people supported</w:t>
            </w:r>
            <w:r w:rsidRPr="00E92773">
              <w:rPr>
                <w:rFonts w:ascii="Verdana" w:eastAsia="Times New Roman" w:hAnsi="Verdana"/>
                <w:lang w:val="en" w:eastAsia="en-GB"/>
              </w:rPr>
              <w:t xml:space="preserve"> by your service to identify and achieve their personal outcomes — drawing on their strengths and assets to accomplish this. </w:t>
            </w:r>
          </w:p>
          <w:p w14:paraId="1D71D5E0" w14:textId="559FD188"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Empowering colleagues in your own team or partner </w:t>
            </w:r>
            <w:proofErr w:type="spellStart"/>
            <w:r w:rsidRPr="00E92773">
              <w:rPr>
                <w:rFonts w:ascii="Verdana" w:eastAsia="Times New Roman" w:hAnsi="Verdana"/>
                <w:lang w:val="en" w:eastAsia="en-GB"/>
              </w:rPr>
              <w:t>organisations</w:t>
            </w:r>
            <w:proofErr w:type="spellEnd"/>
            <w:r w:rsidRPr="00E92773">
              <w:rPr>
                <w:rFonts w:ascii="Verdana" w:eastAsia="Times New Roman" w:hAnsi="Verdana"/>
                <w:lang w:val="en" w:eastAsia="en-GB"/>
              </w:rPr>
              <w:t>, as you work together to improve outcomes</w:t>
            </w:r>
            <w:r w:rsidR="393499D6" w:rsidRPr="00E92773">
              <w:rPr>
                <w:rFonts w:ascii="Verdana" w:eastAsia="Times New Roman" w:hAnsi="Verdana"/>
                <w:lang w:val="en" w:eastAsia="en-GB"/>
              </w:rPr>
              <w:t xml:space="preserve"> for children</w:t>
            </w:r>
            <w:r w:rsidR="5739A03B" w:rsidRPr="00E92773">
              <w:rPr>
                <w:rFonts w:ascii="Verdana" w:eastAsia="Times New Roman" w:hAnsi="Verdana"/>
                <w:lang w:val="en" w:eastAsia="en-GB"/>
              </w:rPr>
              <w:t xml:space="preserve">, young people, their </w:t>
            </w:r>
            <w:proofErr w:type="gramStart"/>
            <w:r w:rsidR="5739A03B" w:rsidRPr="00E92773">
              <w:rPr>
                <w:rFonts w:ascii="Verdana" w:eastAsia="Times New Roman" w:hAnsi="Verdana"/>
                <w:lang w:val="en" w:eastAsia="en-GB"/>
              </w:rPr>
              <w:t>families</w:t>
            </w:r>
            <w:proofErr w:type="gramEnd"/>
            <w:r w:rsidR="5739A03B" w:rsidRPr="00E92773">
              <w:rPr>
                <w:rFonts w:ascii="Verdana" w:eastAsia="Times New Roman" w:hAnsi="Verdana"/>
                <w:lang w:val="en" w:eastAsia="en-GB"/>
              </w:rPr>
              <w:t xml:space="preserve"> or </w:t>
            </w:r>
            <w:proofErr w:type="spellStart"/>
            <w:r w:rsidR="5739A03B" w:rsidRPr="00E92773">
              <w:rPr>
                <w:rFonts w:ascii="Verdana" w:eastAsia="Times New Roman" w:hAnsi="Verdana"/>
                <w:lang w:val="en" w:eastAsia="en-GB"/>
              </w:rPr>
              <w:t>carers</w:t>
            </w:r>
            <w:proofErr w:type="spellEnd"/>
          </w:p>
          <w:p w14:paraId="3326A421" w14:textId="3A0506BC"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Listening to, </w:t>
            </w:r>
            <w:proofErr w:type="gramStart"/>
            <w:r w:rsidRPr="00E92773">
              <w:rPr>
                <w:rFonts w:ascii="Verdana" w:eastAsia="Times New Roman" w:hAnsi="Verdana"/>
                <w:lang w:val="en" w:eastAsia="en-GB"/>
              </w:rPr>
              <w:t>valuing</w:t>
            </w:r>
            <w:proofErr w:type="gramEnd"/>
            <w:r w:rsidRPr="00E92773">
              <w:rPr>
                <w:rFonts w:ascii="Verdana" w:eastAsia="Times New Roman" w:hAnsi="Verdana"/>
                <w:lang w:val="en" w:eastAsia="en-GB"/>
              </w:rPr>
              <w:t xml:space="preserve"> and acting on the expertise and contributions from </w:t>
            </w:r>
            <w:r w:rsidR="6F39B4CA" w:rsidRPr="00E92773">
              <w:rPr>
                <w:rFonts w:ascii="Verdana" w:eastAsia="Times New Roman" w:hAnsi="Verdana"/>
                <w:lang w:val="en" w:eastAsia="en-GB"/>
              </w:rPr>
              <w:t>children, young people</w:t>
            </w:r>
            <w:r w:rsidR="5739A03B" w:rsidRPr="00E92773">
              <w:rPr>
                <w:rFonts w:ascii="Verdana" w:eastAsia="Times New Roman" w:hAnsi="Verdana"/>
                <w:lang w:val="en" w:eastAsia="en-GB"/>
              </w:rPr>
              <w:t>, their families,</w:t>
            </w:r>
            <w:r w:rsidRPr="00E92773">
              <w:rPr>
                <w:rFonts w:ascii="Verdana" w:eastAsia="Times New Roman" w:hAnsi="Verdana"/>
                <w:lang w:val="en" w:eastAsia="en-GB"/>
              </w:rPr>
              <w:t xml:space="preserve"> </w:t>
            </w:r>
            <w:proofErr w:type="spellStart"/>
            <w:r w:rsidRPr="00E92773">
              <w:rPr>
                <w:rFonts w:ascii="Verdana" w:eastAsia="Times New Roman" w:hAnsi="Verdana"/>
                <w:lang w:val="en" w:eastAsia="en-GB"/>
              </w:rPr>
              <w:t>carers</w:t>
            </w:r>
            <w:proofErr w:type="spellEnd"/>
            <w:r w:rsidRPr="00E92773">
              <w:rPr>
                <w:rFonts w:ascii="Verdana" w:eastAsia="Times New Roman" w:hAnsi="Verdana"/>
                <w:lang w:val="en" w:eastAsia="en-GB"/>
              </w:rPr>
              <w:t>, staff and the community</w:t>
            </w:r>
          </w:p>
          <w:p w14:paraId="6C7350D7" w14:textId="6700977D"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Promoting the principles of citizen leadership</w:t>
            </w:r>
            <w:r w:rsidR="00217A8E" w:rsidRPr="00E92773">
              <w:rPr>
                <w:rFonts w:ascii="Verdana" w:eastAsia="Times New Roman" w:hAnsi="Verdana"/>
                <w:lang w:val="en" w:eastAsia="en-GB"/>
              </w:rPr>
              <w:t xml:space="preserve"> (</w:t>
            </w:r>
            <w:r w:rsidR="000B64A7" w:rsidRPr="00E92773">
              <w:rPr>
                <w:rFonts w:ascii="Verdana" w:eastAsia="Times New Roman" w:hAnsi="Verdana"/>
                <w:lang w:val="en" w:eastAsia="en-GB"/>
              </w:rPr>
              <w:t>T</w:t>
            </w:r>
            <w:r w:rsidR="003F21E6" w:rsidRPr="00E92773">
              <w:rPr>
                <w:rFonts w:ascii="Verdana" w:eastAsia="Times New Roman" w:hAnsi="Verdana"/>
                <w:lang w:val="en" w:eastAsia="en-GB"/>
              </w:rPr>
              <w:t>hing 19)</w:t>
            </w:r>
          </w:p>
          <w:p w14:paraId="1EF1338E"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Ensuring everyone feels valued for their contributions</w:t>
            </w:r>
          </w:p>
          <w:p w14:paraId="26539459"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Sharing information that enables others to work more effectively, develop their practice or improve a situation</w:t>
            </w:r>
          </w:p>
          <w:p w14:paraId="6F6ED1ED"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Modeling positive leadership </w:t>
            </w:r>
            <w:proofErr w:type="spellStart"/>
            <w:r w:rsidRPr="00E92773">
              <w:rPr>
                <w:rFonts w:ascii="Verdana" w:eastAsia="Times New Roman" w:hAnsi="Verdana"/>
                <w:lang w:val="en" w:eastAsia="en-GB"/>
              </w:rPr>
              <w:t>behaviours</w:t>
            </w:r>
            <w:proofErr w:type="spellEnd"/>
            <w:r w:rsidRPr="00E92773">
              <w:rPr>
                <w:rFonts w:ascii="Verdana" w:eastAsia="Times New Roman" w:hAnsi="Verdana"/>
                <w:lang w:val="en" w:eastAsia="en-GB"/>
              </w:rPr>
              <w:t xml:space="preserve"> that encourage others to exercise their own leadership</w:t>
            </w:r>
          </w:p>
          <w:p w14:paraId="097868C3" w14:textId="785BD6D1"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Building a culture in your </w:t>
            </w:r>
            <w:proofErr w:type="spellStart"/>
            <w:r w:rsidRPr="00E92773">
              <w:rPr>
                <w:rFonts w:ascii="Verdana" w:eastAsia="Times New Roman" w:hAnsi="Verdana"/>
                <w:lang w:val="en" w:eastAsia="en-GB"/>
              </w:rPr>
              <w:t>organisation</w:t>
            </w:r>
            <w:proofErr w:type="spellEnd"/>
            <w:r w:rsidRPr="00E92773">
              <w:rPr>
                <w:rFonts w:ascii="Verdana" w:eastAsia="Times New Roman" w:hAnsi="Verdana"/>
                <w:lang w:val="en" w:eastAsia="en-GB"/>
              </w:rPr>
              <w:t xml:space="preserve"> that empowers staff and </w:t>
            </w:r>
            <w:r w:rsidR="77D97F07" w:rsidRPr="00E92773">
              <w:rPr>
                <w:rFonts w:ascii="Verdana" w:eastAsia="Times New Roman" w:hAnsi="Verdana"/>
                <w:lang w:val="en" w:eastAsia="en-GB"/>
              </w:rPr>
              <w:t>children</w:t>
            </w:r>
            <w:r w:rsidR="5739A03B" w:rsidRPr="00E92773">
              <w:rPr>
                <w:rFonts w:ascii="Verdana" w:eastAsia="Times New Roman" w:hAnsi="Verdana"/>
                <w:lang w:val="en" w:eastAsia="en-GB"/>
              </w:rPr>
              <w:t>, young people</w:t>
            </w:r>
            <w:r w:rsidR="5C3F622A" w:rsidRPr="00E92773">
              <w:rPr>
                <w:rFonts w:ascii="Verdana" w:eastAsia="Times New Roman" w:hAnsi="Verdana"/>
                <w:lang w:val="en" w:eastAsia="en-GB"/>
              </w:rPr>
              <w:t xml:space="preserve">, and their families </w:t>
            </w:r>
            <w:r w:rsidRPr="00E92773">
              <w:rPr>
                <w:rFonts w:ascii="Verdana" w:eastAsia="Times New Roman" w:hAnsi="Verdana"/>
                <w:lang w:val="en" w:eastAsia="en-GB"/>
              </w:rPr>
              <w:t xml:space="preserve">to develop and use their leadership capability </w:t>
            </w:r>
          </w:p>
          <w:p w14:paraId="6B57B776"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Supporting professional autonomy and leadership from colleagues</w:t>
            </w:r>
          </w:p>
          <w:p w14:paraId="1F2613AB"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lastRenderedPageBreak/>
              <w:t>Empowering people to be innovative, and to take appropriate risks</w:t>
            </w:r>
          </w:p>
          <w:p w14:paraId="12CD4CE2" w14:textId="77777777" w:rsidR="00B22470" w:rsidRPr="00E92773" w:rsidRDefault="00B22470"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Working with colleagues in partner </w:t>
            </w:r>
            <w:proofErr w:type="spellStart"/>
            <w:r w:rsidRPr="00E92773">
              <w:rPr>
                <w:rFonts w:ascii="Verdana" w:eastAsia="Times New Roman" w:hAnsi="Verdana"/>
                <w:lang w:val="en" w:eastAsia="en-GB"/>
              </w:rPr>
              <w:t>organisations</w:t>
            </w:r>
            <w:proofErr w:type="spellEnd"/>
            <w:r w:rsidRPr="00E92773">
              <w:rPr>
                <w:rFonts w:ascii="Verdana" w:eastAsia="Times New Roman" w:hAnsi="Verdana"/>
                <w:lang w:val="en" w:eastAsia="en-GB"/>
              </w:rPr>
              <w:t xml:space="preserve"> to build collaborative leadership capacity</w:t>
            </w:r>
          </w:p>
        </w:tc>
      </w:tr>
      <w:tr w:rsidR="00B22470" w:rsidRPr="00E92773" w14:paraId="7CAD6B67" w14:textId="77777777" w:rsidTr="6F5EAD2A">
        <w:tc>
          <w:tcPr>
            <w:tcW w:w="9344" w:type="dxa"/>
          </w:tcPr>
          <w:p w14:paraId="6D7E7152" w14:textId="40FBD7A4" w:rsidR="00B22470" w:rsidRPr="00E92773" w:rsidRDefault="00B22470" w:rsidP="00F93C0E">
            <w:pPr>
              <w:spacing w:before="120" w:after="120" w:line="240" w:lineRule="auto"/>
              <w:rPr>
                <w:rFonts w:ascii="Verdana" w:hAnsi="Verdana"/>
                <w:b/>
              </w:rPr>
            </w:pPr>
            <w:r w:rsidRPr="00E92773">
              <w:rPr>
                <w:rFonts w:ascii="Verdana" w:hAnsi="Verdana"/>
                <w:b/>
              </w:rPr>
              <w:lastRenderedPageBreak/>
              <w:t>Instructions</w:t>
            </w:r>
          </w:p>
          <w:p w14:paraId="451EB5EA" w14:textId="77777777" w:rsidR="007D0FBD" w:rsidRDefault="00CE0964" w:rsidP="007D0FBD">
            <w:pPr>
              <w:pStyle w:val="ListParagraph"/>
              <w:numPr>
                <w:ilvl w:val="1"/>
                <w:numId w:val="10"/>
              </w:numPr>
              <w:spacing w:before="120" w:after="120" w:line="240" w:lineRule="auto"/>
              <w:ind w:left="744"/>
              <w:rPr>
                <w:rFonts w:ascii="Verdana" w:hAnsi="Verdana"/>
              </w:rPr>
            </w:pPr>
            <w:r w:rsidRPr="00E92773">
              <w:rPr>
                <w:rFonts w:ascii="Verdana" w:hAnsi="Verdana"/>
              </w:rPr>
              <w:t xml:space="preserve">Look at these </w:t>
            </w:r>
            <w:hyperlink r:id="rId73" w:history="1">
              <w:r w:rsidRPr="00E92773">
                <w:rPr>
                  <w:rStyle w:val="Hyperlink"/>
                  <w:rFonts w:ascii="Verdana" w:hAnsi="Verdana"/>
                </w:rPr>
                <w:t>videos</w:t>
              </w:r>
            </w:hyperlink>
            <w:r w:rsidRPr="00E92773">
              <w:rPr>
                <w:rFonts w:ascii="Verdana" w:hAnsi="Verdana"/>
              </w:rPr>
              <w:t xml:space="preserve"> of the SSSC </w:t>
            </w:r>
            <w:r w:rsidR="000B02A2">
              <w:rPr>
                <w:rFonts w:ascii="Verdana" w:hAnsi="Verdana"/>
              </w:rPr>
              <w:t>Codes of Practice</w:t>
            </w:r>
            <w:r w:rsidRPr="00E92773">
              <w:rPr>
                <w:rFonts w:ascii="Verdana" w:hAnsi="Verdana"/>
              </w:rPr>
              <w:t xml:space="preserve">. The </w:t>
            </w:r>
            <w:r w:rsidR="000B02A2">
              <w:rPr>
                <w:rFonts w:ascii="Verdana" w:hAnsi="Verdana"/>
              </w:rPr>
              <w:t>Codes of Practice</w:t>
            </w:r>
            <w:r w:rsidRPr="00E92773">
              <w:rPr>
                <w:rFonts w:ascii="Verdana" w:hAnsi="Verdana"/>
              </w:rPr>
              <w:t xml:space="preserve"> set out the standards that social service workers and their employers should meet.</w:t>
            </w:r>
          </w:p>
          <w:p w14:paraId="102B0C58" w14:textId="51B26D7A" w:rsidR="00B22470" w:rsidRPr="007D0FBD" w:rsidRDefault="00B22470" w:rsidP="007D0FBD">
            <w:pPr>
              <w:pStyle w:val="ListParagraph"/>
              <w:numPr>
                <w:ilvl w:val="1"/>
                <w:numId w:val="10"/>
              </w:numPr>
              <w:spacing w:before="120" w:after="120" w:line="240" w:lineRule="auto"/>
              <w:ind w:left="744"/>
              <w:rPr>
                <w:rFonts w:ascii="Verdana" w:hAnsi="Verdana"/>
              </w:rPr>
            </w:pPr>
            <w:r w:rsidRPr="007D0FBD">
              <w:rPr>
                <w:rFonts w:ascii="Verdana" w:hAnsi="Verdana"/>
              </w:rPr>
              <w:t xml:space="preserve">Now, reflecting on your own experience and practice: </w:t>
            </w:r>
          </w:p>
          <w:p w14:paraId="5E854955" w14:textId="2F77644C" w:rsidR="00B22470" w:rsidRPr="00E92773" w:rsidRDefault="00B22470" w:rsidP="007E1D86">
            <w:pPr>
              <w:pStyle w:val="ListParagraph"/>
              <w:numPr>
                <w:ilvl w:val="0"/>
                <w:numId w:val="52"/>
              </w:numPr>
              <w:autoSpaceDE w:val="0"/>
              <w:autoSpaceDN w:val="0"/>
              <w:adjustRightInd w:val="0"/>
              <w:spacing w:before="120" w:after="120" w:line="240" w:lineRule="auto"/>
              <w:contextualSpacing w:val="0"/>
              <w:rPr>
                <w:rFonts w:ascii="Verdana" w:hAnsi="Verdana"/>
              </w:rPr>
            </w:pPr>
            <w:r w:rsidRPr="00E92773">
              <w:rPr>
                <w:rFonts w:ascii="Verdana" w:hAnsi="Verdana"/>
              </w:rPr>
              <w:t xml:space="preserve">Think about an occasion when you have helped someone to recognise and exercise their own strengths and abilities. </w:t>
            </w:r>
            <w:r w:rsidR="00A17B4B" w:rsidRPr="00E92773">
              <w:rPr>
                <w:rFonts w:ascii="Verdana" w:hAnsi="Verdana"/>
              </w:rPr>
              <w:t xml:space="preserve"> </w:t>
            </w:r>
            <w:r w:rsidRPr="00E92773">
              <w:rPr>
                <w:rFonts w:ascii="Verdana" w:hAnsi="Verdana"/>
              </w:rPr>
              <w:t xml:space="preserve">This might be someone who uses your service, or a colleague. </w:t>
            </w:r>
            <w:r w:rsidR="00A17B4B" w:rsidRPr="00E92773">
              <w:rPr>
                <w:rFonts w:ascii="Verdana" w:hAnsi="Verdana"/>
              </w:rPr>
              <w:t xml:space="preserve"> </w:t>
            </w:r>
            <w:proofErr w:type="gramStart"/>
            <w:r w:rsidRPr="00E92773">
              <w:rPr>
                <w:rFonts w:ascii="Verdana" w:hAnsi="Verdana"/>
              </w:rPr>
              <w:t>Alternatively</w:t>
            </w:r>
            <w:proofErr w:type="gramEnd"/>
            <w:r w:rsidRPr="00E92773">
              <w:rPr>
                <w:rFonts w:ascii="Verdana" w:hAnsi="Verdana"/>
              </w:rPr>
              <w:t xml:space="preserve"> you could draw on experience from your personal life.</w:t>
            </w:r>
          </w:p>
          <w:p w14:paraId="6B01174D" w14:textId="0A1D28A8" w:rsidR="003F1ECA" w:rsidRPr="00BD7587" w:rsidRDefault="00B22470" w:rsidP="007D0FBD">
            <w:pPr>
              <w:pStyle w:val="ListParagraph"/>
              <w:numPr>
                <w:ilvl w:val="0"/>
                <w:numId w:val="52"/>
              </w:numPr>
              <w:autoSpaceDE w:val="0"/>
              <w:autoSpaceDN w:val="0"/>
              <w:adjustRightInd w:val="0"/>
              <w:spacing w:before="120" w:after="120" w:line="240" w:lineRule="auto"/>
              <w:contextualSpacing w:val="0"/>
              <w:rPr>
                <w:rFonts w:ascii="Verdana" w:hAnsi="Verdana" w:cs="Segoe UI"/>
                <w:color w:val="333333"/>
              </w:rPr>
            </w:pPr>
            <w:r w:rsidRPr="00E92773">
              <w:rPr>
                <w:rFonts w:ascii="Verdana" w:hAnsi="Verdana"/>
              </w:rPr>
              <w:t xml:space="preserve">Look again at the </w:t>
            </w:r>
            <w:hyperlink r:id="rId74" w:history="1">
              <w:r w:rsidRPr="00E92773">
                <w:rPr>
                  <w:rStyle w:val="Hyperlink"/>
                  <w:rFonts w:ascii="Verdana" w:hAnsi="Verdana"/>
                </w:rPr>
                <w:t>Leadership Logic Model</w:t>
              </w:r>
            </w:hyperlink>
            <w:r w:rsidR="00062131" w:rsidRPr="00E92773">
              <w:rPr>
                <w:rStyle w:val="Hyperlink"/>
                <w:rFonts w:ascii="Verdana" w:hAnsi="Verdana"/>
              </w:rPr>
              <w:t>,</w:t>
            </w:r>
            <w:r w:rsidRPr="00E92773">
              <w:rPr>
                <w:rFonts w:ascii="Verdana" w:hAnsi="Verdana"/>
              </w:rPr>
              <w:t xml:space="preserve"> </w:t>
            </w:r>
            <w:r w:rsidR="007D0FBD" w:rsidRPr="007D0FBD">
              <w:rPr>
                <w:rFonts w:ascii="Verdana" w:hAnsi="Verdana"/>
              </w:rPr>
              <w:t>which of the logic model descriptors do you think apply to your example of empowering others?</w:t>
            </w:r>
          </w:p>
          <w:p w14:paraId="1BAD7D31" w14:textId="7D43DCB7" w:rsidR="00BD7587" w:rsidRPr="00466CAA" w:rsidRDefault="00466CAA" w:rsidP="00466CAA">
            <w:pPr>
              <w:pStyle w:val="ListParagraph"/>
              <w:numPr>
                <w:ilvl w:val="1"/>
                <w:numId w:val="10"/>
              </w:numPr>
              <w:spacing w:before="120" w:after="120" w:line="240" w:lineRule="auto"/>
              <w:ind w:left="744"/>
              <w:rPr>
                <w:rFonts w:ascii="Verdana" w:hAnsi="Verdana" w:cs="Segoe UI"/>
                <w:color w:val="333333"/>
              </w:rPr>
            </w:pPr>
            <w:r w:rsidRPr="00466CAA">
              <w:rPr>
                <w:rFonts w:ascii="Verdana" w:hAnsi="Verdana" w:cs="Arial"/>
                <w:color w:val="6A6C6E"/>
                <w:shd w:val="clear" w:color="auto" w:fill="FFFFFF"/>
              </w:rPr>
              <w:t>Research called</w:t>
            </w:r>
            <w:r w:rsidR="00215F84">
              <w:rPr>
                <w:rFonts w:ascii="Verdana" w:hAnsi="Verdana" w:cs="Arial"/>
                <w:color w:val="6A6C6E"/>
                <w:shd w:val="clear" w:color="auto" w:fill="FFFFFF"/>
              </w:rPr>
              <w:t xml:space="preserve"> </w:t>
            </w:r>
            <w:hyperlink r:id="rId75" w:history="1">
              <w:r w:rsidRPr="00466CAA">
                <w:rPr>
                  <w:rStyle w:val="Hyperlink"/>
                  <w:rFonts w:ascii="Verdana" w:hAnsi="Verdana" w:cs="Arial"/>
                  <w:shd w:val="clear" w:color="auto" w:fill="FFFFFF"/>
                </w:rPr>
                <w:t>Enabling leadership</w:t>
              </w:r>
            </w:hyperlink>
            <w:r w:rsidR="00215F84">
              <w:rPr>
                <w:rFonts w:ascii="Verdana" w:hAnsi="Verdana"/>
              </w:rPr>
              <w:t xml:space="preserve"> </w:t>
            </w:r>
            <w:r w:rsidRPr="00466CAA">
              <w:rPr>
                <w:rFonts w:ascii="Verdana" w:hAnsi="Verdana"/>
              </w:rPr>
              <w:t>identified what good leadership looks like in Scotland’s social services. The research proposed a theory of change and logic model. If you look at the Leadership Logic Model you will see there are descriptors under the headings for</w:t>
            </w:r>
            <w:r>
              <w:rPr>
                <w:rFonts w:ascii="Verdana" w:hAnsi="Verdana"/>
              </w:rPr>
              <w:t>:</w:t>
            </w:r>
          </w:p>
          <w:p w14:paraId="7B4E4EF3" w14:textId="69F74ABC" w:rsidR="00466CAA" w:rsidRDefault="00466CAA" w:rsidP="00466CAA">
            <w:pPr>
              <w:pStyle w:val="paragraph"/>
              <w:numPr>
                <w:ilvl w:val="0"/>
                <w:numId w:val="52"/>
              </w:numPr>
              <w:spacing w:before="0" w:beforeAutospacing="0" w:after="0" w:afterAutospacing="0"/>
              <w:textAlignment w:val="baseline"/>
              <w:rPr>
                <w:rStyle w:val="normaltextrun"/>
                <w:rFonts w:ascii="Verdana" w:hAnsi="Verdana" w:cs="Segoe UI"/>
                <w:color w:val="333333"/>
                <w:sz w:val="22"/>
                <w:szCs w:val="22"/>
              </w:rPr>
            </w:pPr>
            <w:r w:rsidRPr="00466CAA">
              <w:rPr>
                <w:rStyle w:val="normaltextrun"/>
                <w:rFonts w:ascii="Verdana" w:hAnsi="Verdana" w:cs="Segoe UI"/>
                <w:color w:val="333333"/>
                <w:sz w:val="22"/>
                <w:szCs w:val="22"/>
              </w:rPr>
              <w:t>What do good leaders bring?</w:t>
            </w:r>
          </w:p>
          <w:p w14:paraId="4EFAF074" w14:textId="1CCF3DC9" w:rsidR="00466CAA" w:rsidRPr="00466CAA" w:rsidRDefault="00466CAA" w:rsidP="00466CAA">
            <w:pPr>
              <w:pStyle w:val="paragraph"/>
              <w:numPr>
                <w:ilvl w:val="0"/>
                <w:numId w:val="52"/>
              </w:numPr>
              <w:spacing w:before="0" w:beforeAutospacing="0" w:after="0" w:afterAutospacing="0"/>
              <w:textAlignment w:val="baseline"/>
              <w:rPr>
                <w:rStyle w:val="normaltextrun"/>
                <w:rFonts w:ascii="Verdana" w:hAnsi="Verdana" w:cs="Segoe UI"/>
                <w:color w:val="333333"/>
                <w:sz w:val="22"/>
                <w:szCs w:val="22"/>
              </w:rPr>
            </w:pPr>
            <w:r w:rsidRPr="00466CAA">
              <w:rPr>
                <w:rStyle w:val="normaltextrun"/>
                <w:rFonts w:ascii="Verdana" w:hAnsi="Verdana" w:cs="Segoe UI"/>
                <w:color w:val="333333"/>
                <w:sz w:val="22"/>
                <w:szCs w:val="22"/>
              </w:rPr>
              <w:t>What do good leaders do?</w:t>
            </w:r>
          </w:p>
          <w:p w14:paraId="55821C2A" w14:textId="5DA33F17" w:rsidR="00466CAA" w:rsidRPr="00466CAA" w:rsidRDefault="00466CAA" w:rsidP="00466CAA">
            <w:pPr>
              <w:pStyle w:val="paragraph"/>
              <w:numPr>
                <w:ilvl w:val="0"/>
                <w:numId w:val="52"/>
              </w:numPr>
              <w:spacing w:before="0" w:beforeAutospacing="0" w:after="0" w:afterAutospacing="0"/>
              <w:textAlignment w:val="baseline"/>
              <w:rPr>
                <w:rStyle w:val="normaltextrun"/>
                <w:rFonts w:ascii="Verdana" w:hAnsi="Verdana" w:cs="Segoe UI"/>
                <w:color w:val="333333"/>
                <w:sz w:val="22"/>
                <w:szCs w:val="22"/>
              </w:rPr>
            </w:pPr>
            <w:r w:rsidRPr="00466CAA">
              <w:rPr>
                <w:rStyle w:val="normaltextrun"/>
                <w:rFonts w:ascii="Verdana" w:hAnsi="Verdana" w:cs="Segoe UI"/>
                <w:color w:val="333333"/>
                <w:sz w:val="22"/>
                <w:szCs w:val="22"/>
              </w:rPr>
              <w:t>How do good leaders engage?</w:t>
            </w:r>
          </w:p>
          <w:p w14:paraId="4F66C2B8" w14:textId="77777777" w:rsidR="00466CAA" w:rsidRDefault="00466CAA" w:rsidP="00466CAA">
            <w:pPr>
              <w:pStyle w:val="paragraph"/>
              <w:spacing w:before="0" w:beforeAutospacing="0" w:after="0" w:afterAutospacing="0"/>
              <w:ind w:left="360"/>
              <w:textAlignment w:val="baseline"/>
              <w:rPr>
                <w:rStyle w:val="normaltextrun"/>
                <w:rFonts w:ascii="Verdana" w:hAnsi="Verdana"/>
                <w:sz w:val="22"/>
                <w:szCs w:val="22"/>
              </w:rPr>
            </w:pPr>
          </w:p>
          <w:p w14:paraId="13EE56EB" w14:textId="56E37E3C" w:rsidR="00CD6AFE" w:rsidRPr="00E92773" w:rsidRDefault="00CD6AFE" w:rsidP="00466CAA">
            <w:pPr>
              <w:pStyle w:val="paragraph"/>
              <w:spacing w:before="0" w:beforeAutospacing="0" w:after="0" w:afterAutospacing="0"/>
              <w:ind w:left="360"/>
              <w:textAlignment w:val="baseline"/>
              <w:rPr>
                <w:rFonts w:ascii="Verdana" w:hAnsi="Verdana"/>
                <w:sz w:val="22"/>
                <w:szCs w:val="22"/>
              </w:rPr>
            </w:pPr>
            <w:r w:rsidRPr="00E92773">
              <w:rPr>
                <w:rStyle w:val="normaltextrun"/>
                <w:rFonts w:ascii="Verdana" w:hAnsi="Verdana"/>
                <w:sz w:val="22"/>
                <w:szCs w:val="22"/>
              </w:rPr>
              <w:t>Many of these characteristics, behaviours and attitudes are essential in empowering and enabling others.</w:t>
            </w:r>
            <w:r w:rsidR="00466CAA">
              <w:rPr>
                <w:rStyle w:val="normaltextrun"/>
                <w:rFonts w:ascii="Verdana" w:hAnsi="Verdana"/>
                <w:sz w:val="22"/>
                <w:szCs w:val="22"/>
              </w:rPr>
              <w:t xml:space="preserve"> </w:t>
            </w:r>
            <w:r w:rsidRPr="00E92773">
              <w:rPr>
                <w:rStyle w:val="normaltextrun"/>
                <w:rFonts w:ascii="Verdana" w:hAnsi="Verdana"/>
                <w:sz w:val="22"/>
                <w:szCs w:val="22"/>
              </w:rPr>
              <w:t xml:space="preserve">How </w:t>
            </w:r>
            <w:r w:rsidR="00466CAA">
              <w:rPr>
                <w:rStyle w:val="normaltextrun"/>
                <w:rFonts w:ascii="Verdana" w:hAnsi="Verdana"/>
                <w:sz w:val="22"/>
                <w:szCs w:val="22"/>
              </w:rPr>
              <w:t>d</w:t>
            </w:r>
            <w:r w:rsidR="00466CAA" w:rsidRPr="00466CAA">
              <w:rPr>
                <w:rStyle w:val="normaltextrun"/>
                <w:rFonts w:ascii="Verdana" w:hAnsi="Verdana"/>
                <w:sz w:val="22"/>
                <w:szCs w:val="22"/>
              </w:rPr>
              <w:t>oes</w:t>
            </w:r>
            <w:r w:rsidRPr="00E92773">
              <w:rPr>
                <w:rStyle w:val="normaltextrun"/>
                <w:rFonts w:ascii="Verdana" w:hAnsi="Verdana"/>
                <w:sz w:val="22"/>
                <w:szCs w:val="22"/>
              </w:rPr>
              <w:t xml:space="preserve"> your work environment support you to empower others?</w:t>
            </w:r>
          </w:p>
          <w:p w14:paraId="7B49D108" w14:textId="497683A5" w:rsidR="00CD6AFE" w:rsidRPr="00466CAA" w:rsidRDefault="00CD6AFE" w:rsidP="00466CAA">
            <w:pPr>
              <w:pStyle w:val="paragraph"/>
              <w:spacing w:before="0" w:beforeAutospacing="0" w:after="0" w:afterAutospacing="0"/>
              <w:ind w:left="720"/>
              <w:textAlignment w:val="baseline"/>
              <w:rPr>
                <w:rFonts w:ascii="Verdana" w:hAnsi="Verdana"/>
                <w:sz w:val="22"/>
                <w:szCs w:val="22"/>
              </w:rPr>
            </w:pPr>
          </w:p>
          <w:p w14:paraId="6887B99B" w14:textId="5E0BC00D" w:rsidR="00B22470" w:rsidRPr="00E92773" w:rsidRDefault="00B22470" w:rsidP="00466CAA">
            <w:pPr>
              <w:pStyle w:val="ListParagraph"/>
              <w:numPr>
                <w:ilvl w:val="1"/>
                <w:numId w:val="10"/>
              </w:numPr>
              <w:spacing w:before="120" w:after="120" w:line="240" w:lineRule="auto"/>
              <w:ind w:left="744"/>
              <w:rPr>
                <w:rFonts w:ascii="Verdana" w:hAnsi="Verdana"/>
              </w:rPr>
            </w:pPr>
            <w:r w:rsidRPr="00466CAA">
              <w:rPr>
                <w:rFonts w:ascii="Verdana" w:hAnsi="Verdana" w:cs="Arial"/>
                <w:color w:val="6A6C6E"/>
                <w:shd w:val="clear" w:color="auto" w:fill="FFFFFF"/>
              </w:rPr>
              <w:t>Drawing</w:t>
            </w:r>
            <w:r w:rsidRPr="00E92773">
              <w:rPr>
                <w:rFonts w:ascii="Verdana" w:hAnsi="Verdana"/>
              </w:rPr>
              <w:t xml:space="preserve"> on the example you thought about in step </w:t>
            </w:r>
            <w:r w:rsidR="009A3586">
              <w:rPr>
                <w:rFonts w:ascii="Verdana" w:hAnsi="Verdana"/>
              </w:rPr>
              <w:t>3</w:t>
            </w:r>
            <w:r w:rsidRPr="00E92773">
              <w:rPr>
                <w:rFonts w:ascii="Verdana" w:hAnsi="Verdana"/>
              </w:rPr>
              <w:t xml:space="preserve"> write a statement (minimum 200 words) on what you have learned about empowering others. This should include reflection on how your own practice and leadership behaviours have empowered others.</w:t>
            </w:r>
            <w:r w:rsidR="009A3586" w:rsidRPr="009A3586">
              <w:rPr>
                <w:rFonts w:ascii="Verdana" w:hAnsi="Verdana"/>
              </w:rPr>
              <w:t xml:space="preserve"> How have you used the </w:t>
            </w:r>
            <w:r w:rsidR="009A3586">
              <w:rPr>
                <w:rFonts w:ascii="Verdana" w:hAnsi="Verdana"/>
              </w:rPr>
              <w:t>SS</w:t>
            </w:r>
            <w:r w:rsidR="009A3586" w:rsidRPr="009A3586">
              <w:rPr>
                <w:rFonts w:ascii="Verdana" w:hAnsi="Verdana"/>
              </w:rPr>
              <w:t>SC codes of practise in your setting?</w:t>
            </w:r>
          </w:p>
          <w:p w14:paraId="67A72C41" w14:textId="77777777" w:rsidR="009A3586" w:rsidRDefault="009A3586" w:rsidP="00637247">
            <w:pPr>
              <w:pStyle w:val="ListParagraph"/>
              <w:spacing w:before="120" w:after="120" w:line="240" w:lineRule="auto"/>
              <w:ind w:left="560"/>
              <w:contextualSpacing w:val="0"/>
              <w:rPr>
                <w:rFonts w:ascii="Verdana" w:hAnsi="Verdana"/>
                <w:lang w:eastAsia="en-GB"/>
              </w:rPr>
            </w:pPr>
          </w:p>
          <w:p w14:paraId="39E8586F" w14:textId="03D39927" w:rsidR="00B22470" w:rsidRPr="00E92773" w:rsidRDefault="00B22470" w:rsidP="00637247">
            <w:pPr>
              <w:pStyle w:val="ListParagraph"/>
              <w:spacing w:before="120" w:after="120" w:line="240" w:lineRule="auto"/>
              <w:ind w:left="560"/>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A17B4B" w:rsidRPr="00E92773">
              <w:rPr>
                <w:rFonts w:ascii="Verdana" w:hAnsi="Verdana"/>
                <w:lang w:eastAsia="en-GB"/>
              </w:rPr>
              <w:t xml:space="preserve"> </w:t>
            </w:r>
            <w:r w:rsidRPr="00E92773">
              <w:rPr>
                <w:rFonts w:ascii="Verdana" w:hAnsi="Verdana"/>
                <w:lang w:eastAsia="en-GB"/>
              </w:rPr>
              <w:t xml:space="preserve">You may find it helpful to look at </w:t>
            </w:r>
            <w:hyperlink r:id="rId76"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77"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21956E19" w14:textId="77777777" w:rsidR="00B22470" w:rsidRPr="00E92773" w:rsidRDefault="00B22470" w:rsidP="00572F6B">
            <w:pPr>
              <w:pStyle w:val="ListParagraph"/>
              <w:spacing w:before="120" w:after="120" w:line="240" w:lineRule="auto"/>
              <w:ind w:left="560"/>
              <w:contextualSpacing w:val="0"/>
              <w:rPr>
                <w:rFonts w:ascii="Verdana" w:hAnsi="Verdana"/>
                <w:color w:val="0000FF"/>
                <w:u w:val="single"/>
                <w:lang w:eastAsia="en-GB"/>
              </w:rPr>
            </w:pPr>
            <w:r w:rsidRPr="00E92773">
              <w:rPr>
                <w:rFonts w:ascii="Verdana" w:hAnsi="Verdana"/>
                <w:lang w:eastAsia="en-GB"/>
              </w:rPr>
              <w:lastRenderedPageBreak/>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78"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114A96C1" w14:textId="77777777" w:rsidR="00B22470" w:rsidRPr="00E92773" w:rsidRDefault="00B22470" w:rsidP="00B22470">
      <w:pPr>
        <w:spacing w:before="120" w:after="120"/>
        <w:rPr>
          <w:rFonts w:ascii="Verdana" w:hAnsi="Verdana"/>
        </w:rPr>
      </w:pPr>
    </w:p>
    <w:p w14:paraId="758634BD" w14:textId="77777777" w:rsidR="00B22470" w:rsidRPr="00E92773" w:rsidRDefault="00B2247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B22470" w:rsidRPr="00E92773" w14:paraId="1D8496E3" w14:textId="77777777" w:rsidTr="6F5EAD2A">
        <w:tc>
          <w:tcPr>
            <w:tcW w:w="9344" w:type="dxa"/>
          </w:tcPr>
          <w:p w14:paraId="5B7E7613" w14:textId="77777777" w:rsidR="00B22470" w:rsidRPr="00E92773" w:rsidRDefault="00B22470" w:rsidP="00FB0AE2">
            <w:pPr>
              <w:pStyle w:val="Heading1"/>
              <w:ind w:left="1156" w:hanging="1156"/>
              <w:rPr>
                <w:rFonts w:ascii="Verdana" w:hAnsi="Verdana"/>
                <w:sz w:val="22"/>
                <w:szCs w:val="22"/>
              </w:rPr>
            </w:pPr>
            <w:bookmarkStart w:id="30" w:name="_Toc115881002"/>
            <w:bookmarkStart w:id="31" w:name="_Toc115882749"/>
            <w:r w:rsidRPr="00E92773">
              <w:rPr>
                <w:rFonts w:ascii="Verdana" w:hAnsi="Verdana"/>
                <w:sz w:val="22"/>
                <w:szCs w:val="22"/>
              </w:rPr>
              <w:lastRenderedPageBreak/>
              <w:t>Thing 9</w:t>
            </w:r>
            <w:r w:rsidRPr="00E92773">
              <w:rPr>
                <w:rFonts w:ascii="Verdana" w:hAnsi="Verdana"/>
                <w:sz w:val="22"/>
                <w:szCs w:val="22"/>
              </w:rPr>
              <w:tab/>
              <w:t>–</w:t>
            </w:r>
            <w:r w:rsidRPr="00E92773">
              <w:rPr>
                <w:rFonts w:ascii="Verdana" w:hAnsi="Verdana"/>
                <w:sz w:val="22"/>
                <w:szCs w:val="22"/>
              </w:rPr>
              <w:tab/>
              <w:t>How do creativity and innovation feature in my leadership?</w:t>
            </w:r>
            <w:bookmarkEnd w:id="30"/>
            <w:bookmarkEnd w:id="31"/>
          </w:p>
        </w:tc>
      </w:tr>
      <w:tr w:rsidR="00B22470" w:rsidRPr="00E92773" w14:paraId="760FFF13" w14:textId="77777777" w:rsidTr="6F5EAD2A">
        <w:tc>
          <w:tcPr>
            <w:tcW w:w="9344" w:type="dxa"/>
          </w:tcPr>
          <w:p w14:paraId="029D5018" w14:textId="6852A3B3" w:rsidR="00B22470" w:rsidRPr="00E92773" w:rsidRDefault="00B22470" w:rsidP="00F93C0E">
            <w:pPr>
              <w:spacing w:before="120" w:after="120"/>
              <w:rPr>
                <w:rFonts w:ascii="Verdana" w:hAnsi="Verdana"/>
              </w:rPr>
            </w:pPr>
            <w:r w:rsidRPr="00E92773">
              <w:rPr>
                <w:rFonts w:ascii="Verdana" w:hAnsi="Verdana"/>
              </w:rPr>
              <w:t xml:space="preserve">In </w:t>
            </w:r>
            <w:r w:rsidR="799B1C53" w:rsidRPr="00E92773">
              <w:rPr>
                <w:rFonts w:ascii="Verdana" w:hAnsi="Verdana"/>
              </w:rPr>
              <w:t>T</w:t>
            </w:r>
            <w:r w:rsidRPr="00E92773">
              <w:rPr>
                <w:rFonts w:ascii="Verdana" w:hAnsi="Verdana"/>
              </w:rPr>
              <w:t>hing</w:t>
            </w:r>
            <w:r w:rsidR="799B1C53" w:rsidRPr="00E92773">
              <w:rPr>
                <w:rFonts w:ascii="Verdana" w:hAnsi="Verdana"/>
              </w:rPr>
              <w:t xml:space="preserve"> 9</w:t>
            </w:r>
            <w:r w:rsidRPr="00E92773">
              <w:rPr>
                <w:rFonts w:ascii="Verdana" w:hAnsi="Verdana"/>
              </w:rPr>
              <w:t xml:space="preserve"> you will explore creativity and innovation and what they look like in leadership practice. Think about what has helped you (or stopped you) ‘thinking out of the box’ and how you have supported others to do the same.</w:t>
            </w:r>
          </w:p>
          <w:p w14:paraId="3DE42FF1" w14:textId="6AE6D406" w:rsidR="00B22470" w:rsidRPr="00E92773" w:rsidRDefault="00B22470" w:rsidP="5627F665">
            <w:pPr>
              <w:pStyle w:val="ListParagraph"/>
              <w:spacing w:before="120" w:after="120"/>
              <w:ind w:left="574" w:hanging="546"/>
              <w:rPr>
                <w:rFonts w:ascii="Verdana" w:hAnsi="Verdana"/>
              </w:rPr>
            </w:pPr>
          </w:p>
        </w:tc>
      </w:tr>
      <w:tr w:rsidR="00B22470" w:rsidRPr="00E92773" w14:paraId="5C6E9C83" w14:textId="77777777" w:rsidTr="6F5EAD2A">
        <w:tc>
          <w:tcPr>
            <w:tcW w:w="9344" w:type="dxa"/>
          </w:tcPr>
          <w:p w14:paraId="34C9DCFD" w14:textId="77777777" w:rsidR="00B22470" w:rsidRPr="00E92773" w:rsidRDefault="00B22470" w:rsidP="00F93C0E">
            <w:pPr>
              <w:spacing w:before="120" w:after="120" w:line="240" w:lineRule="auto"/>
              <w:rPr>
                <w:rFonts w:ascii="Verdana" w:hAnsi="Verdana"/>
                <w:b/>
              </w:rPr>
            </w:pPr>
            <w:r w:rsidRPr="00E92773">
              <w:rPr>
                <w:rFonts w:ascii="Verdana" w:hAnsi="Verdana"/>
                <w:b/>
              </w:rPr>
              <w:t>Introduction</w:t>
            </w:r>
          </w:p>
          <w:p w14:paraId="3F2FABEE" w14:textId="124F8F5B" w:rsidR="00B22470" w:rsidRDefault="00B22470" w:rsidP="006508DE">
            <w:pPr>
              <w:spacing w:after="0" w:line="240" w:lineRule="auto"/>
              <w:rPr>
                <w:rFonts w:ascii="Verdana" w:eastAsia="Times New Roman" w:hAnsi="Verdana" w:cs="Arial"/>
                <w:lang w:val="en" w:eastAsia="en-GB"/>
              </w:rPr>
            </w:pPr>
            <w:r w:rsidRPr="00E92773">
              <w:rPr>
                <w:rFonts w:ascii="Verdana" w:eastAsia="Times New Roman" w:hAnsi="Verdana" w:cs="Arial"/>
                <w:lang w:val="en" w:eastAsia="en-GB"/>
              </w:rPr>
              <w:t xml:space="preserve">In your day-to-day practice you may find you are in a good position to see how things could be done differently and better. </w:t>
            </w:r>
            <w:r w:rsidR="00CA69CA" w:rsidRPr="00E92773">
              <w:rPr>
                <w:rFonts w:ascii="Verdana" w:eastAsia="Times New Roman" w:hAnsi="Verdana" w:cs="Arial"/>
                <w:lang w:val="en" w:eastAsia="en-GB"/>
              </w:rPr>
              <w:t xml:space="preserve"> </w:t>
            </w:r>
            <w:r w:rsidRPr="00E92773">
              <w:rPr>
                <w:rFonts w:ascii="Verdana" w:eastAsia="Times New Roman" w:hAnsi="Verdana" w:cs="Arial"/>
                <w:lang w:val="en" w:eastAsia="en-GB"/>
              </w:rPr>
              <w:t xml:space="preserve">Being creative and innovative doesn’t have to mean coming up with grand schemes that will transform the service. </w:t>
            </w:r>
            <w:r w:rsidR="00CA69CA" w:rsidRPr="00E92773">
              <w:rPr>
                <w:rFonts w:ascii="Verdana" w:eastAsia="Times New Roman" w:hAnsi="Verdana" w:cs="Arial"/>
                <w:lang w:val="en" w:eastAsia="en-GB"/>
              </w:rPr>
              <w:t xml:space="preserve"> </w:t>
            </w:r>
            <w:r w:rsidRPr="00E92773">
              <w:rPr>
                <w:rFonts w:ascii="Verdana" w:eastAsia="Times New Roman" w:hAnsi="Verdana" w:cs="Arial"/>
                <w:lang w:val="en" w:eastAsia="en-GB"/>
              </w:rPr>
              <w:t xml:space="preserve">Small changes can have a big impact on the lives of the people who you support. </w:t>
            </w:r>
          </w:p>
          <w:p w14:paraId="113B3E13" w14:textId="77777777" w:rsidR="00215F84" w:rsidRPr="00E92773" w:rsidRDefault="00215F84" w:rsidP="006508DE">
            <w:pPr>
              <w:spacing w:after="0" w:line="240" w:lineRule="auto"/>
              <w:rPr>
                <w:rFonts w:ascii="Verdana" w:eastAsia="Times New Roman" w:hAnsi="Verdana" w:cs="Arial"/>
                <w:lang w:val="en" w:eastAsia="en-GB"/>
              </w:rPr>
            </w:pPr>
          </w:p>
          <w:p w14:paraId="22E39105" w14:textId="77777777" w:rsidR="00B22470" w:rsidRPr="00E92773" w:rsidRDefault="00B22470" w:rsidP="006508DE">
            <w:pPr>
              <w:spacing w:after="0" w:line="240" w:lineRule="auto"/>
              <w:rPr>
                <w:rFonts w:ascii="Verdana" w:eastAsia="Times New Roman" w:hAnsi="Verdana" w:cs="Arial"/>
                <w:lang w:val="en" w:eastAsia="en-GB"/>
              </w:rPr>
            </w:pPr>
            <w:r w:rsidRPr="00E92773">
              <w:rPr>
                <w:rFonts w:ascii="Verdana" w:eastAsia="Times New Roman" w:hAnsi="Verdana" w:cs="Arial"/>
                <w:lang w:val="en" w:eastAsia="en-GB"/>
              </w:rPr>
              <w:t>Creativity and innovation may involve:</w:t>
            </w:r>
          </w:p>
          <w:p w14:paraId="0F3F3234"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Questioning and challenging the established way of doing things </w:t>
            </w:r>
          </w:p>
          <w:p w14:paraId="0675B003"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Researching possible solutions </w:t>
            </w:r>
          </w:p>
          <w:p w14:paraId="6BEE22A0"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Being willing to try things out yourself as well as encouraging colleagues to do so</w:t>
            </w:r>
          </w:p>
          <w:p w14:paraId="29B35587" w14:textId="0E633F5E"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Taking appropriate risks, with the support of your </w:t>
            </w:r>
            <w:proofErr w:type="spellStart"/>
            <w:r w:rsidRPr="00E92773">
              <w:rPr>
                <w:rFonts w:ascii="Verdana" w:eastAsia="Times New Roman" w:hAnsi="Verdana"/>
                <w:lang w:val="en" w:eastAsia="en-GB"/>
              </w:rPr>
              <w:t>organisation</w:t>
            </w:r>
            <w:proofErr w:type="spellEnd"/>
          </w:p>
          <w:p w14:paraId="5FE4EA31"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Encouraging people who use your service or your colleagues to think differently or try out new approaches </w:t>
            </w:r>
          </w:p>
          <w:p w14:paraId="6BF944F2" w14:textId="1082A356"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Working creatively across service or </w:t>
            </w:r>
            <w:proofErr w:type="spellStart"/>
            <w:r w:rsidRPr="00E92773">
              <w:rPr>
                <w:rFonts w:ascii="Verdana" w:eastAsia="Times New Roman" w:hAnsi="Verdana"/>
                <w:lang w:val="en" w:eastAsia="en-GB"/>
              </w:rPr>
              <w:t>organisational</w:t>
            </w:r>
            <w:proofErr w:type="spellEnd"/>
            <w:r w:rsidRPr="00E92773">
              <w:rPr>
                <w:rFonts w:ascii="Verdana" w:eastAsia="Times New Roman" w:hAnsi="Verdana"/>
                <w:lang w:val="en" w:eastAsia="en-GB"/>
              </w:rPr>
              <w:t xml:space="preserve"> boundaries in the best interests of the person using your service</w:t>
            </w:r>
          </w:p>
          <w:p w14:paraId="54D6EE60" w14:textId="77777777" w:rsidR="00B22470" w:rsidRPr="00E92773" w:rsidRDefault="00B22470" w:rsidP="007E1D86">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Focusing on desired outcomes, rather than prescribing how these should be achieved </w:t>
            </w:r>
          </w:p>
          <w:p w14:paraId="5483B975" w14:textId="3EDC8F4D" w:rsidR="00E21012" w:rsidRPr="00E92773" w:rsidRDefault="00B22470" w:rsidP="00C37E92">
            <w:pPr>
              <w:numPr>
                <w:ilvl w:val="0"/>
                <w:numId w:val="10"/>
              </w:numPr>
              <w:tabs>
                <w:tab w:val="clear" w:pos="720"/>
              </w:tabs>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 xml:space="preserve">Creating an </w:t>
            </w:r>
            <w:proofErr w:type="spellStart"/>
            <w:r w:rsidRPr="00E92773">
              <w:rPr>
                <w:rFonts w:ascii="Verdana" w:eastAsia="Times New Roman" w:hAnsi="Verdana"/>
                <w:lang w:val="en" w:eastAsia="en-GB"/>
              </w:rPr>
              <w:t>organisational</w:t>
            </w:r>
            <w:proofErr w:type="spellEnd"/>
            <w:r w:rsidRPr="00E92773">
              <w:rPr>
                <w:rFonts w:ascii="Verdana" w:eastAsia="Times New Roman" w:hAnsi="Verdana"/>
                <w:lang w:val="en" w:eastAsia="en-GB"/>
              </w:rPr>
              <w:t xml:space="preserve"> culture which encourages everyone to think differently, be receptive to change and try out new or better ways of doing things </w:t>
            </w:r>
          </w:p>
        </w:tc>
      </w:tr>
      <w:tr w:rsidR="00B22470" w:rsidRPr="00E92773" w14:paraId="42F1A69F" w14:textId="77777777" w:rsidTr="6F5EAD2A">
        <w:tc>
          <w:tcPr>
            <w:tcW w:w="9344" w:type="dxa"/>
          </w:tcPr>
          <w:p w14:paraId="1A7733B8" w14:textId="6057AFE4" w:rsidR="00B22470" w:rsidRPr="00E92773" w:rsidRDefault="00B22470" w:rsidP="00F93C0E">
            <w:pPr>
              <w:spacing w:before="120" w:after="120" w:line="240" w:lineRule="auto"/>
              <w:rPr>
                <w:rFonts w:ascii="Verdana" w:hAnsi="Verdana"/>
                <w:b/>
              </w:rPr>
            </w:pPr>
            <w:r w:rsidRPr="00E92773">
              <w:rPr>
                <w:rFonts w:ascii="Verdana" w:hAnsi="Verdana"/>
                <w:b/>
              </w:rPr>
              <w:t>Instruction</w:t>
            </w:r>
          </w:p>
          <w:p w14:paraId="317C7DF9" w14:textId="3869C440" w:rsidR="00DF39BC" w:rsidRPr="00E92773" w:rsidRDefault="00000000" w:rsidP="007B477E">
            <w:pPr>
              <w:spacing w:before="120" w:after="120" w:line="240" w:lineRule="auto"/>
              <w:rPr>
                <w:rFonts w:ascii="Verdana" w:hAnsi="Verdana"/>
              </w:rPr>
            </w:pPr>
            <w:hyperlink r:id="rId79" w:history="1">
              <w:r w:rsidR="007B477E" w:rsidRPr="00E92773">
                <w:rPr>
                  <w:rStyle w:val="Hyperlink"/>
                  <w:rFonts w:ascii="Verdana" w:hAnsi="Verdana"/>
                </w:rPr>
                <w:t>Realising the ambition</w:t>
              </w:r>
            </w:hyperlink>
            <w:r w:rsidR="007B477E" w:rsidRPr="00E92773">
              <w:rPr>
                <w:rFonts w:ascii="Verdana" w:hAnsi="Verdana"/>
              </w:rPr>
              <w:t xml:space="preserve"> talks about c</w:t>
            </w:r>
            <w:r w:rsidR="1E121C5E" w:rsidRPr="00E92773">
              <w:rPr>
                <w:rFonts w:ascii="Verdana" w:hAnsi="Verdana"/>
              </w:rPr>
              <w:t>reativity</w:t>
            </w:r>
            <w:r w:rsidR="007B477E" w:rsidRPr="00E92773">
              <w:rPr>
                <w:rFonts w:ascii="Verdana" w:hAnsi="Verdana"/>
              </w:rPr>
              <w:t xml:space="preserve"> and how it</w:t>
            </w:r>
            <w:r w:rsidR="1E121C5E" w:rsidRPr="00E92773">
              <w:rPr>
                <w:rFonts w:ascii="Verdana" w:hAnsi="Verdana"/>
              </w:rPr>
              <w:t xml:space="preserve"> is about much more than expressive arts, it is the ability to wonder about things, to see them or use them </w:t>
            </w:r>
            <w:r w:rsidR="1E121C5E" w:rsidRPr="00E92773">
              <w:rPr>
                <w:rFonts w:ascii="Verdana" w:hAnsi="Verdana"/>
              </w:rPr>
              <w:lastRenderedPageBreak/>
              <w:t>differently.</w:t>
            </w:r>
            <w:r w:rsidR="3A7B534F" w:rsidRPr="00E92773">
              <w:rPr>
                <w:rFonts w:ascii="Verdana" w:hAnsi="Verdana"/>
              </w:rPr>
              <w:t xml:space="preserve"> </w:t>
            </w:r>
            <w:r w:rsidR="1E121C5E" w:rsidRPr="00E92773">
              <w:rPr>
                <w:rFonts w:ascii="Verdana" w:hAnsi="Verdana"/>
              </w:rPr>
              <w:t xml:space="preserve"> Creativity is vital for all learning</w:t>
            </w:r>
            <w:r w:rsidR="00DF39BC" w:rsidRPr="00E92773">
              <w:rPr>
                <w:rFonts w:ascii="Verdana" w:hAnsi="Verdana"/>
              </w:rPr>
              <w:t xml:space="preserve"> and leadership</w:t>
            </w:r>
            <w:r w:rsidR="1E121C5E" w:rsidRPr="00E92773">
              <w:rPr>
                <w:rFonts w:ascii="Verdana" w:hAnsi="Verdana"/>
              </w:rPr>
              <w:t xml:space="preserve">. </w:t>
            </w:r>
            <w:r w:rsidR="3A7B534F" w:rsidRPr="00E92773">
              <w:rPr>
                <w:rFonts w:ascii="Verdana" w:hAnsi="Verdana"/>
              </w:rPr>
              <w:t xml:space="preserve"> </w:t>
            </w:r>
            <w:r w:rsidR="1E121C5E" w:rsidRPr="00E92773">
              <w:rPr>
                <w:rFonts w:ascii="Verdana" w:hAnsi="Verdana"/>
              </w:rPr>
              <w:t xml:space="preserve">Think about the creativity involved in the everyday problems we face. Consider the pace of change in our world and how we need to ensure our children are equipped with the right skills for their future. </w:t>
            </w:r>
            <w:r w:rsidR="3A7B534F" w:rsidRPr="00E92773">
              <w:rPr>
                <w:rFonts w:ascii="Verdana" w:hAnsi="Verdana"/>
              </w:rPr>
              <w:t xml:space="preserve"> </w:t>
            </w:r>
            <w:r w:rsidR="1E121C5E" w:rsidRPr="00E92773">
              <w:rPr>
                <w:rFonts w:ascii="Verdana" w:hAnsi="Verdana"/>
              </w:rPr>
              <w:t xml:space="preserve">The foundations are built from a child’s earliest years. </w:t>
            </w:r>
            <w:r w:rsidR="3A7B534F" w:rsidRPr="00E92773">
              <w:rPr>
                <w:rFonts w:ascii="Verdana" w:hAnsi="Verdana"/>
              </w:rPr>
              <w:t xml:space="preserve"> </w:t>
            </w:r>
            <w:r w:rsidR="1E121C5E" w:rsidRPr="00E92773">
              <w:rPr>
                <w:rFonts w:ascii="Verdana" w:hAnsi="Verdana"/>
              </w:rPr>
              <w:t xml:space="preserve">Creativity is crucial within science, technology, </w:t>
            </w:r>
            <w:proofErr w:type="gramStart"/>
            <w:r w:rsidR="1E121C5E" w:rsidRPr="00E92773">
              <w:rPr>
                <w:rFonts w:ascii="Verdana" w:hAnsi="Verdana"/>
              </w:rPr>
              <w:t>engineering</w:t>
            </w:r>
            <w:proofErr w:type="gramEnd"/>
            <w:r w:rsidR="1E121C5E" w:rsidRPr="00E92773">
              <w:rPr>
                <w:rFonts w:ascii="Verdana" w:hAnsi="Verdana"/>
              </w:rPr>
              <w:t xml:space="preserve"> and mathematical learning (STEM). </w:t>
            </w:r>
            <w:r w:rsidR="3A7B534F" w:rsidRPr="00E92773">
              <w:rPr>
                <w:rFonts w:ascii="Verdana" w:hAnsi="Verdana"/>
              </w:rPr>
              <w:t xml:space="preserve"> </w:t>
            </w:r>
            <w:r w:rsidR="1E121C5E" w:rsidRPr="00E92773">
              <w:rPr>
                <w:rFonts w:ascii="Verdana" w:hAnsi="Verdana"/>
              </w:rPr>
              <w:t xml:space="preserve">It is also essential to language and literacy development. </w:t>
            </w:r>
          </w:p>
          <w:p w14:paraId="35DC5201" w14:textId="14F260E9" w:rsidR="00B22470" w:rsidRPr="00E92773" w:rsidRDefault="00B22470" w:rsidP="007B477E">
            <w:pPr>
              <w:spacing w:before="120" w:after="120" w:line="240" w:lineRule="auto"/>
              <w:rPr>
                <w:rFonts w:ascii="Verdana" w:hAnsi="Verdana"/>
              </w:rPr>
            </w:pPr>
            <w:r w:rsidRPr="00E92773">
              <w:rPr>
                <w:rFonts w:ascii="Verdana" w:hAnsi="Verdana"/>
              </w:rPr>
              <w:t>Embracing the concept of leadership for all</w:t>
            </w:r>
          </w:p>
          <w:p w14:paraId="6042BA04"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Making leadership accessible to all staff</w:t>
            </w:r>
          </w:p>
          <w:p w14:paraId="7AE71A7E"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 xml:space="preserve">Using communication tools to bring the leadership capabilities to life in everyday practice  </w:t>
            </w:r>
          </w:p>
          <w:p w14:paraId="0EF05B52"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Embedding leadership development in supervision, using an outcomes star for staff to evaluate and chart their own leadership development</w:t>
            </w:r>
          </w:p>
          <w:p w14:paraId="35EC22E5"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Developing a recognition and reward system</w:t>
            </w:r>
          </w:p>
          <w:p w14:paraId="3F037752"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Incentivising progress for individuals</w:t>
            </w:r>
          </w:p>
          <w:p w14:paraId="03054D40" w14:textId="77777777" w:rsidR="00B22470" w:rsidRPr="00E92773" w:rsidRDefault="00B22470" w:rsidP="007E1D86">
            <w:pPr>
              <w:pStyle w:val="ListParagraph"/>
              <w:numPr>
                <w:ilvl w:val="0"/>
                <w:numId w:val="12"/>
              </w:numPr>
              <w:spacing w:before="120" w:after="120"/>
              <w:contextualSpacing w:val="0"/>
              <w:rPr>
                <w:rFonts w:ascii="Verdana" w:hAnsi="Verdana"/>
              </w:rPr>
            </w:pPr>
            <w:r w:rsidRPr="00E92773">
              <w:rPr>
                <w:rFonts w:ascii="Verdana" w:hAnsi="Verdana"/>
              </w:rPr>
              <w:t>Enabling of care staff to exercise “autonomy, trust, passion and safe risks” to the benefit of customers.</w:t>
            </w:r>
          </w:p>
          <w:p w14:paraId="7D713629" w14:textId="12D68817" w:rsidR="00B22470" w:rsidRPr="00E92773" w:rsidRDefault="00B22470" w:rsidP="007E1D86">
            <w:pPr>
              <w:pStyle w:val="ListParagraph"/>
              <w:numPr>
                <w:ilvl w:val="0"/>
                <w:numId w:val="32"/>
              </w:numPr>
              <w:spacing w:before="120" w:after="120" w:line="240" w:lineRule="auto"/>
              <w:ind w:left="588" w:hanging="574"/>
              <w:rPr>
                <w:rFonts w:ascii="Verdana" w:hAnsi="Verdana"/>
              </w:rPr>
            </w:pPr>
            <w:r w:rsidRPr="00E92773">
              <w:rPr>
                <w:rFonts w:ascii="Verdana" w:hAnsi="Verdana"/>
              </w:rPr>
              <w:t xml:space="preserve">Research called </w:t>
            </w:r>
            <w:hyperlink r:id="rId80">
              <w:r w:rsidRPr="00E92773">
                <w:rPr>
                  <w:rStyle w:val="Hyperlink"/>
                  <w:rFonts w:ascii="Verdana" w:hAnsi="Verdana"/>
                </w:rPr>
                <w:t>Enabling leadership</w:t>
              </w:r>
            </w:hyperlink>
            <w:r w:rsidR="32FAE141" w:rsidRPr="00E92773">
              <w:rPr>
                <w:rFonts w:ascii="Verdana" w:hAnsi="Verdana"/>
              </w:rPr>
              <w:t xml:space="preserve"> </w:t>
            </w:r>
            <w:r w:rsidRPr="00E92773">
              <w:rPr>
                <w:rFonts w:ascii="Verdana" w:hAnsi="Verdana"/>
              </w:rPr>
              <w:t>identified what good leadership looks like in Scotland’s social services.  The research proposed a theory of change and logic model.</w:t>
            </w:r>
            <w:r w:rsidR="3A7B534F" w:rsidRPr="00E92773">
              <w:rPr>
                <w:rFonts w:ascii="Verdana" w:hAnsi="Verdana"/>
              </w:rPr>
              <w:t xml:space="preserve"> </w:t>
            </w:r>
            <w:r w:rsidRPr="00E92773">
              <w:rPr>
                <w:rFonts w:ascii="Verdana" w:hAnsi="Verdana"/>
              </w:rPr>
              <w:t xml:space="preserve"> If you look at the </w:t>
            </w:r>
            <w:hyperlink r:id="rId81">
              <w:r w:rsidRPr="00E92773">
                <w:rPr>
                  <w:rStyle w:val="Hyperlink"/>
                  <w:rFonts w:ascii="Verdana" w:hAnsi="Verdana"/>
                </w:rPr>
                <w:t>Leadership Logic Model</w:t>
              </w:r>
            </w:hyperlink>
            <w:r w:rsidRPr="00E92773">
              <w:rPr>
                <w:rFonts w:ascii="Verdana" w:hAnsi="Verdana"/>
              </w:rPr>
              <w:t xml:space="preserve"> you will see that there are descriptors under the headings for:</w:t>
            </w:r>
          </w:p>
          <w:p w14:paraId="7B37BFA6"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What do good leaders need?</w:t>
            </w:r>
          </w:p>
          <w:p w14:paraId="24C044B5"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What do good leaders bring?</w:t>
            </w:r>
          </w:p>
          <w:p w14:paraId="7F18A1E7"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What do good leaders do?</w:t>
            </w:r>
          </w:p>
          <w:p w14:paraId="6F080610" w14:textId="77777777" w:rsidR="00B22470" w:rsidRPr="00E92773" w:rsidRDefault="00B22470"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How do good leaders engage?</w:t>
            </w:r>
          </w:p>
          <w:p w14:paraId="21DD8A6D" w14:textId="77777777" w:rsidR="00B22470" w:rsidRPr="00E92773" w:rsidRDefault="00B22470" w:rsidP="00F93C0E">
            <w:pPr>
              <w:pStyle w:val="ListParagraph"/>
              <w:spacing w:before="120" w:after="120"/>
              <w:ind w:left="560"/>
              <w:contextualSpacing w:val="0"/>
              <w:rPr>
                <w:rFonts w:ascii="Verdana" w:hAnsi="Verdana"/>
              </w:rPr>
            </w:pPr>
            <w:r w:rsidRPr="00E92773">
              <w:rPr>
                <w:rFonts w:ascii="Verdana" w:hAnsi="Verdana"/>
              </w:rPr>
              <w:t>Many of these characteristics, behaviours and attitudes are essential elements for exercising creativity and innovation in your own leadership.</w:t>
            </w:r>
          </w:p>
          <w:p w14:paraId="022862F0" w14:textId="77777777" w:rsidR="00B22470" w:rsidRPr="00E92773" w:rsidRDefault="00B22470" w:rsidP="007E1D86">
            <w:pPr>
              <w:pStyle w:val="ListParagraph"/>
              <w:numPr>
                <w:ilvl w:val="0"/>
                <w:numId w:val="32"/>
              </w:numPr>
              <w:spacing w:before="120" w:after="120"/>
              <w:ind w:left="588" w:hanging="574"/>
              <w:contextualSpacing w:val="0"/>
              <w:rPr>
                <w:rFonts w:ascii="Verdana" w:hAnsi="Verdana"/>
              </w:rPr>
            </w:pPr>
            <w:r w:rsidRPr="00E92773">
              <w:rPr>
                <w:rFonts w:ascii="Verdana" w:hAnsi="Verdana"/>
              </w:rPr>
              <w:t xml:space="preserve">Now, reflecting on your own experience and practice: </w:t>
            </w:r>
          </w:p>
          <w:p w14:paraId="6268500D" w14:textId="698B2F03" w:rsidR="00B22470" w:rsidRPr="00E92773" w:rsidRDefault="00B22470" w:rsidP="007E1D86">
            <w:pPr>
              <w:pStyle w:val="ListParagraph"/>
              <w:numPr>
                <w:ilvl w:val="0"/>
                <w:numId w:val="3"/>
              </w:numPr>
              <w:autoSpaceDE w:val="0"/>
              <w:autoSpaceDN w:val="0"/>
              <w:adjustRightInd w:val="0"/>
              <w:spacing w:before="120" w:after="120" w:line="240" w:lineRule="auto"/>
              <w:ind w:left="1021" w:hanging="420"/>
              <w:rPr>
                <w:rFonts w:ascii="Verdana" w:hAnsi="Verdana"/>
              </w:rPr>
            </w:pPr>
            <w:r w:rsidRPr="00E92773">
              <w:rPr>
                <w:rFonts w:ascii="Verdana" w:hAnsi="Verdana"/>
              </w:rPr>
              <w:t xml:space="preserve">Think about a situation when you have needed to find a different way of doing things to achieve a desired outcome. </w:t>
            </w:r>
            <w:r w:rsidR="3A7B534F" w:rsidRPr="00E92773">
              <w:rPr>
                <w:rFonts w:ascii="Verdana" w:hAnsi="Verdana"/>
              </w:rPr>
              <w:t xml:space="preserve"> </w:t>
            </w:r>
            <w:r w:rsidRPr="00E92773">
              <w:rPr>
                <w:rFonts w:ascii="Verdana" w:hAnsi="Verdana"/>
              </w:rPr>
              <w:t xml:space="preserve">For example, this might be using your and others’, </w:t>
            </w:r>
            <w:proofErr w:type="gramStart"/>
            <w:r w:rsidRPr="00E92773">
              <w:rPr>
                <w:rFonts w:ascii="Verdana" w:hAnsi="Verdana"/>
              </w:rPr>
              <w:t>creativity</w:t>
            </w:r>
            <w:proofErr w:type="gramEnd"/>
            <w:r w:rsidRPr="00E92773">
              <w:rPr>
                <w:rFonts w:ascii="Verdana" w:hAnsi="Verdana"/>
              </w:rPr>
              <w:t xml:space="preserve"> and innovation in:</w:t>
            </w:r>
          </w:p>
          <w:p w14:paraId="56D3EBC6" w14:textId="0755057A" w:rsidR="00B22470" w:rsidRPr="00E92773" w:rsidRDefault="00B22470" w:rsidP="007E1D86">
            <w:pPr>
              <w:pStyle w:val="ListParagraph"/>
              <w:numPr>
                <w:ilvl w:val="1"/>
                <w:numId w:val="11"/>
              </w:numPr>
              <w:autoSpaceDE w:val="0"/>
              <w:autoSpaceDN w:val="0"/>
              <w:adjustRightInd w:val="0"/>
              <w:spacing w:before="120" w:after="120" w:line="240" w:lineRule="auto"/>
              <w:rPr>
                <w:rFonts w:ascii="Verdana" w:hAnsi="Verdana"/>
              </w:rPr>
            </w:pPr>
            <w:r w:rsidRPr="00E92773">
              <w:rPr>
                <w:rFonts w:ascii="Verdana" w:hAnsi="Verdana"/>
              </w:rPr>
              <w:lastRenderedPageBreak/>
              <w:t xml:space="preserve">revising a </w:t>
            </w:r>
            <w:r w:rsidR="6B39300E" w:rsidRPr="00E92773">
              <w:rPr>
                <w:rFonts w:ascii="Verdana" w:hAnsi="Verdana"/>
              </w:rPr>
              <w:t>personal plan</w:t>
            </w:r>
            <w:r w:rsidRPr="00E92773">
              <w:rPr>
                <w:rFonts w:ascii="Verdana" w:hAnsi="Verdana"/>
              </w:rPr>
              <w:t xml:space="preserve"> for which a </w:t>
            </w:r>
            <w:r w:rsidR="6B39300E" w:rsidRPr="00E92773">
              <w:rPr>
                <w:rFonts w:ascii="Verdana" w:hAnsi="Verdana"/>
              </w:rPr>
              <w:t>child’s</w:t>
            </w:r>
            <w:r w:rsidRPr="00E92773">
              <w:rPr>
                <w:rFonts w:ascii="Verdana" w:hAnsi="Verdana"/>
              </w:rPr>
              <w:t xml:space="preserve"> needs or priorities have changed significantly</w:t>
            </w:r>
          </w:p>
          <w:p w14:paraId="1B08EEBD" w14:textId="658FC6ED" w:rsidR="00B22470" w:rsidRPr="00E92773" w:rsidRDefault="00B22470" w:rsidP="007E1D86">
            <w:pPr>
              <w:pStyle w:val="ListParagraph"/>
              <w:numPr>
                <w:ilvl w:val="1"/>
                <w:numId w:val="11"/>
              </w:numPr>
              <w:autoSpaceDE w:val="0"/>
              <w:autoSpaceDN w:val="0"/>
              <w:adjustRightInd w:val="0"/>
              <w:spacing w:before="120" w:after="120" w:line="240" w:lineRule="auto"/>
              <w:rPr>
                <w:rFonts w:ascii="Verdana" w:hAnsi="Verdana"/>
              </w:rPr>
            </w:pPr>
            <w:r w:rsidRPr="00E92773">
              <w:rPr>
                <w:rFonts w:ascii="Verdana" w:hAnsi="Verdana"/>
              </w:rPr>
              <w:t xml:space="preserve">a service development for which a new mix of knowledge and skills was required, and a different team structure </w:t>
            </w:r>
          </w:p>
          <w:p w14:paraId="40BB7A0A" w14:textId="47741D10" w:rsidR="00B22470" w:rsidRPr="00E92773" w:rsidRDefault="00B22470" w:rsidP="007E1D86">
            <w:pPr>
              <w:pStyle w:val="ListParagraph"/>
              <w:numPr>
                <w:ilvl w:val="1"/>
                <w:numId w:val="11"/>
              </w:numPr>
              <w:autoSpaceDE w:val="0"/>
              <w:autoSpaceDN w:val="0"/>
              <w:adjustRightInd w:val="0"/>
              <w:spacing w:before="120" w:after="120" w:line="240" w:lineRule="auto"/>
              <w:rPr>
                <w:rFonts w:ascii="Verdana" w:hAnsi="Verdana"/>
              </w:rPr>
            </w:pPr>
            <w:r w:rsidRPr="00E92773">
              <w:rPr>
                <w:rFonts w:ascii="Verdana" w:hAnsi="Verdana"/>
              </w:rPr>
              <w:t>changing the way supervision is designed and delivered in your service or team</w:t>
            </w:r>
          </w:p>
          <w:p w14:paraId="7345A001" w14:textId="4BE2CF9C" w:rsidR="00B22470" w:rsidRPr="00E92773" w:rsidRDefault="00B22470" w:rsidP="007E1D86">
            <w:pPr>
              <w:pStyle w:val="ListParagraph"/>
              <w:numPr>
                <w:ilvl w:val="1"/>
                <w:numId w:val="11"/>
              </w:numPr>
              <w:autoSpaceDE w:val="0"/>
              <w:autoSpaceDN w:val="0"/>
              <w:adjustRightInd w:val="0"/>
              <w:spacing w:before="120" w:after="120" w:line="240" w:lineRule="auto"/>
              <w:rPr>
                <w:rFonts w:ascii="Verdana" w:hAnsi="Verdana"/>
              </w:rPr>
            </w:pPr>
            <w:r w:rsidRPr="00E92773">
              <w:rPr>
                <w:rFonts w:ascii="Verdana" w:hAnsi="Verdana"/>
              </w:rPr>
              <w:t xml:space="preserve">putting personal outcomes for </w:t>
            </w:r>
            <w:r w:rsidR="213E4B03" w:rsidRPr="00E92773">
              <w:rPr>
                <w:rFonts w:ascii="Verdana" w:hAnsi="Verdana"/>
              </w:rPr>
              <w:t>children, young</w:t>
            </w:r>
            <w:r w:rsidR="5C3F622A" w:rsidRPr="00E92773">
              <w:rPr>
                <w:rFonts w:ascii="Verdana" w:hAnsi="Verdana"/>
              </w:rPr>
              <w:t xml:space="preserve"> people</w:t>
            </w:r>
            <w:r w:rsidR="30767025" w:rsidRPr="00E92773">
              <w:rPr>
                <w:rFonts w:ascii="Verdana" w:hAnsi="Verdana"/>
              </w:rPr>
              <w:t xml:space="preserve">, their </w:t>
            </w:r>
            <w:proofErr w:type="gramStart"/>
            <w:r w:rsidR="30767025" w:rsidRPr="00E92773">
              <w:rPr>
                <w:rFonts w:ascii="Verdana" w:hAnsi="Verdana"/>
              </w:rPr>
              <w:t>families</w:t>
            </w:r>
            <w:proofErr w:type="gramEnd"/>
            <w:r w:rsidR="30767025" w:rsidRPr="00E92773">
              <w:rPr>
                <w:rFonts w:ascii="Verdana" w:hAnsi="Verdana"/>
              </w:rPr>
              <w:t xml:space="preserve"> or carers</w:t>
            </w:r>
            <w:r w:rsidRPr="00E92773">
              <w:rPr>
                <w:rFonts w:ascii="Verdana" w:hAnsi="Verdana"/>
                <w:color w:val="FF0000"/>
              </w:rPr>
              <w:t xml:space="preserve"> </w:t>
            </w:r>
            <w:r w:rsidRPr="00E92773">
              <w:rPr>
                <w:rFonts w:ascii="Verdana" w:hAnsi="Verdana"/>
              </w:rPr>
              <w:t xml:space="preserve">at the heart of your own and others’ practice. </w:t>
            </w:r>
          </w:p>
          <w:p w14:paraId="5118466A" w14:textId="24D3A91E" w:rsidR="00B22470" w:rsidRPr="00E92773" w:rsidRDefault="00B22470" w:rsidP="00F564E8">
            <w:pPr>
              <w:pStyle w:val="ListParagraph"/>
              <w:numPr>
                <w:ilvl w:val="0"/>
                <w:numId w:val="32"/>
              </w:numPr>
              <w:spacing w:before="120" w:after="120"/>
              <w:ind w:left="588" w:hanging="574"/>
              <w:contextualSpacing w:val="0"/>
              <w:rPr>
                <w:rStyle w:val="Hyperlink"/>
                <w:rFonts w:ascii="Verdana" w:hAnsi="Verdana"/>
                <w:color w:val="auto"/>
                <w:u w:val="none"/>
              </w:rPr>
            </w:pPr>
            <w:r w:rsidRPr="00E92773">
              <w:rPr>
                <w:rFonts w:ascii="Verdana" w:hAnsi="Verdana"/>
              </w:rPr>
              <w:t xml:space="preserve">Look again at the </w:t>
            </w:r>
            <w:hyperlink r:id="rId82">
              <w:r w:rsidRPr="00E92773">
                <w:rPr>
                  <w:rStyle w:val="Hyperlink"/>
                  <w:rFonts w:ascii="Verdana" w:hAnsi="Verdana"/>
                </w:rPr>
                <w:t>Leadership Logic Model</w:t>
              </w:r>
            </w:hyperlink>
            <w:r w:rsidRPr="00E92773">
              <w:rPr>
                <w:rFonts w:ascii="Verdana" w:hAnsi="Verdana"/>
              </w:rPr>
              <w:t>.</w:t>
            </w:r>
            <w:r w:rsidR="3A7B534F" w:rsidRPr="00E92773">
              <w:rPr>
                <w:rFonts w:ascii="Verdana" w:hAnsi="Verdana"/>
              </w:rPr>
              <w:t xml:space="preserve"> </w:t>
            </w:r>
            <w:r w:rsidRPr="00E92773">
              <w:rPr>
                <w:rFonts w:ascii="Verdana" w:hAnsi="Verdana"/>
              </w:rPr>
              <w:t xml:space="preserve"> Apply it to your own example of creative and innovative practice. </w:t>
            </w:r>
            <w:r w:rsidR="29DE1540" w:rsidRPr="00E92773">
              <w:rPr>
                <w:rFonts w:ascii="Verdana" w:hAnsi="Verdana"/>
              </w:rPr>
              <w:t xml:space="preserve"> </w:t>
            </w:r>
            <w:proofErr w:type="gramStart"/>
            <w:r w:rsidRPr="00E92773">
              <w:rPr>
                <w:rFonts w:ascii="Verdana" w:hAnsi="Verdana"/>
              </w:rPr>
              <w:t>In particular consider</w:t>
            </w:r>
            <w:proofErr w:type="gramEnd"/>
            <w:r w:rsidRPr="00E92773">
              <w:rPr>
                <w:rFonts w:ascii="Verdana" w:hAnsi="Verdana"/>
              </w:rPr>
              <w:t>:</w:t>
            </w:r>
          </w:p>
          <w:p w14:paraId="2B523AAF" w14:textId="6E80C1A8" w:rsidR="00B22470" w:rsidRPr="00E92773" w:rsidRDefault="00C74DC7"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W</w:t>
            </w:r>
            <w:r w:rsidR="00B22470" w:rsidRPr="00E92773">
              <w:rPr>
                <w:rFonts w:ascii="Verdana" w:hAnsi="Verdana"/>
              </w:rPr>
              <w:t>hat do good leaders need? … How did your work environment support you to make changes … or how did you support others to use their creativity to achieve desired change?</w:t>
            </w:r>
          </w:p>
          <w:p w14:paraId="0CA20DD0" w14:textId="00A2099A" w:rsidR="00B22470" w:rsidRPr="00E92773" w:rsidRDefault="00C8542B"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W</w:t>
            </w:r>
            <w:r w:rsidR="00B22470" w:rsidRPr="00E92773">
              <w:rPr>
                <w:rFonts w:ascii="Verdana" w:hAnsi="Verdana"/>
              </w:rPr>
              <w:t>hat do good leaders bring? … What attitudes and qualities did you display in meeting a need for change?</w:t>
            </w:r>
          </w:p>
          <w:p w14:paraId="3FF8ADEB" w14:textId="1B1778D8" w:rsidR="00B22470" w:rsidRPr="00E92773" w:rsidRDefault="00C8542B"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W</w:t>
            </w:r>
            <w:r w:rsidR="00B22470" w:rsidRPr="00E92773">
              <w:rPr>
                <w:rFonts w:ascii="Verdana" w:hAnsi="Verdana"/>
              </w:rPr>
              <w:t>hat do good leaders do? … What leadership behaviours did you demonstrate?</w:t>
            </w:r>
          </w:p>
          <w:p w14:paraId="4234E38B" w14:textId="4EECFA20" w:rsidR="00B22470" w:rsidRPr="00E92773" w:rsidRDefault="00C8542B"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H</w:t>
            </w:r>
            <w:r w:rsidR="00B22470" w:rsidRPr="00E92773">
              <w:rPr>
                <w:rFonts w:ascii="Verdana" w:hAnsi="Verdana"/>
              </w:rPr>
              <w:t>ow do good leaders engage? … How did you go about working with others to achieve change?</w:t>
            </w:r>
          </w:p>
          <w:p w14:paraId="020A16CE" w14:textId="286BFEC7" w:rsidR="00B22470" w:rsidRPr="00E92773" w:rsidRDefault="00C8542B"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Ho</w:t>
            </w:r>
            <w:r w:rsidR="00B22470" w:rsidRPr="00E92773">
              <w:rPr>
                <w:rFonts w:ascii="Verdana" w:hAnsi="Verdana"/>
              </w:rPr>
              <w:t>w do people respond? … How did people respond to the way you involved them in creating change?</w:t>
            </w:r>
          </w:p>
          <w:p w14:paraId="58197F01" w14:textId="575EEF44" w:rsidR="00B22470" w:rsidRPr="00E92773" w:rsidRDefault="00B22470" w:rsidP="007E1D86">
            <w:pPr>
              <w:pStyle w:val="ListParagraph"/>
              <w:numPr>
                <w:ilvl w:val="0"/>
                <w:numId w:val="32"/>
              </w:numPr>
              <w:spacing w:before="120" w:after="120" w:line="240" w:lineRule="auto"/>
              <w:ind w:left="588" w:hanging="574"/>
              <w:contextualSpacing w:val="0"/>
              <w:rPr>
                <w:rFonts w:ascii="Verdana" w:hAnsi="Verdana"/>
              </w:rPr>
            </w:pPr>
            <w:r w:rsidRPr="00E92773">
              <w:rPr>
                <w:rFonts w:ascii="Verdana" w:hAnsi="Verdana"/>
              </w:rPr>
              <w:t xml:space="preserve">Drawing on the example you thought about in step </w:t>
            </w:r>
            <w:r w:rsidR="00F95790" w:rsidRPr="00E92773">
              <w:rPr>
                <w:rFonts w:ascii="Verdana" w:hAnsi="Verdana"/>
              </w:rPr>
              <w:t>2</w:t>
            </w:r>
            <w:r w:rsidRPr="00E92773">
              <w:rPr>
                <w:rFonts w:ascii="Verdana" w:hAnsi="Verdana"/>
              </w:rPr>
              <w:t xml:space="preserve">, write a statement (minimum 200 words) on what you have learned about the power of creativity and innovation in leadership. </w:t>
            </w:r>
            <w:r w:rsidR="00FE4953" w:rsidRPr="00E92773">
              <w:rPr>
                <w:rFonts w:ascii="Verdana" w:hAnsi="Verdana"/>
              </w:rPr>
              <w:t xml:space="preserve"> </w:t>
            </w:r>
            <w:r w:rsidRPr="00E92773">
              <w:rPr>
                <w:rFonts w:ascii="Verdana" w:hAnsi="Verdana"/>
              </w:rPr>
              <w:t>This should include reflection on how your own practice and leadership behaviours have been creative and have helped to achieve favourable change.</w:t>
            </w:r>
          </w:p>
          <w:p w14:paraId="652A1C9C" w14:textId="35E0E2FD" w:rsidR="00B22470" w:rsidRPr="00E92773" w:rsidRDefault="00B22470" w:rsidP="00A213E4">
            <w:pPr>
              <w:pStyle w:val="ListParagraph"/>
              <w:spacing w:before="120" w:after="120" w:line="240" w:lineRule="auto"/>
              <w:ind w:left="560"/>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FE4953" w:rsidRPr="00E92773">
              <w:rPr>
                <w:rFonts w:ascii="Verdana" w:hAnsi="Verdana"/>
                <w:lang w:eastAsia="en-GB"/>
              </w:rPr>
              <w:t xml:space="preserve"> </w:t>
            </w:r>
            <w:r w:rsidRPr="00E92773">
              <w:rPr>
                <w:rFonts w:ascii="Verdana" w:hAnsi="Verdana"/>
                <w:lang w:eastAsia="en-GB"/>
              </w:rPr>
              <w:t xml:space="preserve">You may find it helpful to look at </w:t>
            </w:r>
            <w:hyperlink r:id="rId83"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84"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1B9875F3" w14:textId="77777777" w:rsidR="00B22470" w:rsidRPr="00E92773" w:rsidRDefault="00B22470" w:rsidP="00A213E4">
            <w:pPr>
              <w:pStyle w:val="ListParagraph"/>
              <w:spacing w:before="120" w:after="120" w:line="240" w:lineRule="auto"/>
              <w:ind w:left="560"/>
              <w:contextualSpacing w:val="0"/>
              <w:rPr>
                <w:rFonts w:ascii="Verdana" w:hAnsi="Verdana"/>
                <w:color w:val="0000FF"/>
                <w:u w:val="single"/>
                <w:lang w:eastAsia="en-GB"/>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85"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5108F2A1" w14:textId="2C24A3CC" w:rsidR="00CC632D" w:rsidRPr="00E92773" w:rsidRDefault="00CC632D">
      <w:pPr>
        <w:rPr>
          <w:rFonts w:ascii="Verdana" w:hAnsi="Verdana"/>
        </w:rPr>
      </w:pPr>
    </w:p>
    <w:tbl>
      <w:tblPr>
        <w:tblStyle w:val="TableGrid"/>
        <w:tblW w:w="0" w:type="auto"/>
        <w:tblLook w:val="04A0" w:firstRow="1" w:lastRow="0" w:firstColumn="1" w:lastColumn="0" w:noHBand="0" w:noVBand="1"/>
      </w:tblPr>
      <w:tblGrid>
        <w:gridCol w:w="9344"/>
      </w:tblGrid>
      <w:tr w:rsidR="00D83B88" w:rsidRPr="00E92773" w14:paraId="7C8A54BF" w14:textId="77777777" w:rsidTr="6F5EAD2A">
        <w:tc>
          <w:tcPr>
            <w:tcW w:w="9344" w:type="dxa"/>
          </w:tcPr>
          <w:p w14:paraId="3651D5F8" w14:textId="07ECC9CD" w:rsidR="00D83B88" w:rsidRPr="00E92773" w:rsidRDefault="00D83B88" w:rsidP="00924973">
            <w:pPr>
              <w:pStyle w:val="Heading1"/>
              <w:rPr>
                <w:rFonts w:ascii="Verdana" w:hAnsi="Verdana"/>
                <w:sz w:val="22"/>
                <w:szCs w:val="22"/>
              </w:rPr>
            </w:pPr>
            <w:bookmarkStart w:id="32" w:name="_Toc115881003"/>
            <w:bookmarkStart w:id="33" w:name="_Toc115882750"/>
            <w:r w:rsidRPr="00E92773">
              <w:rPr>
                <w:rFonts w:ascii="Verdana" w:hAnsi="Verdana"/>
                <w:sz w:val="22"/>
                <w:szCs w:val="22"/>
              </w:rPr>
              <w:lastRenderedPageBreak/>
              <w:t>Thing 10</w:t>
            </w:r>
            <w:r w:rsidR="00FB0AE2" w:rsidRPr="00E92773">
              <w:rPr>
                <w:rFonts w:ascii="Verdana" w:hAnsi="Verdana"/>
                <w:sz w:val="22"/>
                <w:szCs w:val="22"/>
              </w:rPr>
              <w:tab/>
              <w:t>–</w:t>
            </w:r>
            <w:r w:rsidR="00FB0AE2" w:rsidRPr="00E92773">
              <w:rPr>
                <w:rFonts w:ascii="Verdana" w:hAnsi="Verdana"/>
                <w:sz w:val="22"/>
                <w:szCs w:val="22"/>
              </w:rPr>
              <w:tab/>
            </w:r>
            <w:r w:rsidRPr="00E92773">
              <w:rPr>
                <w:rFonts w:ascii="Verdana" w:hAnsi="Verdana"/>
                <w:sz w:val="22"/>
                <w:szCs w:val="22"/>
              </w:rPr>
              <w:t>Collaborating and influencing: how do I exercise leadership in working with others?</w:t>
            </w:r>
            <w:bookmarkEnd w:id="32"/>
            <w:bookmarkEnd w:id="33"/>
            <w:r w:rsidRPr="00E92773">
              <w:rPr>
                <w:rFonts w:ascii="Verdana" w:hAnsi="Verdana"/>
                <w:sz w:val="22"/>
                <w:szCs w:val="22"/>
              </w:rPr>
              <w:t xml:space="preserve">  </w:t>
            </w:r>
          </w:p>
        </w:tc>
      </w:tr>
      <w:tr w:rsidR="00D83B88" w:rsidRPr="00E92773" w14:paraId="3E23FAE6" w14:textId="77777777" w:rsidTr="6F5EAD2A">
        <w:tc>
          <w:tcPr>
            <w:tcW w:w="9344" w:type="dxa"/>
          </w:tcPr>
          <w:p w14:paraId="005B0037" w14:textId="6E92C4D7" w:rsidR="009D0698" w:rsidRPr="00E92773" w:rsidRDefault="00D83B88" w:rsidP="00F16DC7">
            <w:pPr>
              <w:spacing w:before="120" w:after="120"/>
              <w:rPr>
                <w:rFonts w:ascii="Verdana" w:hAnsi="Verdana"/>
              </w:rPr>
            </w:pPr>
            <w:r w:rsidRPr="00E92773">
              <w:rPr>
                <w:rFonts w:ascii="Verdana" w:hAnsi="Verdana"/>
              </w:rPr>
              <w:t xml:space="preserve">In </w:t>
            </w:r>
            <w:r w:rsidR="253013FA" w:rsidRPr="00E92773">
              <w:rPr>
                <w:rFonts w:ascii="Verdana" w:hAnsi="Verdana"/>
              </w:rPr>
              <w:t>T</w:t>
            </w:r>
            <w:r w:rsidRPr="00E92773">
              <w:rPr>
                <w:rFonts w:ascii="Verdana" w:hAnsi="Verdana"/>
              </w:rPr>
              <w:t xml:space="preserve">hing </w:t>
            </w:r>
            <w:r w:rsidR="253013FA" w:rsidRPr="00E92773">
              <w:rPr>
                <w:rFonts w:ascii="Verdana" w:hAnsi="Verdana"/>
              </w:rPr>
              <w:t xml:space="preserve">10 </w:t>
            </w:r>
            <w:r w:rsidRPr="00E92773">
              <w:rPr>
                <w:rFonts w:ascii="Verdana" w:hAnsi="Verdana"/>
              </w:rPr>
              <w:t xml:space="preserve">you will explore what the impact your leadership has on others and how you can develop your abilities to take others with you. </w:t>
            </w:r>
          </w:p>
        </w:tc>
      </w:tr>
      <w:tr w:rsidR="00D83B88" w:rsidRPr="00E92773" w14:paraId="3BA04EA9" w14:textId="77777777" w:rsidTr="6F5EAD2A">
        <w:tc>
          <w:tcPr>
            <w:tcW w:w="9344" w:type="dxa"/>
          </w:tcPr>
          <w:p w14:paraId="380B7F77" w14:textId="77777777" w:rsidR="00D83B88" w:rsidRPr="00E92773" w:rsidRDefault="00D83B88" w:rsidP="00F93C0E">
            <w:pPr>
              <w:spacing w:before="120" w:after="120" w:line="240" w:lineRule="auto"/>
              <w:rPr>
                <w:rFonts w:ascii="Verdana" w:hAnsi="Verdana"/>
                <w:b/>
              </w:rPr>
            </w:pPr>
            <w:r w:rsidRPr="00E92773">
              <w:rPr>
                <w:rFonts w:ascii="Verdana" w:hAnsi="Verdana"/>
                <w:b/>
              </w:rPr>
              <w:t>Introduction</w:t>
            </w:r>
          </w:p>
          <w:p w14:paraId="2C25C6FB" w14:textId="24C4A11A" w:rsidR="00D83B88" w:rsidRPr="00E92773" w:rsidRDefault="00D83B88" w:rsidP="000C4EC6">
            <w:pPr>
              <w:spacing w:before="120" w:after="120" w:line="240" w:lineRule="auto"/>
              <w:rPr>
                <w:rFonts w:ascii="Verdana" w:hAnsi="Verdana"/>
              </w:rPr>
            </w:pPr>
            <w:r w:rsidRPr="00E92773">
              <w:rPr>
                <w:rFonts w:ascii="Verdana" w:hAnsi="Verdana"/>
              </w:rPr>
              <w:t xml:space="preserve">As </w:t>
            </w:r>
            <w:r w:rsidR="31369703" w:rsidRPr="00E92773">
              <w:rPr>
                <w:rFonts w:ascii="Verdana" w:hAnsi="Verdana"/>
              </w:rPr>
              <w:t>an</w:t>
            </w:r>
            <w:r w:rsidRPr="00E92773">
              <w:rPr>
                <w:rFonts w:ascii="Verdana" w:hAnsi="Verdana"/>
              </w:rPr>
              <w:t xml:space="preserve"> e</w:t>
            </w:r>
            <w:r w:rsidR="5B117B6F" w:rsidRPr="00E92773">
              <w:rPr>
                <w:rFonts w:ascii="Verdana" w:hAnsi="Verdana"/>
              </w:rPr>
              <w:t>arly learning and childcare</w:t>
            </w:r>
            <w:r w:rsidR="13C318ED" w:rsidRPr="00E92773">
              <w:rPr>
                <w:rFonts w:ascii="Verdana" w:hAnsi="Verdana"/>
              </w:rPr>
              <w:t xml:space="preserve"> worker </w:t>
            </w:r>
            <w:r w:rsidRPr="00E92773">
              <w:rPr>
                <w:rFonts w:ascii="Verdana" w:hAnsi="Verdana"/>
              </w:rPr>
              <w:t xml:space="preserve">your leadership will often be apparent in how you work in partnership with </w:t>
            </w:r>
            <w:r w:rsidR="13C318ED" w:rsidRPr="00E92773">
              <w:rPr>
                <w:rFonts w:ascii="Verdana" w:hAnsi="Verdana"/>
              </w:rPr>
              <w:t xml:space="preserve">children, </w:t>
            </w:r>
            <w:r w:rsidR="30767025" w:rsidRPr="00E92773">
              <w:rPr>
                <w:rFonts w:ascii="Verdana" w:hAnsi="Verdana"/>
              </w:rPr>
              <w:t xml:space="preserve">young people, their </w:t>
            </w:r>
            <w:proofErr w:type="gramStart"/>
            <w:r w:rsidR="30767025" w:rsidRPr="00E92773">
              <w:rPr>
                <w:rFonts w:ascii="Verdana" w:hAnsi="Verdana"/>
              </w:rPr>
              <w:t>families</w:t>
            </w:r>
            <w:proofErr w:type="gramEnd"/>
            <w:r w:rsidR="30767025" w:rsidRPr="00E92773">
              <w:rPr>
                <w:rFonts w:ascii="Verdana" w:hAnsi="Verdana"/>
              </w:rPr>
              <w:t xml:space="preserve"> or carers </w:t>
            </w:r>
            <w:r w:rsidRPr="00E92773">
              <w:rPr>
                <w:rFonts w:ascii="Verdana" w:hAnsi="Verdana"/>
              </w:rPr>
              <w:t xml:space="preserve">who use your service, as well as colleagues from your own organisation and other agencies or sectors. </w:t>
            </w:r>
          </w:p>
          <w:p w14:paraId="404F615A" w14:textId="1B62CB8C" w:rsidR="00D83B88" w:rsidRPr="00E92773" w:rsidRDefault="00D83B88" w:rsidP="000C4EC6">
            <w:pPr>
              <w:spacing w:before="120" w:after="120" w:line="240" w:lineRule="auto"/>
              <w:rPr>
                <w:rFonts w:ascii="Verdana" w:hAnsi="Verdana"/>
              </w:rPr>
            </w:pPr>
            <w:r w:rsidRPr="00E92773">
              <w:rPr>
                <w:rFonts w:ascii="Verdana" w:hAnsi="Verdana"/>
              </w:rPr>
              <w:t xml:space="preserve">Collaborative leadership is essential to meet the challenge of greater personalisation of services and integrated working. </w:t>
            </w:r>
            <w:r w:rsidR="00FE4953" w:rsidRPr="00E92773">
              <w:rPr>
                <w:rFonts w:ascii="Verdana" w:hAnsi="Verdana"/>
              </w:rPr>
              <w:t xml:space="preserve"> </w:t>
            </w:r>
            <w:r w:rsidRPr="00E92773">
              <w:rPr>
                <w:rFonts w:ascii="Verdana" w:hAnsi="Verdana"/>
              </w:rPr>
              <w:t>Working with and influencing others across organisations and sectors is an increasingly important way to achieve desired outcomes.</w:t>
            </w:r>
          </w:p>
          <w:p w14:paraId="40568F30" w14:textId="5E0A11D9" w:rsidR="00D83B88" w:rsidRPr="00E92773" w:rsidRDefault="00D83B88" w:rsidP="001706AE">
            <w:pPr>
              <w:spacing w:before="120" w:after="120" w:line="240" w:lineRule="auto"/>
              <w:rPr>
                <w:rFonts w:ascii="Verdana" w:hAnsi="Verdana"/>
              </w:rPr>
            </w:pPr>
            <w:r w:rsidRPr="00E92773">
              <w:rPr>
                <w:rFonts w:ascii="Verdana" w:hAnsi="Verdana"/>
              </w:rPr>
              <w:t xml:space="preserve">Whatever your role, using your leadership skills to collaborate with and influence others can be an effective way of improving outcomes. </w:t>
            </w:r>
            <w:r w:rsidR="00FE4953" w:rsidRPr="00E92773">
              <w:rPr>
                <w:rFonts w:ascii="Verdana" w:hAnsi="Verdana"/>
              </w:rPr>
              <w:t xml:space="preserve"> </w:t>
            </w:r>
            <w:r w:rsidRPr="00E92773">
              <w:rPr>
                <w:rFonts w:ascii="Verdana" w:eastAsia="Times New Roman" w:hAnsi="Verdana" w:cs="Arial"/>
                <w:lang w:val="en" w:eastAsia="en-GB"/>
              </w:rPr>
              <w:t xml:space="preserve">In your day-to-day practice you may find you are </w:t>
            </w:r>
            <w:proofErr w:type="gramStart"/>
            <w:r w:rsidRPr="00E92773">
              <w:rPr>
                <w:rFonts w:ascii="Verdana" w:eastAsia="Times New Roman" w:hAnsi="Verdana" w:cs="Arial"/>
                <w:lang w:val="en" w:eastAsia="en-GB"/>
              </w:rPr>
              <w:t>in a position</w:t>
            </w:r>
            <w:proofErr w:type="gramEnd"/>
            <w:r w:rsidRPr="00E92773">
              <w:rPr>
                <w:rFonts w:ascii="Verdana" w:eastAsia="Times New Roman" w:hAnsi="Verdana" w:cs="Arial"/>
                <w:lang w:val="en" w:eastAsia="en-GB"/>
              </w:rPr>
              <w:t xml:space="preserve"> to </w:t>
            </w:r>
            <w:r w:rsidRPr="00E92773">
              <w:rPr>
                <w:rFonts w:ascii="Verdana" w:hAnsi="Verdana"/>
              </w:rPr>
              <w:t xml:space="preserve">influence the thinking, practice and decision making of others. </w:t>
            </w:r>
            <w:r w:rsidR="00FE4953" w:rsidRPr="00E92773">
              <w:rPr>
                <w:rFonts w:ascii="Verdana" w:hAnsi="Verdana"/>
              </w:rPr>
              <w:t xml:space="preserve"> </w:t>
            </w:r>
            <w:r w:rsidRPr="00E92773">
              <w:rPr>
                <w:rFonts w:ascii="Verdana" w:hAnsi="Verdana"/>
              </w:rPr>
              <w:t>This could involve:</w:t>
            </w:r>
          </w:p>
          <w:p w14:paraId="53C007F1" w14:textId="77777777" w:rsidR="00D83B88" w:rsidRPr="00E92773" w:rsidRDefault="00D83B88"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Building positive working relationships and networks based on transparency and integrity </w:t>
            </w:r>
          </w:p>
          <w:p w14:paraId="08FD8AC9" w14:textId="09113819" w:rsidR="00D83B88" w:rsidRPr="00E92773" w:rsidRDefault="00D83B88"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Supporting collaborative approaches with people who use your service and with </w:t>
            </w:r>
            <w:r w:rsidR="1F0B381B" w:rsidRPr="00E92773">
              <w:rPr>
                <w:rFonts w:ascii="Verdana" w:eastAsia="Times New Roman" w:hAnsi="Verdana"/>
                <w:lang w:val="en" w:eastAsia="en-GB"/>
              </w:rPr>
              <w:t xml:space="preserve">practitioners </w:t>
            </w:r>
            <w:r w:rsidRPr="00E92773">
              <w:rPr>
                <w:rFonts w:ascii="Verdana" w:eastAsia="Times New Roman" w:hAnsi="Verdana"/>
                <w:lang w:val="en" w:eastAsia="en-GB"/>
              </w:rPr>
              <w:t>at all levels in the workforce</w:t>
            </w:r>
          </w:p>
          <w:p w14:paraId="01C1F985" w14:textId="77777777" w:rsidR="00D83B88" w:rsidRPr="00E92773" w:rsidRDefault="00D83B88"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Identifying and working towards a shared purpose or goals, while appreciating complex and conflicting perspectives </w:t>
            </w:r>
          </w:p>
          <w:p w14:paraId="098E1526" w14:textId="77777777" w:rsidR="00D83B88" w:rsidRPr="00E92773" w:rsidRDefault="00D83B88"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Understanding how diverse views can lead to creative solutions for better outcomes </w:t>
            </w:r>
          </w:p>
          <w:p w14:paraId="2ACDFE44" w14:textId="039F1A44" w:rsidR="001706AE" w:rsidRPr="00E92773" w:rsidRDefault="00D83B88" w:rsidP="007E1D86">
            <w:pPr>
              <w:numPr>
                <w:ilvl w:val="0"/>
                <w:numId w:val="10"/>
              </w:numPr>
              <w:tabs>
                <w:tab w:val="clear" w:pos="720"/>
              </w:tabs>
              <w:spacing w:before="120" w:after="120" w:line="240" w:lineRule="auto"/>
              <w:ind w:left="646" w:hanging="516"/>
              <w:rPr>
                <w:rFonts w:ascii="Verdana" w:eastAsia="Times New Roman" w:hAnsi="Verdana"/>
                <w:lang w:val="en" w:eastAsia="en-GB"/>
              </w:rPr>
            </w:pPr>
            <w:r w:rsidRPr="00E92773">
              <w:rPr>
                <w:rFonts w:ascii="Verdana" w:eastAsia="Times New Roman" w:hAnsi="Verdana"/>
                <w:lang w:val="en" w:eastAsia="en-GB"/>
              </w:rPr>
              <w:t xml:space="preserve">Using evidence, </w:t>
            </w:r>
            <w:proofErr w:type="gramStart"/>
            <w:r w:rsidRPr="00E92773">
              <w:rPr>
                <w:rFonts w:ascii="Verdana" w:eastAsia="Times New Roman" w:hAnsi="Verdana"/>
                <w:lang w:val="en" w:eastAsia="en-GB"/>
              </w:rPr>
              <w:t>information</w:t>
            </w:r>
            <w:proofErr w:type="gramEnd"/>
            <w:r w:rsidRPr="00E92773">
              <w:rPr>
                <w:rFonts w:ascii="Verdana" w:eastAsia="Times New Roman" w:hAnsi="Verdana"/>
                <w:lang w:val="en" w:eastAsia="en-GB"/>
              </w:rPr>
              <w:t xml:space="preserve"> and research to influence others, including those who have authority over you and colleagues in other </w:t>
            </w:r>
            <w:proofErr w:type="spellStart"/>
            <w:r w:rsidRPr="00E92773">
              <w:rPr>
                <w:rFonts w:ascii="Verdana" w:eastAsia="Times New Roman" w:hAnsi="Verdana"/>
                <w:lang w:val="en" w:eastAsia="en-GB"/>
              </w:rPr>
              <w:t>organisations</w:t>
            </w:r>
            <w:proofErr w:type="spellEnd"/>
            <w:r w:rsidRPr="00E92773">
              <w:rPr>
                <w:rFonts w:ascii="Verdana" w:eastAsia="Times New Roman" w:hAnsi="Verdana"/>
                <w:lang w:val="en" w:eastAsia="en-GB"/>
              </w:rPr>
              <w:t>.</w:t>
            </w:r>
          </w:p>
        </w:tc>
      </w:tr>
      <w:tr w:rsidR="00D83B88" w:rsidRPr="00E92773" w14:paraId="002C5684" w14:textId="77777777" w:rsidTr="6F5EAD2A">
        <w:tc>
          <w:tcPr>
            <w:tcW w:w="9344" w:type="dxa"/>
          </w:tcPr>
          <w:p w14:paraId="0FF67D6E" w14:textId="77777777" w:rsidR="00D83B88" w:rsidRPr="00E92773" w:rsidRDefault="00D83B88" w:rsidP="00F93C0E">
            <w:pPr>
              <w:spacing w:before="120" w:after="120" w:line="240" w:lineRule="auto"/>
              <w:rPr>
                <w:rFonts w:ascii="Verdana" w:hAnsi="Verdana"/>
                <w:b/>
              </w:rPr>
            </w:pPr>
            <w:r w:rsidRPr="00E92773">
              <w:rPr>
                <w:rFonts w:ascii="Verdana" w:hAnsi="Verdana"/>
                <w:b/>
              </w:rPr>
              <w:t>Instructions</w:t>
            </w:r>
          </w:p>
          <w:p w14:paraId="7E36A073" w14:textId="77777777" w:rsidR="00D83B88" w:rsidRPr="00E92773" w:rsidRDefault="33E3D71B" w:rsidP="007E1D86">
            <w:pPr>
              <w:pStyle w:val="ListParagraph"/>
              <w:numPr>
                <w:ilvl w:val="0"/>
                <w:numId w:val="33"/>
              </w:numPr>
              <w:spacing w:before="120" w:after="120" w:line="240" w:lineRule="auto"/>
              <w:ind w:left="574" w:hanging="574"/>
              <w:rPr>
                <w:rFonts w:ascii="Verdana" w:hAnsi="Verdana"/>
              </w:rPr>
            </w:pPr>
            <w:r w:rsidRPr="00E92773">
              <w:rPr>
                <w:rFonts w:ascii="Verdana" w:hAnsi="Verdana"/>
              </w:rPr>
              <w:t xml:space="preserve">On the Step into Leadership website, watch the video on </w:t>
            </w:r>
            <w:hyperlink r:id="rId86">
              <w:r w:rsidRPr="00E92773">
                <w:rPr>
                  <w:rStyle w:val="Hyperlink"/>
                  <w:rFonts w:ascii="Verdana" w:hAnsi="Verdana"/>
                </w:rPr>
                <w:t>Lisa’s childminding service</w:t>
              </w:r>
            </w:hyperlink>
            <w:r w:rsidRPr="00E92773">
              <w:rPr>
                <w:rFonts w:ascii="Verdana" w:hAnsi="Verdana"/>
              </w:rPr>
              <w:t>.  In this resource Lisa illustrates qualities of collaborative leadership in:</w:t>
            </w:r>
          </w:p>
          <w:p w14:paraId="10B66486" w14:textId="77777777" w:rsidR="00D83B88" w:rsidRPr="00E92773" w:rsidRDefault="00D83B88" w:rsidP="007E1D86">
            <w:pPr>
              <w:pStyle w:val="ListParagraph"/>
              <w:numPr>
                <w:ilvl w:val="0"/>
                <w:numId w:val="52"/>
              </w:numPr>
              <w:spacing w:before="120" w:after="120"/>
              <w:ind w:left="1098" w:hanging="406"/>
              <w:contextualSpacing w:val="0"/>
              <w:rPr>
                <w:rFonts w:ascii="Verdana" w:hAnsi="Verdana"/>
              </w:rPr>
            </w:pPr>
            <w:r w:rsidRPr="00E92773">
              <w:rPr>
                <w:rFonts w:ascii="Verdana" w:hAnsi="Verdana"/>
              </w:rPr>
              <w:t>Undertaking an advocacy role in supporting a parent to achieve the best outcome for her child</w:t>
            </w:r>
          </w:p>
          <w:p w14:paraId="403B2F30" w14:textId="77777777" w:rsidR="00D83B88" w:rsidRPr="00E92773" w:rsidRDefault="00D83B88" w:rsidP="007E1D86">
            <w:pPr>
              <w:pStyle w:val="ListParagraph"/>
              <w:numPr>
                <w:ilvl w:val="0"/>
                <w:numId w:val="52"/>
              </w:numPr>
              <w:spacing w:before="120" w:after="120"/>
              <w:ind w:left="1098" w:hanging="406"/>
              <w:contextualSpacing w:val="0"/>
              <w:rPr>
                <w:rFonts w:ascii="Verdana" w:hAnsi="Verdana"/>
              </w:rPr>
            </w:pPr>
            <w:r w:rsidRPr="00E92773">
              <w:rPr>
                <w:rFonts w:ascii="Verdana" w:hAnsi="Verdana"/>
              </w:rPr>
              <w:lastRenderedPageBreak/>
              <w:t>Promoting the value of childminders’ inputs to multi-disciplinary discussions on children’s development</w:t>
            </w:r>
          </w:p>
          <w:p w14:paraId="398E1B5B" w14:textId="5100B374" w:rsidR="00D83B88" w:rsidRPr="00E92773" w:rsidRDefault="00D83B88" w:rsidP="007E1D86">
            <w:pPr>
              <w:pStyle w:val="ListParagraph"/>
              <w:numPr>
                <w:ilvl w:val="0"/>
                <w:numId w:val="52"/>
              </w:numPr>
              <w:spacing w:before="120" w:after="120"/>
              <w:ind w:left="1098" w:hanging="406"/>
              <w:rPr>
                <w:rFonts w:ascii="Verdana" w:hAnsi="Verdana"/>
              </w:rPr>
            </w:pPr>
            <w:r w:rsidRPr="00E92773">
              <w:rPr>
                <w:rFonts w:ascii="Verdana" w:hAnsi="Verdana"/>
              </w:rPr>
              <w:t>Building a collective childminding network.</w:t>
            </w:r>
          </w:p>
          <w:p w14:paraId="1BBC4083" w14:textId="435BA5AC" w:rsidR="00D83B88" w:rsidRPr="00E92773" w:rsidRDefault="00D83B88" w:rsidP="006A3A29">
            <w:pPr>
              <w:pStyle w:val="ListParagraph"/>
              <w:spacing w:before="120" w:after="120" w:line="240" w:lineRule="auto"/>
              <w:ind w:left="588"/>
              <w:contextualSpacing w:val="0"/>
              <w:rPr>
                <w:rFonts w:ascii="Verdana" w:hAnsi="Verdana"/>
              </w:rPr>
            </w:pPr>
            <w:r w:rsidRPr="00E92773">
              <w:rPr>
                <w:rFonts w:ascii="Verdana" w:hAnsi="Verdana"/>
              </w:rPr>
              <w:t>In her narrative Lisa conveys the importance of relationship building in collaborating with, and influencing, others.</w:t>
            </w:r>
            <w:r w:rsidR="00FE4953" w:rsidRPr="00E92773">
              <w:rPr>
                <w:rFonts w:ascii="Verdana" w:hAnsi="Verdana"/>
              </w:rPr>
              <w:t xml:space="preserve"> </w:t>
            </w:r>
            <w:r w:rsidRPr="00E92773">
              <w:rPr>
                <w:rFonts w:ascii="Verdana" w:hAnsi="Verdana"/>
              </w:rPr>
              <w:t xml:space="preserve"> She brings into play aspects of strategy, </w:t>
            </w:r>
            <w:proofErr w:type="gramStart"/>
            <w:r w:rsidRPr="00E92773">
              <w:rPr>
                <w:rFonts w:ascii="Verdana" w:hAnsi="Verdana"/>
              </w:rPr>
              <w:t>goal-setting</w:t>
            </w:r>
            <w:proofErr w:type="gramEnd"/>
            <w:r w:rsidRPr="00E92773">
              <w:rPr>
                <w:rFonts w:ascii="Verdana" w:hAnsi="Verdana"/>
              </w:rPr>
              <w:t>, networking, practice development and mutual support.</w:t>
            </w:r>
          </w:p>
          <w:p w14:paraId="20039BE3" w14:textId="77777777" w:rsidR="00D83B88" w:rsidRPr="00E92773" w:rsidRDefault="00D83B88" w:rsidP="006A3A29">
            <w:pPr>
              <w:pStyle w:val="ListParagraph"/>
              <w:spacing w:before="120" w:after="60" w:line="240" w:lineRule="auto"/>
              <w:ind w:left="590"/>
              <w:contextualSpacing w:val="0"/>
              <w:rPr>
                <w:rFonts w:ascii="Verdana" w:hAnsi="Verdana"/>
              </w:rPr>
            </w:pPr>
            <w:r w:rsidRPr="00E92773">
              <w:rPr>
                <w:rFonts w:ascii="Verdana" w:hAnsi="Verdana"/>
              </w:rPr>
              <w:t>Lisa speaks of the point where she realised:</w:t>
            </w:r>
          </w:p>
          <w:p w14:paraId="45801314" w14:textId="77777777" w:rsidR="00D83B88" w:rsidRPr="00E92773" w:rsidRDefault="00D83B88" w:rsidP="006A3A29">
            <w:pPr>
              <w:pStyle w:val="ListParagraph"/>
              <w:spacing w:before="60" w:after="120" w:line="240" w:lineRule="auto"/>
              <w:ind w:left="1276" w:right="714"/>
              <w:contextualSpacing w:val="0"/>
              <w:rPr>
                <w:rFonts w:ascii="Verdana" w:hAnsi="Verdana"/>
              </w:rPr>
            </w:pPr>
            <w:r w:rsidRPr="00E92773">
              <w:rPr>
                <w:rFonts w:ascii="Verdana" w:hAnsi="Verdana"/>
              </w:rPr>
              <w:t>“I am a leader — I can drive this forward and get that support, empower this parent, advocate for her … and ensure that we were getting the best possible outcome.”</w:t>
            </w:r>
          </w:p>
          <w:p w14:paraId="5D68C845" w14:textId="55C9E40D" w:rsidR="00D83B88" w:rsidRPr="00E92773" w:rsidRDefault="00D83B88" w:rsidP="007E1D86">
            <w:pPr>
              <w:pStyle w:val="ListParagraph"/>
              <w:numPr>
                <w:ilvl w:val="0"/>
                <w:numId w:val="33"/>
              </w:numPr>
              <w:spacing w:before="120" w:after="120" w:line="240" w:lineRule="auto"/>
              <w:ind w:left="574" w:hanging="574"/>
              <w:rPr>
                <w:rFonts w:ascii="Verdana" w:hAnsi="Verdana"/>
              </w:rPr>
            </w:pPr>
            <w:r w:rsidRPr="00E92773">
              <w:rPr>
                <w:rFonts w:ascii="Verdana" w:hAnsi="Verdana"/>
              </w:rPr>
              <w:t>Research called</w:t>
            </w:r>
            <w:r w:rsidR="32FAE141" w:rsidRPr="00E92773">
              <w:rPr>
                <w:rFonts w:ascii="Verdana" w:hAnsi="Verdana"/>
              </w:rPr>
              <w:t xml:space="preserve"> </w:t>
            </w:r>
            <w:hyperlink r:id="rId87">
              <w:r w:rsidRPr="00E92773">
                <w:rPr>
                  <w:rStyle w:val="Hyperlink"/>
                  <w:rFonts w:ascii="Verdana" w:hAnsi="Verdana"/>
                </w:rPr>
                <w:t>Enabling leadership</w:t>
              </w:r>
            </w:hyperlink>
            <w:r w:rsidR="32FAE141" w:rsidRPr="00E92773">
              <w:rPr>
                <w:rFonts w:ascii="Verdana" w:hAnsi="Verdana"/>
              </w:rPr>
              <w:t xml:space="preserve"> </w:t>
            </w:r>
            <w:r w:rsidRPr="00E92773">
              <w:rPr>
                <w:rFonts w:ascii="Verdana" w:hAnsi="Verdana"/>
              </w:rPr>
              <w:t>identified what good leadership looks like in Scotland’s social services.  The research proposed a theory of change and logic model.</w:t>
            </w:r>
            <w:r w:rsidR="29DE1540" w:rsidRPr="00E92773">
              <w:rPr>
                <w:rFonts w:ascii="Verdana" w:hAnsi="Verdana"/>
              </w:rPr>
              <w:t xml:space="preserve"> </w:t>
            </w:r>
            <w:r w:rsidRPr="00E92773">
              <w:rPr>
                <w:rFonts w:ascii="Verdana" w:hAnsi="Verdana"/>
              </w:rPr>
              <w:t xml:space="preserve"> If you look at the </w:t>
            </w:r>
            <w:hyperlink r:id="rId88">
              <w:r w:rsidRPr="00E92773">
                <w:rPr>
                  <w:rStyle w:val="Hyperlink"/>
                  <w:rFonts w:ascii="Verdana" w:hAnsi="Verdana"/>
                </w:rPr>
                <w:t>Leadership Logic Model</w:t>
              </w:r>
            </w:hyperlink>
            <w:r w:rsidRPr="00E92773">
              <w:rPr>
                <w:rFonts w:ascii="Verdana" w:hAnsi="Verdana"/>
              </w:rPr>
              <w:t xml:space="preserve"> you will see that there are descriptors under the headings for:</w:t>
            </w:r>
          </w:p>
          <w:p w14:paraId="17D7EF63" w14:textId="77777777" w:rsidR="00D83B88" w:rsidRPr="00E92773" w:rsidRDefault="00D83B88"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What do good leaders bring?</w:t>
            </w:r>
          </w:p>
          <w:p w14:paraId="52076728" w14:textId="77777777" w:rsidR="00D83B88" w:rsidRPr="00E92773" w:rsidRDefault="00D83B88"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What do good leaders do?</w:t>
            </w:r>
          </w:p>
          <w:p w14:paraId="010D3A3C" w14:textId="77777777" w:rsidR="00D83B88" w:rsidRPr="00E92773" w:rsidRDefault="00D83B88" w:rsidP="007E1D86">
            <w:pPr>
              <w:pStyle w:val="ListParagraph"/>
              <w:numPr>
                <w:ilvl w:val="0"/>
                <w:numId w:val="3"/>
              </w:numPr>
              <w:autoSpaceDE w:val="0"/>
              <w:autoSpaceDN w:val="0"/>
              <w:adjustRightInd w:val="0"/>
              <w:spacing w:before="120" w:after="120"/>
              <w:ind w:left="1021" w:hanging="420"/>
              <w:contextualSpacing w:val="0"/>
              <w:rPr>
                <w:rFonts w:ascii="Verdana" w:hAnsi="Verdana"/>
              </w:rPr>
            </w:pPr>
            <w:r w:rsidRPr="00E92773">
              <w:rPr>
                <w:rFonts w:ascii="Verdana" w:hAnsi="Verdana"/>
              </w:rPr>
              <w:t>How do good leaders engage?</w:t>
            </w:r>
          </w:p>
          <w:p w14:paraId="737FB4F5" w14:textId="77777777" w:rsidR="00D83B88" w:rsidRPr="00E92773" w:rsidRDefault="00D83B88" w:rsidP="006A3A29">
            <w:pPr>
              <w:pStyle w:val="ListParagraph"/>
              <w:spacing w:before="120" w:after="120" w:line="240" w:lineRule="auto"/>
              <w:ind w:left="560"/>
              <w:contextualSpacing w:val="0"/>
              <w:rPr>
                <w:rFonts w:ascii="Verdana" w:hAnsi="Verdana"/>
              </w:rPr>
            </w:pPr>
            <w:r w:rsidRPr="00E92773">
              <w:rPr>
                <w:rFonts w:ascii="Verdana" w:hAnsi="Verdana"/>
              </w:rPr>
              <w:t>Many of these characteristics, behaviours and attitudes are integral to influencing others and building collaborative relationships.</w:t>
            </w:r>
          </w:p>
          <w:p w14:paraId="054E1ECF" w14:textId="61051EE4" w:rsidR="00D83B88" w:rsidRPr="00E92773" w:rsidRDefault="00D83B88" w:rsidP="007E1D86">
            <w:pPr>
              <w:pStyle w:val="ListParagraph"/>
              <w:numPr>
                <w:ilvl w:val="0"/>
                <w:numId w:val="33"/>
              </w:numPr>
              <w:spacing w:before="120" w:after="120"/>
              <w:ind w:left="574" w:hanging="574"/>
              <w:rPr>
                <w:rFonts w:ascii="Verdana" w:hAnsi="Verdana"/>
              </w:rPr>
            </w:pPr>
            <w:r w:rsidRPr="00E92773">
              <w:rPr>
                <w:rFonts w:ascii="Verdana" w:hAnsi="Verdana"/>
              </w:rPr>
              <w:t xml:space="preserve">Having looked at the video on </w:t>
            </w:r>
            <w:hyperlink r:id="rId89">
              <w:r w:rsidRPr="00E92773">
                <w:rPr>
                  <w:rStyle w:val="Hyperlink"/>
                  <w:rFonts w:ascii="Verdana" w:hAnsi="Verdana"/>
                </w:rPr>
                <w:t>Lisa’s childminding service</w:t>
              </w:r>
            </w:hyperlink>
            <w:r w:rsidRPr="00E92773">
              <w:rPr>
                <w:rFonts w:ascii="Verdana" w:hAnsi="Verdana"/>
              </w:rPr>
              <w:t>:</w:t>
            </w:r>
          </w:p>
          <w:p w14:paraId="21009756" w14:textId="77777777" w:rsidR="00D83B88" w:rsidRPr="00E92773" w:rsidRDefault="00D83B88"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In what ways does Lisa demonstrate a collaborative approach in her practice and leadership?</w:t>
            </w:r>
          </w:p>
          <w:p w14:paraId="2EBA7132" w14:textId="77777777" w:rsidR="00D83B88" w:rsidRPr="00E92773" w:rsidRDefault="00D83B88"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 xml:space="preserve">Drawing on Lisa’s narrative, which of the </w:t>
            </w:r>
            <w:hyperlink r:id="rId90" w:history="1">
              <w:r w:rsidRPr="00E92773">
                <w:rPr>
                  <w:rStyle w:val="Hyperlink"/>
                  <w:rFonts w:ascii="Verdana" w:hAnsi="Verdana"/>
                </w:rPr>
                <w:t>logic model</w:t>
              </w:r>
            </w:hyperlink>
            <w:r w:rsidRPr="00E92773">
              <w:rPr>
                <w:rFonts w:ascii="Verdana" w:hAnsi="Verdana"/>
              </w:rPr>
              <w:t xml:space="preserve"> descriptors do you think apply to her practice and leadership? </w:t>
            </w:r>
          </w:p>
          <w:p w14:paraId="4195526C" w14:textId="77777777" w:rsidR="00D83B88" w:rsidRPr="00E92773" w:rsidRDefault="00D83B88" w:rsidP="007E1D86">
            <w:pPr>
              <w:pStyle w:val="ListParagraph"/>
              <w:numPr>
                <w:ilvl w:val="0"/>
                <w:numId w:val="33"/>
              </w:numPr>
              <w:spacing w:before="120" w:after="120"/>
              <w:ind w:left="574" w:hanging="574"/>
              <w:contextualSpacing w:val="0"/>
              <w:rPr>
                <w:rFonts w:ascii="Verdana" w:hAnsi="Verdana"/>
              </w:rPr>
            </w:pPr>
            <w:r w:rsidRPr="00E92773">
              <w:rPr>
                <w:rFonts w:ascii="Verdana" w:hAnsi="Verdana"/>
              </w:rPr>
              <w:t xml:space="preserve">Now, reflecting on your own experience and practice: </w:t>
            </w:r>
          </w:p>
          <w:p w14:paraId="1887C91C" w14:textId="77777777" w:rsidR="00D83B88" w:rsidRPr="00E92773" w:rsidRDefault="00D83B88" w:rsidP="007E1D86">
            <w:pPr>
              <w:pStyle w:val="ListParagraph"/>
              <w:numPr>
                <w:ilvl w:val="0"/>
                <w:numId w:val="3"/>
              </w:numPr>
              <w:autoSpaceDE w:val="0"/>
              <w:autoSpaceDN w:val="0"/>
              <w:adjustRightInd w:val="0"/>
              <w:spacing w:before="120" w:after="120" w:line="240" w:lineRule="auto"/>
              <w:ind w:left="1021" w:hanging="420"/>
              <w:contextualSpacing w:val="0"/>
              <w:rPr>
                <w:rFonts w:ascii="Verdana" w:hAnsi="Verdana"/>
              </w:rPr>
            </w:pPr>
            <w:r w:rsidRPr="00E92773">
              <w:rPr>
                <w:rFonts w:ascii="Verdana" w:hAnsi="Verdana"/>
              </w:rPr>
              <w:t>Think about a situation when you have worked with others in pursuit of a desired outcome:</w:t>
            </w:r>
          </w:p>
          <w:p w14:paraId="2C3B02C7" w14:textId="77777777" w:rsidR="00D83B88" w:rsidRPr="00E92773" w:rsidRDefault="00D83B88"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What relationships did you need to build?</w:t>
            </w:r>
          </w:p>
          <w:p w14:paraId="6EE64A55" w14:textId="77777777" w:rsidR="00D83B88" w:rsidRPr="00E92773" w:rsidRDefault="00D83B88" w:rsidP="007E1D86">
            <w:pPr>
              <w:pStyle w:val="ListParagraph"/>
              <w:numPr>
                <w:ilvl w:val="0"/>
                <w:numId w:val="52"/>
              </w:numPr>
              <w:spacing w:before="120" w:after="120"/>
              <w:ind w:left="1440" w:hanging="406"/>
              <w:contextualSpacing w:val="0"/>
              <w:rPr>
                <w:rFonts w:ascii="Verdana" w:hAnsi="Verdana"/>
              </w:rPr>
            </w:pPr>
            <w:r w:rsidRPr="00E92773">
              <w:rPr>
                <w:rFonts w:ascii="Verdana" w:hAnsi="Verdana"/>
              </w:rPr>
              <w:t>How did you go about that?</w:t>
            </w:r>
          </w:p>
          <w:p w14:paraId="13BE8802" w14:textId="77777777" w:rsidR="00D83B88" w:rsidRPr="00E92773" w:rsidRDefault="00D83B88"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 xml:space="preserve">How did you reach agreement on outcomes, </w:t>
            </w:r>
            <w:proofErr w:type="gramStart"/>
            <w:r w:rsidRPr="00E92773">
              <w:rPr>
                <w:rFonts w:ascii="Verdana" w:hAnsi="Verdana"/>
              </w:rPr>
              <w:t>actions</w:t>
            </w:r>
            <w:proofErr w:type="gramEnd"/>
            <w:r w:rsidRPr="00E92773">
              <w:rPr>
                <w:rFonts w:ascii="Verdana" w:hAnsi="Verdana"/>
              </w:rPr>
              <w:t xml:space="preserve"> and responsibilities? </w:t>
            </w:r>
          </w:p>
          <w:p w14:paraId="0F746236" w14:textId="5998BAFB" w:rsidR="00D83B88" w:rsidRPr="00E92773" w:rsidRDefault="00D83B88" w:rsidP="007E1D86">
            <w:pPr>
              <w:pStyle w:val="ListParagraph"/>
              <w:numPr>
                <w:ilvl w:val="0"/>
                <w:numId w:val="3"/>
              </w:numPr>
              <w:autoSpaceDE w:val="0"/>
              <w:autoSpaceDN w:val="0"/>
              <w:adjustRightInd w:val="0"/>
              <w:spacing w:before="120" w:after="120" w:line="240" w:lineRule="auto"/>
              <w:ind w:left="1021" w:hanging="420"/>
              <w:contextualSpacing w:val="0"/>
              <w:rPr>
                <w:rStyle w:val="Hyperlink"/>
                <w:rFonts w:ascii="Verdana" w:hAnsi="Verdana"/>
                <w:color w:val="auto"/>
                <w:u w:val="none"/>
              </w:rPr>
            </w:pPr>
            <w:r w:rsidRPr="00E92773">
              <w:rPr>
                <w:rFonts w:ascii="Verdana" w:hAnsi="Verdana"/>
              </w:rPr>
              <w:lastRenderedPageBreak/>
              <w:t xml:space="preserve">Look again at the </w:t>
            </w:r>
            <w:hyperlink r:id="rId91" w:history="1">
              <w:r w:rsidRPr="00E92773">
                <w:rPr>
                  <w:rStyle w:val="Hyperlink"/>
                  <w:rFonts w:ascii="Verdana" w:hAnsi="Verdana"/>
                </w:rPr>
                <w:t>Leadership Logic Model</w:t>
              </w:r>
            </w:hyperlink>
            <w:r w:rsidRPr="00E92773">
              <w:rPr>
                <w:rFonts w:ascii="Verdana" w:hAnsi="Verdana"/>
              </w:rPr>
              <w:t xml:space="preserve">. </w:t>
            </w:r>
            <w:r w:rsidR="00FE4953" w:rsidRPr="00E92773">
              <w:rPr>
                <w:rFonts w:ascii="Verdana" w:hAnsi="Verdana"/>
              </w:rPr>
              <w:t xml:space="preserve"> </w:t>
            </w:r>
            <w:r w:rsidRPr="00E92773">
              <w:rPr>
                <w:rFonts w:ascii="Verdana" w:hAnsi="Verdana"/>
              </w:rPr>
              <w:t xml:space="preserve">In the same way as you used the descriptors to appreciate Lisa’s leadership, apply them to your own example of collaborative practice. </w:t>
            </w:r>
            <w:proofErr w:type="gramStart"/>
            <w:r w:rsidRPr="00E92773">
              <w:rPr>
                <w:rFonts w:ascii="Verdana" w:hAnsi="Verdana"/>
              </w:rPr>
              <w:t>In particular consider</w:t>
            </w:r>
            <w:proofErr w:type="gramEnd"/>
            <w:r w:rsidRPr="00E92773">
              <w:rPr>
                <w:rFonts w:ascii="Verdana" w:hAnsi="Verdana"/>
              </w:rPr>
              <w:t>:</w:t>
            </w:r>
          </w:p>
          <w:p w14:paraId="7EE86EE8" w14:textId="6A0071C0" w:rsidR="00D83B88" w:rsidRPr="00E92773" w:rsidRDefault="00C8542B"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W</w:t>
            </w:r>
            <w:r w:rsidR="00D83B88" w:rsidRPr="00E92773">
              <w:rPr>
                <w:rFonts w:ascii="Verdana" w:hAnsi="Verdana"/>
              </w:rPr>
              <w:t xml:space="preserve">hat do good leaders need? </w:t>
            </w:r>
            <w:r w:rsidR="00FE4953" w:rsidRPr="00E92773">
              <w:rPr>
                <w:rFonts w:ascii="Verdana" w:hAnsi="Verdana"/>
              </w:rPr>
              <w:t xml:space="preserve"> </w:t>
            </w:r>
            <w:r w:rsidR="00D83B88" w:rsidRPr="00E92773">
              <w:rPr>
                <w:rFonts w:ascii="Verdana" w:hAnsi="Verdana"/>
              </w:rPr>
              <w:t>How did your workplace support you to work with others (internally/externally) or how did you support others to be collaborative in their practice?</w:t>
            </w:r>
          </w:p>
          <w:p w14:paraId="35F3AA73" w14:textId="2E18C0F9" w:rsidR="00D83B88" w:rsidRPr="00E92773" w:rsidRDefault="00C8542B"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W</w:t>
            </w:r>
            <w:r w:rsidR="00D83B88" w:rsidRPr="00E92773">
              <w:rPr>
                <w:rFonts w:ascii="Verdana" w:hAnsi="Verdana"/>
              </w:rPr>
              <w:t>hat do good leaders bring?  What attitudes and qualities did you display in the collaborative work?</w:t>
            </w:r>
          </w:p>
          <w:p w14:paraId="5FDED478" w14:textId="5908C9B3" w:rsidR="00D83B88" w:rsidRPr="00E92773" w:rsidRDefault="00C8542B"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W</w:t>
            </w:r>
            <w:r w:rsidR="00D83B88" w:rsidRPr="00E92773">
              <w:rPr>
                <w:rFonts w:ascii="Verdana" w:hAnsi="Verdana"/>
              </w:rPr>
              <w:t xml:space="preserve">hat do good leaders do? </w:t>
            </w:r>
            <w:r w:rsidR="00200C8A" w:rsidRPr="00E92773">
              <w:rPr>
                <w:rFonts w:ascii="Verdana" w:hAnsi="Verdana"/>
              </w:rPr>
              <w:t xml:space="preserve"> </w:t>
            </w:r>
            <w:r w:rsidR="00D83B88" w:rsidRPr="00E92773">
              <w:rPr>
                <w:rFonts w:ascii="Verdana" w:hAnsi="Verdana"/>
              </w:rPr>
              <w:t>What leadership behaviours did you demonstrate?</w:t>
            </w:r>
          </w:p>
          <w:p w14:paraId="0289DF82" w14:textId="412ECB58" w:rsidR="00D83B88" w:rsidRPr="00E92773" w:rsidRDefault="00C8542B"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H</w:t>
            </w:r>
            <w:r w:rsidR="00D83B88" w:rsidRPr="00E92773">
              <w:rPr>
                <w:rFonts w:ascii="Verdana" w:hAnsi="Verdana"/>
              </w:rPr>
              <w:t>ow do good leaders engage?  How did you go about working with others to agree and achieve outcomes?</w:t>
            </w:r>
          </w:p>
          <w:p w14:paraId="7E501E84" w14:textId="3B3BB75A" w:rsidR="00D83B88" w:rsidRPr="00E92773" w:rsidRDefault="00C8542B" w:rsidP="007E1D86">
            <w:pPr>
              <w:pStyle w:val="ListParagraph"/>
              <w:numPr>
                <w:ilvl w:val="0"/>
                <w:numId w:val="52"/>
              </w:numPr>
              <w:spacing w:before="120" w:after="120" w:line="240" w:lineRule="auto"/>
              <w:ind w:left="1440" w:hanging="406"/>
              <w:contextualSpacing w:val="0"/>
              <w:rPr>
                <w:rFonts w:ascii="Verdana" w:hAnsi="Verdana"/>
              </w:rPr>
            </w:pPr>
            <w:r w:rsidRPr="00E92773">
              <w:rPr>
                <w:rFonts w:ascii="Verdana" w:hAnsi="Verdana"/>
              </w:rPr>
              <w:t>H</w:t>
            </w:r>
            <w:r w:rsidR="00D83B88" w:rsidRPr="00E92773">
              <w:rPr>
                <w:rFonts w:ascii="Verdana" w:hAnsi="Verdana"/>
              </w:rPr>
              <w:t>ow do people respond?  How did people respond to the way you engaged with them?</w:t>
            </w:r>
          </w:p>
          <w:p w14:paraId="62AFB92C" w14:textId="7CF5BD00" w:rsidR="00D83B88" w:rsidRPr="00E92773" w:rsidRDefault="00D83B88" w:rsidP="007E1D86">
            <w:pPr>
              <w:pStyle w:val="ListParagraph"/>
              <w:numPr>
                <w:ilvl w:val="0"/>
                <w:numId w:val="33"/>
              </w:numPr>
              <w:spacing w:before="120" w:after="120" w:line="240" w:lineRule="auto"/>
              <w:ind w:left="574" w:hanging="574"/>
              <w:contextualSpacing w:val="0"/>
              <w:rPr>
                <w:rFonts w:ascii="Verdana" w:hAnsi="Verdana"/>
              </w:rPr>
            </w:pPr>
            <w:r w:rsidRPr="00E92773">
              <w:rPr>
                <w:rFonts w:ascii="Verdana" w:hAnsi="Verdana"/>
              </w:rPr>
              <w:t xml:space="preserve">Drawing on the example you thought about in step 4, write a statement (minimum 200 words) on what you have learned about collaboration and influence as fundamental skills for good leadership practice. </w:t>
            </w:r>
            <w:r w:rsidR="00200C8A" w:rsidRPr="00E92773">
              <w:rPr>
                <w:rFonts w:ascii="Verdana" w:hAnsi="Verdana"/>
              </w:rPr>
              <w:t xml:space="preserve"> </w:t>
            </w:r>
            <w:r w:rsidRPr="00E92773">
              <w:rPr>
                <w:rFonts w:ascii="Verdana" w:hAnsi="Verdana"/>
              </w:rPr>
              <w:t>This should include reflection on how your own practice and leadership behaviours have been collaborative and have influenced others in achieving favourable outcomes.</w:t>
            </w:r>
          </w:p>
          <w:p w14:paraId="0A5FAA46" w14:textId="34069DCA" w:rsidR="00D83B88" w:rsidRPr="00E92773" w:rsidRDefault="00D83B88" w:rsidP="006A3A29">
            <w:pPr>
              <w:pStyle w:val="ListParagraph"/>
              <w:spacing w:before="120" w:after="120" w:line="240" w:lineRule="auto"/>
              <w:ind w:left="560"/>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200C8A" w:rsidRPr="00E92773">
              <w:rPr>
                <w:rFonts w:ascii="Verdana" w:hAnsi="Verdana"/>
                <w:lang w:eastAsia="en-GB"/>
              </w:rPr>
              <w:t xml:space="preserve"> </w:t>
            </w:r>
            <w:r w:rsidRPr="00E92773">
              <w:rPr>
                <w:rFonts w:ascii="Verdana" w:hAnsi="Verdana"/>
                <w:lang w:eastAsia="en-GB"/>
              </w:rPr>
              <w:t xml:space="preserve">You may find it helpful to look at </w:t>
            </w:r>
            <w:hyperlink r:id="rId92"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93"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1313F861" w14:textId="77777777" w:rsidR="00D83B88" w:rsidRPr="00E92773" w:rsidRDefault="00D83B88" w:rsidP="006A3A29">
            <w:pPr>
              <w:pStyle w:val="ListParagraph"/>
              <w:spacing w:before="120" w:after="120" w:line="240" w:lineRule="auto"/>
              <w:ind w:left="560"/>
              <w:contextualSpacing w:val="0"/>
              <w:rPr>
                <w:rFonts w:ascii="Verdana" w:hAnsi="Verdana"/>
                <w:color w:val="0000FF"/>
                <w:u w:val="single"/>
                <w:lang w:eastAsia="en-GB"/>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94"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63CAF909" w14:textId="0BC6007B" w:rsidR="40720536" w:rsidRPr="00E92773" w:rsidRDefault="40720536">
      <w:pPr>
        <w:rPr>
          <w:rFonts w:ascii="Verdana" w:hAnsi="Verdana"/>
        </w:rPr>
      </w:pPr>
    </w:p>
    <w:p w14:paraId="3289E3F6" w14:textId="77777777" w:rsidR="00D83B88" w:rsidRPr="00E92773" w:rsidRDefault="00D83B88">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D83B88" w:rsidRPr="00E92773" w14:paraId="51BA9B56" w14:textId="77777777" w:rsidTr="6F5EAD2A">
        <w:tc>
          <w:tcPr>
            <w:tcW w:w="9344" w:type="dxa"/>
          </w:tcPr>
          <w:p w14:paraId="7CE3FF00" w14:textId="3AE8401F" w:rsidR="00D83B88" w:rsidRPr="00E92773" w:rsidRDefault="6E96E025" w:rsidP="00924973">
            <w:pPr>
              <w:pStyle w:val="Heading1"/>
              <w:rPr>
                <w:rFonts w:ascii="Verdana" w:hAnsi="Verdana"/>
                <w:sz w:val="22"/>
                <w:szCs w:val="22"/>
              </w:rPr>
            </w:pPr>
            <w:bookmarkStart w:id="34" w:name="_Toc115881004"/>
            <w:bookmarkStart w:id="35" w:name="_Toc115882751"/>
            <w:r w:rsidRPr="00E92773">
              <w:rPr>
                <w:rFonts w:ascii="Verdana" w:hAnsi="Verdana"/>
                <w:sz w:val="22"/>
                <w:szCs w:val="22"/>
              </w:rPr>
              <w:lastRenderedPageBreak/>
              <w:t>Thing 11</w:t>
            </w:r>
            <w:r w:rsidR="00D83B88" w:rsidRPr="00E92773">
              <w:rPr>
                <w:rFonts w:ascii="Verdana" w:hAnsi="Verdana"/>
                <w:sz w:val="22"/>
                <w:szCs w:val="22"/>
              </w:rPr>
              <w:tab/>
            </w:r>
            <w:r w:rsidRPr="00E92773">
              <w:rPr>
                <w:rFonts w:ascii="Verdana" w:hAnsi="Verdana"/>
                <w:sz w:val="22"/>
                <w:szCs w:val="22"/>
              </w:rPr>
              <w:t>–</w:t>
            </w:r>
            <w:r w:rsidR="00D83B88" w:rsidRPr="00E92773">
              <w:rPr>
                <w:rFonts w:ascii="Verdana" w:hAnsi="Verdana"/>
                <w:sz w:val="22"/>
                <w:szCs w:val="22"/>
              </w:rPr>
              <w:tab/>
            </w:r>
            <w:r w:rsidRPr="00E92773">
              <w:rPr>
                <w:rFonts w:ascii="Verdana" w:hAnsi="Verdana"/>
                <w:sz w:val="22"/>
                <w:szCs w:val="22"/>
              </w:rPr>
              <w:t>The six leadership capabilities</w:t>
            </w:r>
            <w:bookmarkEnd w:id="34"/>
            <w:bookmarkEnd w:id="35"/>
          </w:p>
        </w:tc>
      </w:tr>
      <w:tr w:rsidR="00D83B88" w:rsidRPr="00E92773" w14:paraId="70344D7C" w14:textId="77777777" w:rsidTr="6F5EAD2A">
        <w:tc>
          <w:tcPr>
            <w:tcW w:w="9344" w:type="dxa"/>
          </w:tcPr>
          <w:p w14:paraId="69B5244A" w14:textId="14AC9996" w:rsidR="00B90343" w:rsidRPr="00F564E8" w:rsidRDefault="00D83B88" w:rsidP="5627F665">
            <w:pPr>
              <w:spacing w:before="120" w:after="120"/>
              <w:rPr>
                <w:rFonts w:ascii="Verdana" w:hAnsi="Verdana"/>
              </w:rPr>
            </w:pPr>
            <w:r w:rsidRPr="00F564E8">
              <w:rPr>
                <w:rFonts w:ascii="Verdana" w:hAnsi="Verdana"/>
              </w:rPr>
              <w:t xml:space="preserve">In </w:t>
            </w:r>
            <w:r w:rsidR="253013FA" w:rsidRPr="00F564E8">
              <w:rPr>
                <w:rFonts w:ascii="Verdana" w:hAnsi="Verdana"/>
              </w:rPr>
              <w:t>T</w:t>
            </w:r>
            <w:r w:rsidRPr="00F564E8">
              <w:rPr>
                <w:rFonts w:ascii="Verdana" w:hAnsi="Verdana"/>
              </w:rPr>
              <w:t xml:space="preserve">hing </w:t>
            </w:r>
            <w:r w:rsidR="253013FA" w:rsidRPr="00F564E8">
              <w:rPr>
                <w:rFonts w:ascii="Verdana" w:hAnsi="Verdana"/>
              </w:rPr>
              <w:t xml:space="preserve">11 </w:t>
            </w:r>
            <w:r w:rsidRPr="00F564E8">
              <w:rPr>
                <w:rFonts w:ascii="Verdana" w:hAnsi="Verdana"/>
              </w:rPr>
              <w:t xml:space="preserve">you will reflect on the learning you have achieved from doing Thing 4 (Leadership </w:t>
            </w:r>
            <w:r w:rsidR="253013FA" w:rsidRPr="00F564E8">
              <w:rPr>
                <w:rFonts w:ascii="Verdana" w:hAnsi="Verdana"/>
              </w:rPr>
              <w:t>c</w:t>
            </w:r>
            <w:r w:rsidRPr="00F564E8">
              <w:rPr>
                <w:rFonts w:ascii="Verdana" w:hAnsi="Verdana"/>
              </w:rPr>
              <w:t xml:space="preserve">apability </w:t>
            </w:r>
            <w:r w:rsidR="253013FA" w:rsidRPr="00F564E8">
              <w:rPr>
                <w:rFonts w:ascii="Verdana" w:hAnsi="Verdana"/>
              </w:rPr>
              <w:t>f</w:t>
            </w:r>
            <w:r w:rsidRPr="00F564E8">
              <w:rPr>
                <w:rFonts w:ascii="Verdana" w:hAnsi="Verdana"/>
              </w:rPr>
              <w:t xml:space="preserve">eedback </w:t>
            </w:r>
            <w:r w:rsidR="253013FA" w:rsidRPr="00F564E8">
              <w:rPr>
                <w:rFonts w:ascii="Verdana" w:hAnsi="Verdana"/>
              </w:rPr>
              <w:t>t</w:t>
            </w:r>
            <w:r w:rsidRPr="00F564E8">
              <w:rPr>
                <w:rFonts w:ascii="Verdana" w:hAnsi="Verdana"/>
              </w:rPr>
              <w:t xml:space="preserve">ool) and Things 5 to 10 on the six individual leadership capabilities. </w:t>
            </w:r>
          </w:p>
          <w:p w14:paraId="2083828E" w14:textId="0E5C92F5" w:rsidR="001A7656" w:rsidRPr="00E92773" w:rsidRDefault="00D83B88" w:rsidP="001A7656">
            <w:pPr>
              <w:spacing w:before="120" w:after="120"/>
              <w:rPr>
                <w:rFonts w:ascii="Verdana" w:hAnsi="Verdana"/>
              </w:rPr>
            </w:pPr>
            <w:r w:rsidRPr="00F564E8">
              <w:rPr>
                <w:rFonts w:ascii="Verdana" w:hAnsi="Verdana"/>
              </w:rPr>
              <w:t>You should consider how you have integrated the six capabilities in your own leadership, recognising your strengths and areas for development. Once you have done this develop a plan for your continuing leadership development</w:t>
            </w:r>
            <w:r w:rsidRPr="00E92773">
              <w:rPr>
                <w:rFonts w:ascii="Verdana" w:hAnsi="Verdana"/>
              </w:rPr>
              <w:t xml:space="preserve"> </w:t>
            </w:r>
          </w:p>
        </w:tc>
      </w:tr>
      <w:tr w:rsidR="00D83B88" w:rsidRPr="00E92773" w14:paraId="6747F38D" w14:textId="77777777" w:rsidTr="6F5EAD2A">
        <w:tc>
          <w:tcPr>
            <w:tcW w:w="9344" w:type="dxa"/>
          </w:tcPr>
          <w:p w14:paraId="19C5F707" w14:textId="77777777" w:rsidR="00D83B88" w:rsidRPr="00E92773" w:rsidRDefault="00D83B88" w:rsidP="00F93C0E">
            <w:pPr>
              <w:spacing w:before="120" w:after="120" w:line="240" w:lineRule="auto"/>
              <w:rPr>
                <w:rFonts w:ascii="Verdana" w:hAnsi="Verdana"/>
                <w:b/>
              </w:rPr>
            </w:pPr>
            <w:r w:rsidRPr="00E92773">
              <w:rPr>
                <w:rFonts w:ascii="Verdana" w:hAnsi="Verdana"/>
                <w:b/>
              </w:rPr>
              <w:t>Introduction</w:t>
            </w:r>
          </w:p>
          <w:p w14:paraId="5AA274B9" w14:textId="7CF6AE81" w:rsidR="00D83B88" w:rsidRPr="00E92773" w:rsidRDefault="00D83B88" w:rsidP="00B90343">
            <w:pPr>
              <w:spacing w:before="120" w:after="120" w:line="240" w:lineRule="auto"/>
              <w:rPr>
                <w:rFonts w:ascii="Verdana" w:hAnsi="Verdana"/>
              </w:rPr>
            </w:pPr>
            <w:r w:rsidRPr="00E92773">
              <w:rPr>
                <w:rFonts w:ascii="Verdana" w:hAnsi="Verdana"/>
              </w:rPr>
              <w:t>As a</w:t>
            </w:r>
            <w:r w:rsidR="14BB7DAB" w:rsidRPr="00E92773">
              <w:rPr>
                <w:rFonts w:ascii="Verdana" w:hAnsi="Verdana"/>
              </w:rPr>
              <w:t>n</w:t>
            </w:r>
            <w:r w:rsidRPr="00E92773">
              <w:rPr>
                <w:rFonts w:ascii="Verdana" w:hAnsi="Verdana"/>
              </w:rPr>
              <w:t xml:space="preserve"> e</w:t>
            </w:r>
            <w:r w:rsidR="5B117B6F" w:rsidRPr="00E92773">
              <w:rPr>
                <w:rFonts w:ascii="Verdana" w:hAnsi="Verdana"/>
              </w:rPr>
              <w:t>arly learning and childcare</w:t>
            </w:r>
            <w:r w:rsidR="14BB7DAB" w:rsidRPr="00E92773">
              <w:rPr>
                <w:rFonts w:ascii="Verdana" w:hAnsi="Verdana"/>
              </w:rPr>
              <w:t xml:space="preserve"> practitioner or manager</w:t>
            </w:r>
            <w:r w:rsidRPr="00E92773">
              <w:rPr>
                <w:rFonts w:ascii="Verdana" w:hAnsi="Verdana"/>
              </w:rPr>
              <w:t xml:space="preserve">, the way that you exercise leadership will involve a range of skills, attitudes, </w:t>
            </w:r>
            <w:proofErr w:type="gramStart"/>
            <w:r w:rsidRPr="00E92773">
              <w:rPr>
                <w:rFonts w:ascii="Verdana" w:hAnsi="Verdana"/>
              </w:rPr>
              <w:t>values</w:t>
            </w:r>
            <w:proofErr w:type="gramEnd"/>
            <w:r w:rsidRPr="00E92773">
              <w:rPr>
                <w:rFonts w:ascii="Verdana" w:hAnsi="Verdana"/>
              </w:rPr>
              <w:t xml:space="preserve"> and behaviours and draw on the breadth of knowledge and experience gained from practice and from life. </w:t>
            </w:r>
          </w:p>
          <w:p w14:paraId="4DF0355A" w14:textId="3F3F1602" w:rsidR="00B90343" w:rsidRPr="00E92773" w:rsidRDefault="00D83B88" w:rsidP="00B90343">
            <w:pPr>
              <w:spacing w:before="120" w:after="120" w:line="240" w:lineRule="auto"/>
              <w:rPr>
                <w:rFonts w:ascii="Verdana" w:hAnsi="Verdana"/>
              </w:rPr>
            </w:pPr>
            <w:r w:rsidRPr="00E92773">
              <w:rPr>
                <w:rFonts w:ascii="Verdana" w:hAnsi="Verdana"/>
              </w:rPr>
              <w:t>Thing 11 is an opportunity for you to appreciate how your own leadership shows qualities from across all six leadership capabilities:</w:t>
            </w:r>
          </w:p>
          <w:p w14:paraId="26DA15FC" w14:textId="77777777" w:rsidR="00D83B88" w:rsidRPr="00E92773" w:rsidRDefault="00D83B88" w:rsidP="007E1D86">
            <w:pPr>
              <w:pStyle w:val="ListParagraph"/>
              <w:numPr>
                <w:ilvl w:val="0"/>
                <w:numId w:val="14"/>
              </w:numPr>
              <w:spacing w:before="120" w:after="120"/>
              <w:ind w:left="406" w:hanging="392"/>
              <w:rPr>
                <w:rFonts w:ascii="Verdana" w:hAnsi="Verdana"/>
              </w:rPr>
            </w:pPr>
            <w:r w:rsidRPr="00E92773">
              <w:rPr>
                <w:rFonts w:ascii="Verdana" w:hAnsi="Verdana" w:cs="Verdana"/>
                <w:b/>
                <w:bCs/>
                <w:lang w:eastAsia="en-GB"/>
              </w:rPr>
              <w:t xml:space="preserve">Vision – </w:t>
            </w:r>
            <w:r w:rsidRPr="00E92773">
              <w:rPr>
                <w:rFonts w:ascii="Verdana" w:hAnsi="Verdana" w:cs="Verdana"/>
                <w:bCs/>
                <w:lang w:eastAsia="en-GB"/>
              </w:rPr>
              <w:t xml:space="preserve">seeing what is possible for individuals, </w:t>
            </w:r>
            <w:proofErr w:type="gramStart"/>
            <w:r w:rsidRPr="00E92773">
              <w:rPr>
                <w:rFonts w:ascii="Verdana" w:hAnsi="Verdana" w:cs="Verdana"/>
                <w:bCs/>
                <w:lang w:eastAsia="en-GB"/>
              </w:rPr>
              <w:t>families</w:t>
            </w:r>
            <w:proofErr w:type="gramEnd"/>
            <w:r w:rsidRPr="00E92773">
              <w:rPr>
                <w:rFonts w:ascii="Verdana" w:hAnsi="Verdana" w:cs="Verdana"/>
                <w:bCs/>
                <w:lang w:eastAsia="en-GB"/>
              </w:rPr>
              <w:t xml:space="preserve"> and communities now and in the future</w:t>
            </w:r>
          </w:p>
          <w:p w14:paraId="178A39AB" w14:textId="08B486C2" w:rsidR="00D83B88" w:rsidRPr="00E92773" w:rsidRDefault="00D83B88" w:rsidP="007E1D86">
            <w:pPr>
              <w:pStyle w:val="ListParagraph"/>
              <w:numPr>
                <w:ilvl w:val="0"/>
                <w:numId w:val="14"/>
              </w:numPr>
              <w:spacing w:before="120" w:after="120"/>
              <w:ind w:left="406" w:hanging="392"/>
              <w:rPr>
                <w:rFonts w:ascii="Verdana" w:hAnsi="Verdana" w:cs="Verdana"/>
                <w:bCs/>
                <w:lang w:eastAsia="en-GB"/>
              </w:rPr>
            </w:pPr>
            <w:r w:rsidRPr="00E92773">
              <w:rPr>
                <w:rFonts w:ascii="Verdana" w:hAnsi="Verdana" w:cs="Verdana"/>
                <w:b/>
                <w:bCs/>
                <w:lang w:eastAsia="en-GB"/>
              </w:rPr>
              <w:t xml:space="preserve">Self-leadership – </w:t>
            </w:r>
            <w:r w:rsidRPr="00E92773">
              <w:rPr>
                <w:rFonts w:ascii="Verdana" w:hAnsi="Verdana" w:cs="Verdana"/>
                <w:bCs/>
                <w:lang w:eastAsia="en-GB"/>
              </w:rPr>
              <w:t xml:space="preserve">recognising, </w:t>
            </w:r>
            <w:proofErr w:type="gramStart"/>
            <w:r w:rsidRPr="00E92773">
              <w:rPr>
                <w:rFonts w:ascii="Verdana" w:hAnsi="Verdana" w:cs="Verdana"/>
                <w:bCs/>
                <w:lang w:eastAsia="en-GB"/>
              </w:rPr>
              <w:t>exercising</w:t>
            </w:r>
            <w:proofErr w:type="gramEnd"/>
            <w:r w:rsidRPr="00E92773">
              <w:rPr>
                <w:rFonts w:ascii="Verdana" w:hAnsi="Verdana" w:cs="Verdana"/>
                <w:bCs/>
                <w:lang w:eastAsia="en-GB"/>
              </w:rPr>
              <w:t xml:space="preserve"> and improving </w:t>
            </w:r>
            <w:r w:rsidR="001063EC">
              <w:rPr>
                <w:rFonts w:ascii="Verdana" w:hAnsi="Verdana" w:cs="Verdana"/>
                <w:bCs/>
                <w:lang w:eastAsia="en-GB"/>
              </w:rPr>
              <w:t xml:space="preserve">your </w:t>
            </w:r>
            <w:r w:rsidRPr="00E92773">
              <w:rPr>
                <w:rFonts w:ascii="Verdana" w:hAnsi="Verdana" w:cs="Verdana"/>
                <w:bCs/>
                <w:lang w:eastAsia="en-GB"/>
              </w:rPr>
              <w:t>own leadership</w:t>
            </w:r>
          </w:p>
          <w:p w14:paraId="2CD315C9" w14:textId="77777777" w:rsidR="00D83B88" w:rsidRPr="00E92773" w:rsidRDefault="00D83B88" w:rsidP="007E1D86">
            <w:pPr>
              <w:pStyle w:val="ListParagraph"/>
              <w:numPr>
                <w:ilvl w:val="0"/>
                <w:numId w:val="14"/>
              </w:numPr>
              <w:spacing w:before="120" w:after="120"/>
              <w:ind w:left="406" w:hanging="392"/>
              <w:rPr>
                <w:rFonts w:ascii="Verdana" w:hAnsi="Verdana" w:cs="Verdana"/>
                <w:b/>
                <w:bCs/>
                <w:lang w:eastAsia="en-GB"/>
              </w:rPr>
            </w:pPr>
            <w:r w:rsidRPr="00E92773">
              <w:rPr>
                <w:rFonts w:ascii="Verdana" w:hAnsi="Verdana" w:cs="Verdana"/>
                <w:b/>
                <w:bCs/>
                <w:lang w:eastAsia="en-GB"/>
              </w:rPr>
              <w:t>Motivating and inspiring others</w:t>
            </w:r>
          </w:p>
          <w:p w14:paraId="38F7907E" w14:textId="77777777" w:rsidR="00D83B88" w:rsidRPr="00E92773" w:rsidRDefault="00D83B88" w:rsidP="007E1D86">
            <w:pPr>
              <w:pStyle w:val="ListParagraph"/>
              <w:numPr>
                <w:ilvl w:val="0"/>
                <w:numId w:val="14"/>
              </w:numPr>
              <w:spacing w:before="120" w:after="120"/>
              <w:ind w:left="406" w:hanging="392"/>
              <w:rPr>
                <w:rFonts w:ascii="Verdana" w:hAnsi="Verdana" w:cs="Verdana"/>
                <w:b/>
                <w:bCs/>
                <w:lang w:eastAsia="en-GB"/>
              </w:rPr>
            </w:pPr>
            <w:r w:rsidRPr="00E92773">
              <w:rPr>
                <w:rFonts w:ascii="Verdana" w:hAnsi="Verdana" w:cs="Verdana"/>
                <w:b/>
                <w:bCs/>
                <w:lang w:eastAsia="en-GB"/>
              </w:rPr>
              <w:t xml:space="preserve">Empowering – </w:t>
            </w:r>
            <w:r w:rsidRPr="00E92773">
              <w:rPr>
                <w:rFonts w:ascii="Verdana" w:hAnsi="Verdana" w:cs="Verdana"/>
                <w:bCs/>
                <w:lang w:eastAsia="en-GB"/>
              </w:rPr>
              <w:t>enabling others to develop and use their leadership capacity</w:t>
            </w:r>
          </w:p>
          <w:p w14:paraId="0C6F0EC3" w14:textId="77777777" w:rsidR="00D83B88" w:rsidRPr="00E92773" w:rsidRDefault="00D83B88" w:rsidP="007E1D86">
            <w:pPr>
              <w:pStyle w:val="ListParagraph"/>
              <w:numPr>
                <w:ilvl w:val="0"/>
                <w:numId w:val="14"/>
              </w:numPr>
              <w:spacing w:before="120" w:after="120"/>
              <w:ind w:left="406" w:hanging="392"/>
              <w:rPr>
                <w:rFonts w:ascii="Verdana" w:hAnsi="Verdana" w:cs="Verdana"/>
                <w:b/>
                <w:bCs/>
                <w:lang w:eastAsia="en-GB"/>
              </w:rPr>
            </w:pPr>
            <w:r w:rsidRPr="00E92773">
              <w:rPr>
                <w:rFonts w:ascii="Verdana" w:hAnsi="Verdana" w:cs="Verdana"/>
                <w:b/>
                <w:bCs/>
                <w:lang w:eastAsia="en-GB"/>
              </w:rPr>
              <w:t>Collaborating and influencing</w:t>
            </w:r>
          </w:p>
          <w:p w14:paraId="294926F7" w14:textId="5868A77E" w:rsidR="00F16DC7" w:rsidRPr="00E92773" w:rsidRDefault="00D83B88" w:rsidP="00115CF1">
            <w:pPr>
              <w:pStyle w:val="ListParagraph"/>
              <w:numPr>
                <w:ilvl w:val="0"/>
                <w:numId w:val="14"/>
              </w:numPr>
              <w:spacing w:before="120" w:after="120"/>
              <w:ind w:left="406" w:hanging="392"/>
              <w:rPr>
                <w:rFonts w:ascii="Verdana" w:hAnsi="Verdana"/>
              </w:rPr>
            </w:pPr>
            <w:r w:rsidRPr="00E92773">
              <w:rPr>
                <w:rFonts w:ascii="Verdana" w:hAnsi="Verdana" w:cs="Verdana"/>
                <w:b/>
                <w:bCs/>
                <w:lang w:eastAsia="en-GB"/>
              </w:rPr>
              <w:t>Creativity and innovation</w:t>
            </w:r>
          </w:p>
          <w:p w14:paraId="1B961247" w14:textId="2C2FB29A" w:rsidR="003A46A9" w:rsidRPr="00E92773" w:rsidRDefault="003A46A9" w:rsidP="00F16DC7">
            <w:pPr>
              <w:spacing w:before="120" w:after="120"/>
              <w:rPr>
                <w:rFonts w:ascii="Verdana" w:hAnsi="Verdana"/>
              </w:rPr>
            </w:pPr>
          </w:p>
        </w:tc>
      </w:tr>
      <w:tr w:rsidR="00D83B88" w:rsidRPr="00E92773" w14:paraId="31740F56" w14:textId="77777777" w:rsidTr="6F5EAD2A">
        <w:tc>
          <w:tcPr>
            <w:tcW w:w="9344" w:type="dxa"/>
          </w:tcPr>
          <w:p w14:paraId="4E57462F" w14:textId="77777777" w:rsidR="00D83B88" w:rsidRPr="00E92773" w:rsidRDefault="00D83B88" w:rsidP="00F93C0E">
            <w:pPr>
              <w:spacing w:before="120" w:after="120" w:line="240" w:lineRule="auto"/>
              <w:rPr>
                <w:rFonts w:ascii="Verdana" w:hAnsi="Verdana"/>
                <w:b/>
              </w:rPr>
            </w:pPr>
            <w:r w:rsidRPr="00E92773">
              <w:rPr>
                <w:rFonts w:ascii="Verdana" w:hAnsi="Verdana"/>
                <w:b/>
              </w:rPr>
              <w:t>Instructions</w:t>
            </w:r>
          </w:p>
          <w:p w14:paraId="052C4A60" w14:textId="7C4D5D58" w:rsidR="00D83B88" w:rsidRPr="00E92773" w:rsidRDefault="00D83B88" w:rsidP="007E1D86">
            <w:pPr>
              <w:pStyle w:val="ListParagraph"/>
              <w:numPr>
                <w:ilvl w:val="0"/>
                <w:numId w:val="34"/>
              </w:numPr>
              <w:spacing w:before="120" w:after="120" w:line="240" w:lineRule="auto"/>
              <w:ind w:left="588" w:hanging="546"/>
              <w:rPr>
                <w:rFonts w:ascii="Verdana" w:hAnsi="Verdana"/>
              </w:rPr>
            </w:pPr>
            <w:r w:rsidRPr="00E92773">
              <w:rPr>
                <w:rFonts w:ascii="Verdana" w:hAnsi="Verdana"/>
              </w:rPr>
              <w:t xml:space="preserve">To get the most from Thing 11 it is best to complete Thing 4 first — this includes the Leadership Capability Feedback Tool for </w:t>
            </w:r>
            <w:hyperlink r:id="rId95" w:history="1">
              <w:r w:rsidR="007F3EF1" w:rsidRPr="00E92773">
                <w:rPr>
                  <w:rStyle w:val="Hyperlink"/>
                  <w:rFonts w:ascii="Verdana" w:hAnsi="Verdana"/>
                </w:rPr>
                <w:t>managers</w:t>
              </w:r>
            </w:hyperlink>
            <w:r w:rsidR="007F3EF1" w:rsidRPr="00E92773">
              <w:rPr>
                <w:rFonts w:ascii="Verdana" w:hAnsi="Verdana"/>
              </w:rPr>
              <w:t xml:space="preserve"> </w:t>
            </w:r>
            <w:r w:rsidRPr="00E92773">
              <w:rPr>
                <w:rFonts w:ascii="Verdana" w:hAnsi="Verdana"/>
              </w:rPr>
              <w:t>or for</w:t>
            </w:r>
            <w:hyperlink r:id="rId96" w:history="1">
              <w:r w:rsidR="6101A9AE" w:rsidRPr="00E92773">
                <w:rPr>
                  <w:rStyle w:val="Hyperlink"/>
                  <w:rFonts w:ascii="Verdana" w:hAnsi="Verdana"/>
                </w:rPr>
                <w:t xml:space="preserve"> practitioners</w:t>
              </w:r>
              <w:r w:rsidRPr="00E92773">
                <w:rPr>
                  <w:rStyle w:val="Hyperlink"/>
                  <w:rFonts w:ascii="Verdana" w:hAnsi="Verdana"/>
                </w:rPr>
                <w:t xml:space="preserve"> </w:t>
              </w:r>
            </w:hyperlink>
            <w:r w:rsidRPr="00E92773">
              <w:rPr>
                <w:rFonts w:ascii="Verdana" w:hAnsi="Verdana"/>
              </w:rPr>
              <w:t xml:space="preserve"> </w:t>
            </w:r>
          </w:p>
          <w:p w14:paraId="0F2DFB6D" w14:textId="77777777" w:rsidR="00D83B88" w:rsidRPr="00E92773" w:rsidRDefault="00D83B88" w:rsidP="003A46A9">
            <w:pPr>
              <w:pStyle w:val="ListParagraph"/>
              <w:spacing w:before="120" w:after="120" w:line="240" w:lineRule="auto"/>
              <w:ind w:left="588"/>
              <w:contextualSpacing w:val="0"/>
              <w:rPr>
                <w:rFonts w:ascii="Verdana" w:hAnsi="Verdana"/>
              </w:rPr>
            </w:pPr>
            <w:r w:rsidRPr="00E92773">
              <w:rPr>
                <w:rFonts w:ascii="Verdana" w:hAnsi="Verdana"/>
              </w:rPr>
              <w:t xml:space="preserve">Again, before </w:t>
            </w:r>
            <w:r w:rsidR="00203880" w:rsidRPr="00E92773">
              <w:rPr>
                <w:rFonts w:ascii="Verdana" w:hAnsi="Verdana"/>
              </w:rPr>
              <w:t>starting</w:t>
            </w:r>
            <w:r w:rsidRPr="00E92773">
              <w:rPr>
                <w:rFonts w:ascii="Verdana" w:hAnsi="Verdana"/>
              </w:rPr>
              <w:t xml:space="preserve"> Thing 11, you may also find it helpful to complete Things 5 to 10 on the six individual leadership capabilities. </w:t>
            </w:r>
          </w:p>
          <w:p w14:paraId="72134110" w14:textId="50FCAF31" w:rsidR="00D83B88" w:rsidRPr="00E92773" w:rsidRDefault="00A57E76" w:rsidP="007E1D86">
            <w:pPr>
              <w:pStyle w:val="ListParagraph"/>
              <w:numPr>
                <w:ilvl w:val="0"/>
                <w:numId w:val="34"/>
              </w:numPr>
              <w:spacing w:before="120" w:after="120"/>
              <w:ind w:left="588" w:hanging="546"/>
              <w:contextualSpacing w:val="0"/>
              <w:rPr>
                <w:rFonts w:ascii="Verdana" w:hAnsi="Verdana"/>
              </w:rPr>
            </w:pPr>
            <w:r w:rsidRPr="00E92773">
              <w:rPr>
                <w:rFonts w:ascii="Verdana" w:hAnsi="Verdana"/>
              </w:rPr>
              <w:t>G</w:t>
            </w:r>
            <w:r w:rsidR="00D83B88" w:rsidRPr="00E92773">
              <w:rPr>
                <w:rFonts w:ascii="Verdana" w:hAnsi="Verdana"/>
              </w:rPr>
              <w:t xml:space="preserve">o through the </w:t>
            </w:r>
            <w:hyperlink r:id="rId97" w:history="1">
              <w:r w:rsidR="00D83B88" w:rsidRPr="00E92773">
                <w:rPr>
                  <w:rStyle w:val="Hyperlink"/>
                  <w:rFonts w:ascii="Verdana" w:hAnsi="Verdana"/>
                </w:rPr>
                <w:t>Leadership Capability Workbook</w:t>
              </w:r>
            </w:hyperlink>
            <w:r w:rsidRPr="00E92773">
              <w:rPr>
                <w:rFonts w:ascii="Verdana" w:hAnsi="Verdana"/>
              </w:rPr>
              <w:t>, so that you</w:t>
            </w:r>
            <w:r w:rsidR="00D83B88" w:rsidRPr="00E92773">
              <w:rPr>
                <w:rFonts w:ascii="Verdana" w:hAnsi="Verdana"/>
              </w:rPr>
              <w:t>:</w:t>
            </w:r>
          </w:p>
          <w:p w14:paraId="67B3F30E" w14:textId="77777777" w:rsidR="00D83B88" w:rsidRPr="00E92773" w:rsidRDefault="00D83B88" w:rsidP="007E1D86">
            <w:pPr>
              <w:pStyle w:val="ListParagraph"/>
              <w:numPr>
                <w:ilvl w:val="0"/>
                <w:numId w:val="15"/>
              </w:numPr>
              <w:spacing w:before="120" w:after="120" w:line="240" w:lineRule="auto"/>
              <w:ind w:left="1009" w:hanging="380"/>
              <w:contextualSpacing w:val="0"/>
              <w:rPr>
                <w:rFonts w:ascii="Verdana" w:hAnsi="Verdana"/>
              </w:rPr>
            </w:pPr>
            <w:r w:rsidRPr="00E92773">
              <w:rPr>
                <w:rFonts w:ascii="Verdana" w:hAnsi="Verdana"/>
              </w:rPr>
              <w:t>Reflect on your feedback results from the Leadership Capability Feedback Tool</w:t>
            </w:r>
          </w:p>
          <w:p w14:paraId="7D803DD1" w14:textId="77777777" w:rsidR="00D83B88" w:rsidRPr="00E92773" w:rsidRDefault="00D83B88" w:rsidP="007E1D86">
            <w:pPr>
              <w:pStyle w:val="ListParagraph"/>
              <w:numPr>
                <w:ilvl w:val="0"/>
                <w:numId w:val="15"/>
              </w:numPr>
              <w:spacing w:before="120" w:after="120"/>
              <w:ind w:left="1009" w:hanging="380"/>
              <w:contextualSpacing w:val="0"/>
              <w:rPr>
                <w:rFonts w:ascii="Verdana" w:hAnsi="Verdana"/>
              </w:rPr>
            </w:pPr>
            <w:r w:rsidRPr="00E92773">
              <w:rPr>
                <w:rFonts w:ascii="Verdana" w:hAnsi="Verdana"/>
              </w:rPr>
              <w:lastRenderedPageBreak/>
              <w:t>Identify your strengths and areas for development</w:t>
            </w:r>
          </w:p>
          <w:p w14:paraId="3BD0840C" w14:textId="77777777" w:rsidR="00D83B88" w:rsidRPr="00E92773" w:rsidRDefault="00D83B88" w:rsidP="007E1D86">
            <w:pPr>
              <w:pStyle w:val="ListParagraph"/>
              <w:numPr>
                <w:ilvl w:val="0"/>
                <w:numId w:val="15"/>
              </w:numPr>
              <w:spacing w:before="120" w:after="120"/>
              <w:ind w:left="1009" w:hanging="380"/>
              <w:contextualSpacing w:val="0"/>
              <w:rPr>
                <w:rFonts w:ascii="Verdana" w:hAnsi="Verdana"/>
              </w:rPr>
            </w:pPr>
            <w:r w:rsidRPr="00E92773">
              <w:rPr>
                <w:rFonts w:ascii="Verdana" w:hAnsi="Verdana"/>
              </w:rPr>
              <w:t>Plan your leadership development priorities</w:t>
            </w:r>
          </w:p>
          <w:p w14:paraId="4966836C" w14:textId="368835EF" w:rsidR="00D83B88" w:rsidRPr="00E92773" w:rsidRDefault="00D83B88" w:rsidP="007E1D86">
            <w:pPr>
              <w:pStyle w:val="ListParagraph"/>
              <w:numPr>
                <w:ilvl w:val="0"/>
                <w:numId w:val="34"/>
              </w:numPr>
              <w:spacing w:before="120" w:after="120" w:line="240" w:lineRule="auto"/>
              <w:ind w:left="588" w:hanging="546"/>
              <w:contextualSpacing w:val="0"/>
              <w:rPr>
                <w:rFonts w:ascii="Verdana" w:hAnsi="Verdana"/>
              </w:rPr>
            </w:pPr>
            <w:r w:rsidRPr="00E92773">
              <w:rPr>
                <w:rFonts w:ascii="Verdana" w:hAnsi="Verdana"/>
              </w:rPr>
              <w:t xml:space="preserve">Write a statement (minimum of 200 words) in which you reflect on the key points from your </w:t>
            </w:r>
            <w:r w:rsidR="00A57E76" w:rsidRPr="00E92773">
              <w:rPr>
                <w:rFonts w:ascii="Verdana" w:hAnsi="Verdana"/>
              </w:rPr>
              <w:t>feedback</w:t>
            </w:r>
            <w:r w:rsidRPr="00E92773">
              <w:rPr>
                <w:rFonts w:ascii="Verdana" w:hAnsi="Verdana"/>
              </w:rPr>
              <w:t>, including:</w:t>
            </w:r>
          </w:p>
          <w:p w14:paraId="7CCC8F83" w14:textId="77777777" w:rsidR="00D83B88" w:rsidRPr="00E92773" w:rsidRDefault="00D83B88" w:rsidP="007E1D86">
            <w:pPr>
              <w:pStyle w:val="ListParagraph"/>
              <w:numPr>
                <w:ilvl w:val="0"/>
                <w:numId w:val="15"/>
              </w:numPr>
              <w:spacing w:before="120" w:after="120" w:line="240" w:lineRule="auto"/>
              <w:ind w:left="1009" w:hanging="380"/>
              <w:contextualSpacing w:val="0"/>
              <w:rPr>
                <w:rFonts w:ascii="Verdana" w:hAnsi="Verdana"/>
              </w:rPr>
            </w:pPr>
            <w:r w:rsidRPr="00E92773">
              <w:rPr>
                <w:rFonts w:ascii="Verdana" w:hAnsi="Verdana"/>
              </w:rPr>
              <w:t xml:space="preserve">Across the six capabilities, what are your leadership strengths and areas for development? </w:t>
            </w:r>
          </w:p>
          <w:p w14:paraId="4EAA8728" w14:textId="64211607" w:rsidR="00D83B88" w:rsidRPr="00E92773" w:rsidRDefault="00D83B88" w:rsidP="003A46A9">
            <w:pPr>
              <w:pStyle w:val="ListParagraph"/>
              <w:spacing w:before="120" w:after="120" w:line="240" w:lineRule="auto"/>
              <w:ind w:left="1009"/>
              <w:contextualSpacing w:val="0"/>
              <w:rPr>
                <w:rFonts w:ascii="Verdana" w:hAnsi="Verdana"/>
              </w:rPr>
            </w:pPr>
            <w:r w:rsidRPr="00E92773">
              <w:rPr>
                <w:rFonts w:ascii="Verdana" w:hAnsi="Verdana"/>
              </w:rPr>
              <w:t xml:space="preserve">The exercises in Part 3 of the workbook can help you to identify how you evidence </w:t>
            </w:r>
            <w:r w:rsidR="00940C89" w:rsidRPr="00E92773">
              <w:rPr>
                <w:rFonts w:ascii="Verdana" w:hAnsi="Verdana"/>
              </w:rPr>
              <w:t>your</w:t>
            </w:r>
            <w:r w:rsidRPr="00E92773">
              <w:rPr>
                <w:rFonts w:ascii="Verdana" w:hAnsi="Verdana"/>
              </w:rPr>
              <w:t xml:space="preserve"> leadership capabilit</w:t>
            </w:r>
            <w:r w:rsidR="00940C89" w:rsidRPr="00E92773">
              <w:rPr>
                <w:rFonts w:ascii="Verdana" w:hAnsi="Verdana"/>
              </w:rPr>
              <w:t>y at all levels</w:t>
            </w:r>
            <w:r w:rsidRPr="00E92773">
              <w:rPr>
                <w:rFonts w:ascii="Verdana" w:hAnsi="Verdana"/>
              </w:rPr>
              <w:t xml:space="preserve"> </w:t>
            </w:r>
          </w:p>
          <w:p w14:paraId="7F0FD907" w14:textId="77777777" w:rsidR="00D83B88" w:rsidRPr="00E92773" w:rsidRDefault="00D83B88" w:rsidP="007E1D86">
            <w:pPr>
              <w:pStyle w:val="ListParagraph"/>
              <w:numPr>
                <w:ilvl w:val="0"/>
                <w:numId w:val="15"/>
              </w:numPr>
              <w:spacing w:before="120" w:after="120" w:line="240" w:lineRule="auto"/>
              <w:ind w:left="1009" w:hanging="380"/>
              <w:contextualSpacing w:val="0"/>
              <w:rPr>
                <w:rFonts w:ascii="Verdana" w:hAnsi="Verdana"/>
              </w:rPr>
            </w:pPr>
            <w:r w:rsidRPr="00E92773">
              <w:rPr>
                <w:rFonts w:ascii="Verdana" w:hAnsi="Verdana"/>
              </w:rPr>
              <w:t>What leadership skills would you most like to develop? What difference could this make to your work?</w:t>
            </w:r>
          </w:p>
          <w:p w14:paraId="1E05D708" w14:textId="77777777" w:rsidR="00D83B88" w:rsidRPr="00E92773" w:rsidRDefault="00D83B88" w:rsidP="007E1D86">
            <w:pPr>
              <w:pStyle w:val="ListParagraph"/>
              <w:numPr>
                <w:ilvl w:val="0"/>
                <w:numId w:val="15"/>
              </w:numPr>
              <w:spacing w:before="120" w:after="120"/>
              <w:ind w:left="1009" w:hanging="380"/>
              <w:contextualSpacing w:val="0"/>
              <w:rPr>
                <w:rFonts w:ascii="Verdana" w:hAnsi="Verdana"/>
              </w:rPr>
            </w:pPr>
            <w:r w:rsidRPr="00E92773">
              <w:rPr>
                <w:rFonts w:ascii="Verdana" w:hAnsi="Verdana"/>
              </w:rPr>
              <w:t>What is your plan for continuing your leadership development?</w:t>
            </w:r>
          </w:p>
          <w:p w14:paraId="6117208D" w14:textId="514104C0" w:rsidR="00D83B88" w:rsidRPr="00E92773" w:rsidRDefault="00D83B88" w:rsidP="00791734">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923DF8" w:rsidRPr="00E92773">
              <w:rPr>
                <w:rFonts w:ascii="Verdana" w:hAnsi="Verdana"/>
                <w:lang w:eastAsia="en-GB"/>
              </w:rPr>
              <w:t xml:space="preserve"> </w:t>
            </w:r>
            <w:r w:rsidRPr="00E92773">
              <w:rPr>
                <w:rFonts w:ascii="Verdana" w:hAnsi="Verdana"/>
                <w:lang w:eastAsia="en-GB"/>
              </w:rPr>
              <w:t xml:space="preserve">You may find it helpful to look at </w:t>
            </w:r>
            <w:hyperlink r:id="rId98"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99"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B09B34F" w14:textId="77777777" w:rsidR="00D83B88" w:rsidRPr="00E92773" w:rsidRDefault="00D83B88" w:rsidP="0023565B">
            <w:pPr>
              <w:spacing w:before="120" w:after="120"/>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00"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p w14:paraId="4F48A879" w14:textId="2357D16B" w:rsidR="00791734" w:rsidRPr="00E92773" w:rsidRDefault="00791734" w:rsidP="0023565B">
            <w:pPr>
              <w:spacing w:before="120" w:after="120"/>
              <w:ind w:left="629"/>
              <w:rPr>
                <w:rFonts w:ascii="Verdana" w:hAnsi="Verdana" w:cs="Arial"/>
                <w:color w:val="000000" w:themeColor="text1"/>
                <w:lang w:val="en"/>
              </w:rPr>
            </w:pPr>
          </w:p>
        </w:tc>
      </w:tr>
    </w:tbl>
    <w:p w14:paraId="22FB2B7C" w14:textId="4947A782" w:rsidR="00B864C5" w:rsidRPr="00E92773" w:rsidRDefault="00B864C5">
      <w:pPr>
        <w:rPr>
          <w:rFonts w:ascii="Verdana" w:hAnsi="Verdana"/>
        </w:rPr>
      </w:pPr>
    </w:p>
    <w:tbl>
      <w:tblPr>
        <w:tblStyle w:val="TableGrid"/>
        <w:tblW w:w="0" w:type="auto"/>
        <w:tblLook w:val="04A0" w:firstRow="1" w:lastRow="0" w:firstColumn="1" w:lastColumn="0" w:noHBand="0" w:noVBand="1"/>
      </w:tblPr>
      <w:tblGrid>
        <w:gridCol w:w="9344"/>
      </w:tblGrid>
      <w:tr w:rsidR="00D83B88" w:rsidRPr="00E92773" w14:paraId="366CFE3B" w14:textId="77777777" w:rsidTr="412B5F86">
        <w:tc>
          <w:tcPr>
            <w:tcW w:w="9344" w:type="dxa"/>
          </w:tcPr>
          <w:p w14:paraId="6E7916CF" w14:textId="7AF0AE2A" w:rsidR="00D83B88" w:rsidRPr="00E92773" w:rsidRDefault="00D83B88" w:rsidP="00924973">
            <w:pPr>
              <w:pStyle w:val="Heading1"/>
              <w:rPr>
                <w:rFonts w:ascii="Verdana" w:hAnsi="Verdana"/>
                <w:sz w:val="22"/>
                <w:szCs w:val="22"/>
              </w:rPr>
            </w:pPr>
            <w:bookmarkStart w:id="36" w:name="_Toc115881005"/>
            <w:bookmarkStart w:id="37" w:name="_Toc115882752"/>
            <w:r w:rsidRPr="00E92773">
              <w:rPr>
                <w:rFonts w:ascii="Verdana" w:hAnsi="Verdana"/>
                <w:sz w:val="22"/>
                <w:szCs w:val="22"/>
              </w:rPr>
              <w:t>Thing 12</w:t>
            </w:r>
            <w:r w:rsidRPr="00E92773">
              <w:rPr>
                <w:rFonts w:ascii="Verdana" w:hAnsi="Verdana"/>
                <w:sz w:val="22"/>
                <w:szCs w:val="22"/>
              </w:rPr>
              <w:tab/>
              <w:t>–</w:t>
            </w:r>
            <w:r w:rsidRPr="00E92773">
              <w:rPr>
                <w:rFonts w:ascii="Verdana" w:hAnsi="Verdana"/>
                <w:sz w:val="22"/>
                <w:szCs w:val="22"/>
              </w:rPr>
              <w:tab/>
            </w:r>
            <w:r w:rsidR="00AC7737">
              <w:rPr>
                <w:rFonts w:ascii="Verdana" w:hAnsi="Verdana"/>
                <w:sz w:val="22"/>
                <w:szCs w:val="22"/>
              </w:rPr>
              <w:t>C</w:t>
            </w:r>
            <w:r w:rsidRPr="00E92773">
              <w:rPr>
                <w:rFonts w:ascii="Verdana" w:hAnsi="Verdana"/>
                <w:sz w:val="22"/>
                <w:szCs w:val="22"/>
              </w:rPr>
              <w:t xml:space="preserve">hallenging, </w:t>
            </w:r>
            <w:proofErr w:type="gramStart"/>
            <w:r w:rsidRPr="00E92773">
              <w:rPr>
                <w:rFonts w:ascii="Verdana" w:hAnsi="Verdana"/>
                <w:sz w:val="22"/>
                <w:szCs w:val="22"/>
              </w:rPr>
              <w:t>discriminatory</w:t>
            </w:r>
            <w:proofErr w:type="gramEnd"/>
            <w:r w:rsidRPr="00E92773">
              <w:rPr>
                <w:rFonts w:ascii="Verdana" w:hAnsi="Verdana"/>
                <w:sz w:val="22"/>
                <w:szCs w:val="22"/>
              </w:rPr>
              <w:t xml:space="preserve"> or oppressive practice</w:t>
            </w:r>
            <w:bookmarkEnd w:id="36"/>
            <w:bookmarkEnd w:id="37"/>
          </w:p>
        </w:tc>
      </w:tr>
      <w:tr w:rsidR="00D83B88" w:rsidRPr="00E92773" w14:paraId="60D37907" w14:textId="77777777" w:rsidTr="412B5F86">
        <w:tc>
          <w:tcPr>
            <w:tcW w:w="9344" w:type="dxa"/>
          </w:tcPr>
          <w:p w14:paraId="0E62012B" w14:textId="77777777" w:rsidR="00D83B88" w:rsidRPr="00E92773" w:rsidRDefault="00D83B88" w:rsidP="006E6EE9">
            <w:pPr>
              <w:spacing w:after="120" w:line="240" w:lineRule="auto"/>
              <w:rPr>
                <w:rFonts w:ascii="Verdana" w:hAnsi="Verdana"/>
              </w:rPr>
            </w:pPr>
            <w:r w:rsidRPr="00E92773">
              <w:rPr>
                <w:rFonts w:ascii="Verdana" w:hAnsi="Verdana"/>
              </w:rPr>
              <w:t xml:space="preserve">In Thing </w:t>
            </w:r>
            <w:r w:rsidR="00D36A64" w:rsidRPr="00E92773">
              <w:rPr>
                <w:rFonts w:ascii="Verdana" w:hAnsi="Verdana"/>
              </w:rPr>
              <w:t xml:space="preserve">12 </w:t>
            </w:r>
            <w:r w:rsidRPr="00E92773">
              <w:rPr>
                <w:rFonts w:ascii="Verdana" w:hAnsi="Verdana"/>
              </w:rPr>
              <w:t xml:space="preserve">you will watch a video and reflect on some of its key messages. This video is also a resource used in Thing 13. </w:t>
            </w:r>
          </w:p>
        </w:tc>
      </w:tr>
      <w:tr w:rsidR="00D83B88" w:rsidRPr="00E92773" w14:paraId="4BF3C889" w14:textId="77777777" w:rsidTr="412B5F86">
        <w:tc>
          <w:tcPr>
            <w:tcW w:w="9344" w:type="dxa"/>
          </w:tcPr>
          <w:p w14:paraId="2BD6FA67" w14:textId="4537E225" w:rsidR="00D83B88" w:rsidRPr="00E92773" w:rsidRDefault="00D36A64" w:rsidP="006E6EE9">
            <w:pPr>
              <w:spacing w:after="120" w:line="240" w:lineRule="auto"/>
              <w:rPr>
                <w:rFonts w:ascii="Verdana" w:hAnsi="Verdana"/>
                <w:b/>
              </w:rPr>
            </w:pPr>
            <w:r w:rsidRPr="00E92773">
              <w:rPr>
                <w:rFonts w:ascii="Verdana" w:hAnsi="Verdana"/>
                <w:b/>
              </w:rPr>
              <w:t xml:space="preserve">Open </w:t>
            </w:r>
            <w:r w:rsidR="004B348E">
              <w:rPr>
                <w:rFonts w:ascii="Verdana" w:hAnsi="Verdana"/>
                <w:b/>
              </w:rPr>
              <w:t>B</w:t>
            </w:r>
            <w:r w:rsidRPr="00E92773">
              <w:rPr>
                <w:rFonts w:ascii="Verdana" w:hAnsi="Verdana"/>
                <w:b/>
              </w:rPr>
              <w:t>adge information</w:t>
            </w:r>
          </w:p>
          <w:p w14:paraId="71511ABB" w14:textId="77777777" w:rsidR="00D83B88" w:rsidRPr="00E92773" w:rsidRDefault="00D83B88" w:rsidP="006E6EE9">
            <w:pPr>
              <w:spacing w:after="120" w:line="240" w:lineRule="auto"/>
              <w:rPr>
                <w:rFonts w:ascii="Verdana" w:hAnsi="Verdana"/>
                <w:b/>
              </w:rPr>
            </w:pPr>
            <w:r w:rsidRPr="00E92773">
              <w:rPr>
                <w:rFonts w:ascii="Verdana" w:hAnsi="Verdana"/>
              </w:rPr>
              <w:t xml:space="preserve">Open Badge: SSSC 23 Things Leadership – Thing 12: </w:t>
            </w:r>
            <w:r w:rsidR="00552FF5" w:rsidRPr="00E92773">
              <w:rPr>
                <w:rFonts w:ascii="Verdana" w:hAnsi="Verdana"/>
                <w:b/>
              </w:rPr>
              <w:t>What you permit you promote</w:t>
            </w:r>
            <w:r w:rsidRPr="00E92773">
              <w:rPr>
                <w:rFonts w:ascii="Verdana" w:hAnsi="Verdana"/>
                <w:b/>
              </w:rPr>
              <w:t>.</w:t>
            </w:r>
          </w:p>
          <w:p w14:paraId="4F7B658E" w14:textId="77777777" w:rsidR="00D83B88" w:rsidRPr="00E92773" w:rsidRDefault="00D83B88" w:rsidP="006E6EE9">
            <w:pPr>
              <w:spacing w:after="120" w:line="240" w:lineRule="auto"/>
              <w:rPr>
                <w:rFonts w:ascii="Verdana" w:hAnsi="Verdana"/>
              </w:rPr>
            </w:pPr>
            <w:r w:rsidRPr="00E92773">
              <w:rPr>
                <w:rFonts w:ascii="Verdana" w:hAnsi="Verdana"/>
              </w:rPr>
              <w:t xml:space="preserve">You may find it helpful to complete Things 1-4 before </w:t>
            </w:r>
            <w:r w:rsidR="00203880" w:rsidRPr="00E92773">
              <w:rPr>
                <w:rFonts w:ascii="Verdana" w:hAnsi="Verdana"/>
              </w:rPr>
              <w:t>starting</w:t>
            </w:r>
            <w:r w:rsidRPr="00E92773">
              <w:rPr>
                <w:rFonts w:ascii="Verdana" w:hAnsi="Verdana"/>
              </w:rPr>
              <w:t xml:space="preserve"> Thing 12</w:t>
            </w:r>
          </w:p>
        </w:tc>
      </w:tr>
      <w:tr w:rsidR="00D83B88" w:rsidRPr="00E92773" w14:paraId="0D3DE7FB" w14:textId="77777777" w:rsidTr="412B5F86">
        <w:tc>
          <w:tcPr>
            <w:tcW w:w="9344" w:type="dxa"/>
          </w:tcPr>
          <w:p w14:paraId="62610257" w14:textId="5DE8901D" w:rsidR="00D83B88" w:rsidRPr="00E92773" w:rsidRDefault="00D83B88" w:rsidP="006E6EE9">
            <w:pPr>
              <w:spacing w:after="0" w:line="240" w:lineRule="auto"/>
              <w:rPr>
                <w:rFonts w:ascii="Verdana" w:hAnsi="Verdana"/>
                <w:b/>
              </w:rPr>
            </w:pPr>
            <w:r w:rsidRPr="00E92773">
              <w:rPr>
                <w:rFonts w:ascii="Verdana" w:hAnsi="Verdana"/>
                <w:b/>
              </w:rPr>
              <w:t>Introduction</w:t>
            </w:r>
          </w:p>
          <w:p w14:paraId="3DED8F0A" w14:textId="77777777" w:rsidR="006E6EE9" w:rsidRPr="00E92773" w:rsidRDefault="006E6EE9" w:rsidP="006E6EE9">
            <w:pPr>
              <w:spacing w:after="0" w:line="240" w:lineRule="auto"/>
              <w:rPr>
                <w:rFonts w:ascii="Verdana" w:hAnsi="Verdana"/>
                <w:b/>
              </w:rPr>
            </w:pPr>
          </w:p>
          <w:p w14:paraId="3EA3A3E4" w14:textId="4E68B9C8" w:rsidR="00D83B88" w:rsidRPr="00E92773" w:rsidRDefault="00D83B88" w:rsidP="006E6EE9">
            <w:pPr>
              <w:spacing w:after="0" w:line="240" w:lineRule="auto"/>
              <w:rPr>
                <w:rFonts w:ascii="Verdana" w:hAnsi="Verdana"/>
                <w:lang w:val="en"/>
              </w:rPr>
            </w:pPr>
            <w:r w:rsidRPr="00E92773">
              <w:rPr>
                <w:rFonts w:ascii="Verdana" w:hAnsi="Verdana"/>
                <w:lang w:eastAsia="en-GB"/>
              </w:rPr>
              <w:t>Scotland’s e</w:t>
            </w:r>
            <w:r w:rsidR="15024B95" w:rsidRPr="00E92773">
              <w:rPr>
                <w:rFonts w:ascii="Verdana" w:hAnsi="Verdana"/>
                <w:lang w:eastAsia="en-GB"/>
              </w:rPr>
              <w:t xml:space="preserve">arly learning and childcare services </w:t>
            </w:r>
            <w:r w:rsidRPr="00E92773">
              <w:rPr>
                <w:rFonts w:ascii="Verdana" w:hAnsi="Verdana"/>
                <w:lang w:eastAsia="en-GB"/>
              </w:rPr>
              <w:t xml:space="preserve">need effective leadership at all levels of the </w:t>
            </w:r>
            <w:proofErr w:type="gramStart"/>
            <w:r w:rsidRPr="00E92773">
              <w:rPr>
                <w:rFonts w:ascii="Verdana" w:hAnsi="Verdana"/>
                <w:lang w:eastAsia="en-GB"/>
              </w:rPr>
              <w:t>workforce</w:t>
            </w:r>
            <w:proofErr w:type="gramEnd"/>
            <w:r w:rsidRPr="00E92773">
              <w:rPr>
                <w:rFonts w:ascii="Verdana" w:hAnsi="Verdana"/>
                <w:lang w:eastAsia="en-GB"/>
              </w:rPr>
              <w:t xml:space="preserve"> and everyone has a leadership role to play. </w:t>
            </w:r>
            <w:r w:rsidR="5CC3FCC7" w:rsidRPr="00E92773">
              <w:rPr>
                <w:rFonts w:ascii="Verdana" w:hAnsi="Verdana"/>
                <w:lang w:eastAsia="en-GB"/>
              </w:rPr>
              <w:t xml:space="preserve"> </w:t>
            </w:r>
            <w:hyperlink r:id="rId101">
              <w:r w:rsidRPr="00E92773">
                <w:rPr>
                  <w:rStyle w:val="Hyperlink"/>
                  <w:rFonts w:ascii="Verdana" w:hAnsi="Verdana"/>
                  <w:lang w:val="en"/>
                </w:rPr>
                <w:t>Self-leadership</w:t>
              </w:r>
            </w:hyperlink>
            <w:r w:rsidRPr="00E92773">
              <w:rPr>
                <w:rFonts w:ascii="Verdana" w:hAnsi="Verdana"/>
                <w:color w:val="FF0000"/>
                <w:lang w:val="en"/>
              </w:rPr>
              <w:t xml:space="preserve"> </w:t>
            </w:r>
            <w:r w:rsidRPr="00E92773">
              <w:rPr>
                <w:rFonts w:ascii="Verdana" w:hAnsi="Verdana"/>
                <w:lang w:val="en"/>
              </w:rPr>
              <w:t xml:space="preserve">is about </w:t>
            </w:r>
            <w:proofErr w:type="spellStart"/>
            <w:r w:rsidRPr="00E92773">
              <w:rPr>
                <w:rFonts w:ascii="Verdana" w:hAnsi="Verdana"/>
                <w:lang w:val="en"/>
              </w:rPr>
              <w:t>recognising</w:t>
            </w:r>
            <w:proofErr w:type="spellEnd"/>
            <w:r w:rsidRPr="00E92773">
              <w:rPr>
                <w:rFonts w:ascii="Verdana" w:hAnsi="Verdana"/>
                <w:lang w:val="en"/>
              </w:rPr>
              <w:t xml:space="preserve"> your own leadership skills and </w:t>
            </w:r>
            <w:r w:rsidR="66076B9D" w:rsidRPr="00E92773">
              <w:rPr>
                <w:rFonts w:ascii="Verdana" w:hAnsi="Verdana"/>
                <w:lang w:val="en"/>
              </w:rPr>
              <w:t>abilities and</w:t>
            </w:r>
            <w:r w:rsidRPr="00E92773">
              <w:rPr>
                <w:rFonts w:ascii="Verdana" w:hAnsi="Verdana"/>
                <w:lang w:val="en"/>
              </w:rPr>
              <w:t xml:space="preserve"> taking responsibility for using and developing these. </w:t>
            </w:r>
          </w:p>
          <w:p w14:paraId="3DB18282" w14:textId="77777777" w:rsidR="006E6EE9" w:rsidRPr="00E92773" w:rsidRDefault="006E6EE9" w:rsidP="006E6EE9">
            <w:pPr>
              <w:spacing w:after="0" w:line="240" w:lineRule="auto"/>
              <w:rPr>
                <w:rFonts w:ascii="Verdana" w:hAnsi="Verdana"/>
                <w:lang w:val="en"/>
              </w:rPr>
            </w:pPr>
          </w:p>
          <w:p w14:paraId="26D324F7" w14:textId="77777777" w:rsidR="00D83B88" w:rsidRPr="00E92773" w:rsidRDefault="00D83B88" w:rsidP="006E6EE9">
            <w:pPr>
              <w:spacing w:after="0" w:line="240" w:lineRule="auto"/>
              <w:rPr>
                <w:rFonts w:ascii="Verdana" w:hAnsi="Verdana"/>
                <w:lang w:val="en" w:eastAsia="en-GB"/>
              </w:rPr>
            </w:pPr>
            <w:r w:rsidRPr="00E92773">
              <w:rPr>
                <w:rFonts w:ascii="Verdana" w:hAnsi="Verdana"/>
                <w:lang w:val="en"/>
              </w:rPr>
              <w:lastRenderedPageBreak/>
              <w:t xml:space="preserve">Self-leadership also includes responding to and </w:t>
            </w:r>
            <w:r w:rsidRPr="00E92773">
              <w:rPr>
                <w:rFonts w:ascii="Verdana" w:hAnsi="Verdana"/>
                <w:lang w:val="en" w:eastAsia="en-GB"/>
              </w:rPr>
              <w:t>challenging discriminatory or oppressive practice.</w:t>
            </w:r>
          </w:p>
        </w:tc>
      </w:tr>
      <w:tr w:rsidR="00D83B88" w:rsidRPr="00E92773" w14:paraId="6671C422" w14:textId="77777777" w:rsidTr="412B5F86">
        <w:tc>
          <w:tcPr>
            <w:tcW w:w="9344" w:type="dxa"/>
          </w:tcPr>
          <w:p w14:paraId="1AF95044" w14:textId="77777777" w:rsidR="00D83B88" w:rsidRPr="00E92773" w:rsidRDefault="00D83B88" w:rsidP="006E6EE9">
            <w:pPr>
              <w:spacing w:after="120" w:line="240" w:lineRule="auto"/>
              <w:rPr>
                <w:rFonts w:ascii="Verdana" w:hAnsi="Verdana"/>
                <w:b/>
              </w:rPr>
            </w:pPr>
            <w:r w:rsidRPr="00E92773">
              <w:rPr>
                <w:rFonts w:ascii="Verdana" w:hAnsi="Verdana"/>
                <w:b/>
              </w:rPr>
              <w:lastRenderedPageBreak/>
              <w:t>Instructions</w:t>
            </w:r>
          </w:p>
          <w:p w14:paraId="54B6186B" w14:textId="7B58F088" w:rsidR="007A13C7" w:rsidRPr="00E92773" w:rsidRDefault="680BC387" w:rsidP="007E1D86">
            <w:pPr>
              <w:pStyle w:val="ListParagraph"/>
              <w:numPr>
                <w:ilvl w:val="0"/>
                <w:numId w:val="16"/>
              </w:numPr>
              <w:suppressAutoHyphens/>
              <w:autoSpaceDN w:val="0"/>
              <w:spacing w:line="240" w:lineRule="auto"/>
              <w:ind w:left="602" w:hanging="574"/>
              <w:textAlignment w:val="baseline"/>
              <w:rPr>
                <w:rFonts w:ascii="Verdana" w:hAnsi="Verdana"/>
              </w:rPr>
            </w:pPr>
            <w:bookmarkStart w:id="38" w:name="_Hlk14785296"/>
            <w:r w:rsidRPr="00E92773">
              <w:rPr>
                <w:rFonts w:ascii="Verdana" w:hAnsi="Verdana"/>
              </w:rPr>
              <w:t xml:space="preserve">The </w:t>
            </w:r>
            <w:hyperlink r:id="rId102" w:history="1">
              <w:r w:rsidR="0010267E" w:rsidRPr="005614B8">
                <w:rPr>
                  <w:rStyle w:val="Hyperlink"/>
                  <w:rFonts w:ascii="Verdana" w:hAnsi="Verdana"/>
                </w:rPr>
                <w:t>Health and Social Care Standards</w:t>
              </w:r>
            </w:hyperlink>
            <w:r w:rsidRPr="00E92773">
              <w:rPr>
                <w:rFonts w:ascii="Verdana" w:hAnsi="Verdana"/>
              </w:rPr>
              <w:t xml:space="preserve"> </w:t>
            </w:r>
            <w:r w:rsidR="00B12F10" w:rsidRPr="00E92773">
              <w:rPr>
                <w:rFonts w:ascii="Verdana" w:hAnsi="Verdana"/>
              </w:rPr>
              <w:t>principles</w:t>
            </w:r>
            <w:r w:rsidRPr="00E92773">
              <w:rPr>
                <w:rFonts w:ascii="Verdana" w:hAnsi="Verdana"/>
              </w:rPr>
              <w:t xml:space="preserve"> include: </w:t>
            </w:r>
          </w:p>
          <w:p w14:paraId="68D3A8CB" w14:textId="77777777" w:rsidR="007A13C7" w:rsidRPr="00E92773" w:rsidRDefault="007A13C7" w:rsidP="007E1D86">
            <w:pPr>
              <w:pStyle w:val="ListParagraph"/>
              <w:numPr>
                <w:ilvl w:val="0"/>
                <w:numId w:val="61"/>
              </w:numPr>
              <w:suppressAutoHyphens/>
              <w:autoSpaceDN w:val="0"/>
              <w:spacing w:after="0" w:line="240" w:lineRule="auto"/>
              <w:contextualSpacing w:val="0"/>
              <w:textAlignment w:val="baseline"/>
              <w:rPr>
                <w:rFonts w:ascii="Verdana" w:hAnsi="Verdana"/>
              </w:rPr>
            </w:pPr>
            <w:r w:rsidRPr="00E92773">
              <w:rPr>
                <w:rFonts w:ascii="Verdana" w:hAnsi="Verdana"/>
              </w:rPr>
              <w:t xml:space="preserve">dignity and respect, </w:t>
            </w:r>
          </w:p>
          <w:p w14:paraId="1AFF717A" w14:textId="77777777" w:rsidR="007A13C7" w:rsidRPr="00E92773" w:rsidRDefault="007A13C7" w:rsidP="007E1D86">
            <w:pPr>
              <w:pStyle w:val="ListParagraph"/>
              <w:numPr>
                <w:ilvl w:val="0"/>
                <w:numId w:val="61"/>
              </w:numPr>
              <w:suppressAutoHyphens/>
              <w:autoSpaceDN w:val="0"/>
              <w:spacing w:after="0" w:line="240" w:lineRule="auto"/>
              <w:contextualSpacing w:val="0"/>
              <w:textAlignment w:val="baseline"/>
              <w:rPr>
                <w:rFonts w:ascii="Verdana" w:hAnsi="Verdana"/>
              </w:rPr>
            </w:pPr>
            <w:r w:rsidRPr="00E92773">
              <w:rPr>
                <w:rFonts w:ascii="Verdana" w:hAnsi="Verdana"/>
              </w:rPr>
              <w:t xml:space="preserve">compassion, </w:t>
            </w:r>
          </w:p>
          <w:p w14:paraId="54B12737" w14:textId="77777777" w:rsidR="007A13C7" w:rsidRPr="00E92773" w:rsidRDefault="007A13C7" w:rsidP="007E1D86">
            <w:pPr>
              <w:pStyle w:val="ListParagraph"/>
              <w:numPr>
                <w:ilvl w:val="0"/>
                <w:numId w:val="61"/>
              </w:numPr>
              <w:suppressAutoHyphens/>
              <w:autoSpaceDN w:val="0"/>
              <w:spacing w:after="0" w:line="240" w:lineRule="auto"/>
              <w:contextualSpacing w:val="0"/>
              <w:textAlignment w:val="baseline"/>
              <w:rPr>
                <w:rFonts w:ascii="Verdana" w:hAnsi="Verdana"/>
              </w:rPr>
            </w:pPr>
            <w:r w:rsidRPr="00E92773">
              <w:rPr>
                <w:rFonts w:ascii="Verdana" w:hAnsi="Verdana"/>
              </w:rPr>
              <w:t xml:space="preserve">be included </w:t>
            </w:r>
          </w:p>
          <w:p w14:paraId="2B3A5747" w14:textId="77777777" w:rsidR="007A13C7" w:rsidRPr="00E92773" w:rsidRDefault="007A13C7" w:rsidP="007E1D86">
            <w:pPr>
              <w:pStyle w:val="ListParagraph"/>
              <w:numPr>
                <w:ilvl w:val="0"/>
                <w:numId w:val="61"/>
              </w:numPr>
              <w:suppressAutoHyphens/>
              <w:autoSpaceDN w:val="0"/>
              <w:spacing w:after="0" w:line="240" w:lineRule="auto"/>
              <w:contextualSpacing w:val="0"/>
              <w:textAlignment w:val="baseline"/>
              <w:rPr>
                <w:rFonts w:ascii="Verdana" w:hAnsi="Verdana"/>
              </w:rPr>
            </w:pPr>
            <w:r w:rsidRPr="00E92773">
              <w:rPr>
                <w:rFonts w:ascii="Verdana" w:hAnsi="Verdana"/>
              </w:rPr>
              <w:t xml:space="preserve">responsive care </w:t>
            </w:r>
          </w:p>
          <w:p w14:paraId="76070DD9" w14:textId="77777777" w:rsidR="00BB2507" w:rsidRPr="00E92773" w:rsidRDefault="007A13C7" w:rsidP="007E1D86">
            <w:pPr>
              <w:pStyle w:val="ListParagraph"/>
              <w:numPr>
                <w:ilvl w:val="0"/>
                <w:numId w:val="61"/>
              </w:numPr>
              <w:suppressAutoHyphens/>
              <w:autoSpaceDN w:val="0"/>
              <w:spacing w:after="0" w:line="240" w:lineRule="auto"/>
              <w:contextualSpacing w:val="0"/>
              <w:textAlignment w:val="baseline"/>
              <w:rPr>
                <w:rFonts w:ascii="Verdana" w:hAnsi="Verdana"/>
              </w:rPr>
            </w:pPr>
            <w:r w:rsidRPr="00E92773">
              <w:rPr>
                <w:rFonts w:ascii="Verdana" w:hAnsi="Verdana"/>
              </w:rPr>
              <w:t>support and well being</w:t>
            </w:r>
          </w:p>
          <w:p w14:paraId="783300A7" w14:textId="1B86B4DE" w:rsidR="007A13C7" w:rsidRPr="00E92773" w:rsidRDefault="007A13C7" w:rsidP="00BB2507">
            <w:pPr>
              <w:suppressAutoHyphens/>
              <w:autoSpaceDN w:val="0"/>
              <w:spacing w:after="0" w:line="240" w:lineRule="auto"/>
              <w:textAlignment w:val="baseline"/>
              <w:rPr>
                <w:rFonts w:ascii="Verdana" w:hAnsi="Verdana"/>
              </w:rPr>
            </w:pPr>
          </w:p>
          <w:bookmarkEnd w:id="38"/>
          <w:p w14:paraId="6B8314E1" w14:textId="3EC84472" w:rsidR="002776DD" w:rsidRPr="00B01158" w:rsidRDefault="00B01158" w:rsidP="00B01158">
            <w:pPr>
              <w:pStyle w:val="ListParagraph"/>
              <w:numPr>
                <w:ilvl w:val="0"/>
                <w:numId w:val="16"/>
              </w:numPr>
              <w:suppressAutoHyphens/>
              <w:autoSpaceDN w:val="0"/>
              <w:spacing w:after="0" w:line="240" w:lineRule="auto"/>
              <w:ind w:left="458" w:hanging="458"/>
              <w:textAlignment w:val="baseline"/>
              <w:rPr>
                <w:rFonts w:ascii="Verdana" w:hAnsi="Verdana"/>
              </w:rPr>
            </w:pPr>
            <w:r w:rsidRPr="00B01158">
              <w:rPr>
                <w:rFonts w:ascii="Arial" w:hAnsi="Arial" w:cs="Arial"/>
                <w:color w:val="6A6C6E"/>
                <w:sz w:val="26"/>
                <w:szCs w:val="26"/>
                <w:shd w:val="clear" w:color="auto" w:fill="FFFFFF"/>
              </w:rPr>
              <w:t xml:space="preserve">In thing 12 we ask you to reflect on the importance of challenging, </w:t>
            </w:r>
            <w:proofErr w:type="gramStart"/>
            <w:r w:rsidRPr="00B01158">
              <w:rPr>
                <w:rFonts w:ascii="Arial" w:hAnsi="Arial" w:cs="Arial"/>
                <w:color w:val="6A6C6E"/>
                <w:sz w:val="26"/>
                <w:szCs w:val="26"/>
                <w:shd w:val="clear" w:color="auto" w:fill="FFFFFF"/>
              </w:rPr>
              <w:t>discriminatory</w:t>
            </w:r>
            <w:proofErr w:type="gramEnd"/>
            <w:r w:rsidRPr="00B01158">
              <w:rPr>
                <w:rFonts w:ascii="Arial" w:hAnsi="Arial" w:cs="Arial"/>
                <w:color w:val="6A6C6E"/>
                <w:sz w:val="26"/>
                <w:szCs w:val="26"/>
                <w:shd w:val="clear" w:color="auto" w:fill="FFFFFF"/>
              </w:rPr>
              <w:t xml:space="preserve"> or oppressive practice. Think about </w:t>
            </w:r>
            <w:r w:rsidRPr="00B01158">
              <w:rPr>
                <w:rFonts w:ascii="Arial" w:hAnsi="Arial" w:cs="Arial"/>
                <w:b/>
                <w:bCs/>
                <w:color w:val="6A6C6E"/>
                <w:sz w:val="26"/>
                <w:szCs w:val="26"/>
                <w:shd w:val="clear" w:color="auto" w:fill="FFFFFF"/>
              </w:rPr>
              <w:t>one</w:t>
            </w:r>
            <w:r w:rsidRPr="00B01158">
              <w:rPr>
                <w:rFonts w:ascii="Arial" w:hAnsi="Arial" w:cs="Arial"/>
                <w:color w:val="6A6C6E"/>
                <w:sz w:val="26"/>
                <w:szCs w:val="26"/>
                <w:shd w:val="clear" w:color="auto" w:fill="FFFFFF"/>
              </w:rPr>
              <w:t> example of how you have worked effectively with someone receiving support from your service who is different to you (examples might include their background, lifestyle, education, way of thinking or beliefs)</w:t>
            </w:r>
          </w:p>
          <w:p w14:paraId="23F6AD98" w14:textId="77777777" w:rsidR="00B01158" w:rsidRPr="00B01158" w:rsidRDefault="00B01158" w:rsidP="00B01158">
            <w:pPr>
              <w:pStyle w:val="ListParagraph"/>
              <w:suppressAutoHyphens/>
              <w:autoSpaceDN w:val="0"/>
              <w:spacing w:after="0" w:line="240" w:lineRule="auto"/>
              <w:ind w:left="458"/>
              <w:textAlignment w:val="baseline"/>
              <w:rPr>
                <w:rFonts w:ascii="Verdana" w:hAnsi="Verdana"/>
              </w:rPr>
            </w:pPr>
          </w:p>
          <w:p w14:paraId="19A02BBC" w14:textId="23FB234D" w:rsidR="00D83B88" w:rsidRPr="00E92773" w:rsidRDefault="00B01158" w:rsidP="007E1D86">
            <w:pPr>
              <w:pStyle w:val="ListParagraph"/>
              <w:numPr>
                <w:ilvl w:val="0"/>
                <w:numId w:val="16"/>
              </w:numPr>
              <w:suppressAutoHyphens/>
              <w:autoSpaceDN w:val="0"/>
              <w:spacing w:line="240" w:lineRule="auto"/>
              <w:ind w:left="602" w:hanging="574"/>
              <w:textAlignment w:val="baseline"/>
              <w:rPr>
                <w:rFonts w:ascii="Verdana" w:hAnsi="Verdana"/>
              </w:rPr>
            </w:pPr>
            <w:r>
              <w:rPr>
                <w:rFonts w:ascii="Arial" w:hAnsi="Arial" w:cs="Arial"/>
                <w:color w:val="6A6C6E"/>
                <w:sz w:val="26"/>
                <w:szCs w:val="26"/>
                <w:shd w:val="clear" w:color="auto" w:fill="FFFFFF"/>
              </w:rPr>
              <w:t>Our words and our behaviours can be very powerful. Think about one example of when you have questioned a situation at work when you thought someone was being treated differently or unfairly.</w:t>
            </w:r>
          </w:p>
          <w:p w14:paraId="30BA963A" w14:textId="1FD304A0" w:rsidR="00D83B88" w:rsidRPr="00E92773" w:rsidRDefault="00D83B88" w:rsidP="007E1D86">
            <w:pPr>
              <w:pStyle w:val="ListParagraph"/>
              <w:numPr>
                <w:ilvl w:val="1"/>
                <w:numId w:val="9"/>
              </w:numPr>
              <w:suppressAutoHyphens/>
              <w:autoSpaceDN w:val="0"/>
              <w:spacing w:after="0" w:line="240" w:lineRule="auto"/>
              <w:ind w:left="1050" w:hanging="406"/>
              <w:contextualSpacing w:val="0"/>
              <w:textAlignment w:val="baseline"/>
              <w:rPr>
                <w:rFonts w:ascii="Verdana" w:hAnsi="Verdana"/>
              </w:rPr>
            </w:pPr>
            <w:r w:rsidRPr="00E92773">
              <w:rPr>
                <w:rFonts w:ascii="Verdana" w:hAnsi="Verdana"/>
              </w:rPr>
              <w:t>What did you d</w:t>
            </w:r>
            <w:r w:rsidR="00AE0470" w:rsidRPr="00E92773">
              <w:rPr>
                <w:rFonts w:ascii="Verdana" w:hAnsi="Verdana"/>
              </w:rPr>
              <w:t>o</w:t>
            </w:r>
            <w:r w:rsidRPr="00E92773">
              <w:rPr>
                <w:rFonts w:ascii="Verdana" w:hAnsi="Verdana"/>
              </w:rPr>
              <w:t xml:space="preserve"> </w:t>
            </w:r>
            <w:r w:rsidR="00AE0470" w:rsidRPr="00E92773">
              <w:rPr>
                <w:rFonts w:ascii="Verdana" w:hAnsi="Verdana"/>
              </w:rPr>
              <w:t xml:space="preserve">(specifically with your </w:t>
            </w:r>
            <w:r w:rsidRPr="00E92773">
              <w:rPr>
                <w:rFonts w:ascii="Verdana" w:hAnsi="Verdana"/>
              </w:rPr>
              <w:t>knowledge or skills</w:t>
            </w:r>
            <w:r w:rsidR="00AE0470" w:rsidRPr="00E92773">
              <w:rPr>
                <w:rFonts w:ascii="Verdana" w:hAnsi="Verdana"/>
              </w:rPr>
              <w:t>)</w:t>
            </w:r>
            <w:r w:rsidRPr="00E92773">
              <w:rPr>
                <w:rFonts w:ascii="Verdana" w:hAnsi="Verdana"/>
              </w:rPr>
              <w:t>?</w:t>
            </w:r>
          </w:p>
          <w:p w14:paraId="7D652E09" w14:textId="77777777" w:rsidR="00E45C6A" w:rsidRPr="00E92773" w:rsidRDefault="00E45C6A" w:rsidP="00E45C6A">
            <w:pPr>
              <w:pStyle w:val="ListParagraph"/>
              <w:suppressAutoHyphens/>
              <w:autoSpaceDN w:val="0"/>
              <w:spacing w:after="0" w:line="240" w:lineRule="auto"/>
              <w:ind w:left="1050"/>
              <w:contextualSpacing w:val="0"/>
              <w:textAlignment w:val="baseline"/>
              <w:rPr>
                <w:rFonts w:ascii="Verdana" w:hAnsi="Verdana"/>
              </w:rPr>
            </w:pPr>
          </w:p>
          <w:p w14:paraId="0121FB20" w14:textId="2DA40D27" w:rsidR="00D83B88" w:rsidRPr="00E92773" w:rsidRDefault="00AE0470" w:rsidP="007E1D86">
            <w:pPr>
              <w:pStyle w:val="ListParagraph"/>
              <w:numPr>
                <w:ilvl w:val="1"/>
                <w:numId w:val="9"/>
              </w:numPr>
              <w:suppressAutoHyphens/>
              <w:autoSpaceDN w:val="0"/>
              <w:spacing w:after="0" w:line="240" w:lineRule="auto"/>
              <w:ind w:left="1050" w:hanging="406"/>
              <w:contextualSpacing w:val="0"/>
              <w:textAlignment w:val="baseline"/>
              <w:rPr>
                <w:rFonts w:ascii="Verdana" w:hAnsi="Verdana"/>
              </w:rPr>
            </w:pPr>
            <w:r w:rsidRPr="00E92773">
              <w:rPr>
                <w:rFonts w:ascii="Verdana" w:hAnsi="Verdana"/>
              </w:rPr>
              <w:t xml:space="preserve">How </w:t>
            </w:r>
            <w:r w:rsidR="00D83B88" w:rsidRPr="00E92773">
              <w:rPr>
                <w:rFonts w:ascii="Verdana" w:hAnsi="Verdana"/>
              </w:rPr>
              <w:t xml:space="preserve">did </w:t>
            </w:r>
            <w:r w:rsidRPr="00E92773">
              <w:rPr>
                <w:rFonts w:ascii="Verdana" w:hAnsi="Verdana"/>
              </w:rPr>
              <w:t>this</w:t>
            </w:r>
            <w:r w:rsidR="00D83B88" w:rsidRPr="00E92773">
              <w:rPr>
                <w:rFonts w:ascii="Verdana" w:hAnsi="Verdana"/>
              </w:rPr>
              <w:t xml:space="preserve"> make a difference to the person/people experiencing support from your service? </w:t>
            </w:r>
          </w:p>
          <w:p w14:paraId="09994AA4" w14:textId="77777777" w:rsidR="00E45C6A" w:rsidRPr="00E92773" w:rsidRDefault="00E45C6A" w:rsidP="00E45C6A">
            <w:pPr>
              <w:suppressAutoHyphens/>
              <w:autoSpaceDN w:val="0"/>
              <w:spacing w:after="0" w:line="240" w:lineRule="auto"/>
              <w:textAlignment w:val="baseline"/>
              <w:rPr>
                <w:rFonts w:ascii="Verdana" w:hAnsi="Verdana"/>
              </w:rPr>
            </w:pPr>
          </w:p>
          <w:p w14:paraId="0FABBC1E" w14:textId="77777777" w:rsidR="00D83B88" w:rsidRPr="00E92773" w:rsidRDefault="00D83B88" w:rsidP="007E1D86">
            <w:pPr>
              <w:pStyle w:val="ListParagraph"/>
              <w:numPr>
                <w:ilvl w:val="0"/>
                <w:numId w:val="16"/>
              </w:numPr>
              <w:suppressAutoHyphens/>
              <w:autoSpaceDN w:val="0"/>
              <w:spacing w:line="240" w:lineRule="auto"/>
              <w:ind w:left="602" w:hanging="574"/>
              <w:contextualSpacing w:val="0"/>
              <w:textAlignment w:val="baseline"/>
              <w:rPr>
                <w:rFonts w:ascii="Verdana" w:hAnsi="Verdana"/>
              </w:rPr>
            </w:pPr>
            <w:r w:rsidRPr="00E92773">
              <w:rPr>
                <w:rFonts w:ascii="Verdana" w:hAnsi="Verdana"/>
              </w:rPr>
              <w:t xml:space="preserve">In at least 200 words reflect on these two examples and consider the questions above. </w:t>
            </w:r>
          </w:p>
          <w:p w14:paraId="4A5C74EF" w14:textId="77AB996B" w:rsidR="00D83B88" w:rsidRPr="00E92773" w:rsidRDefault="00D83B88" w:rsidP="002E3697">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923DF8" w:rsidRPr="00E92773">
              <w:rPr>
                <w:rFonts w:ascii="Verdana" w:hAnsi="Verdana"/>
                <w:lang w:eastAsia="en-GB"/>
              </w:rPr>
              <w:t xml:space="preserve"> </w:t>
            </w:r>
            <w:r w:rsidRPr="00E92773">
              <w:rPr>
                <w:rFonts w:ascii="Verdana" w:hAnsi="Verdana"/>
                <w:lang w:eastAsia="en-GB"/>
              </w:rPr>
              <w:t xml:space="preserve">You may find it helpful to look at </w:t>
            </w:r>
            <w:hyperlink r:id="rId103"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04"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57FED658" w14:textId="77777777" w:rsidR="00D83B88" w:rsidRPr="00E92773" w:rsidRDefault="00D83B88" w:rsidP="002E3697">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05"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29194DD1" w14:textId="77777777" w:rsidR="00D83B88" w:rsidRPr="00E92773" w:rsidRDefault="00D83B88">
      <w:pPr>
        <w:spacing w:after="0" w:line="240" w:lineRule="auto"/>
        <w:rPr>
          <w:rFonts w:ascii="Verdana" w:hAnsi="Verdana"/>
        </w:rPr>
      </w:pPr>
    </w:p>
    <w:p w14:paraId="4ACB1089" w14:textId="77777777" w:rsidR="0008725D" w:rsidRPr="00E92773" w:rsidRDefault="0008725D">
      <w:pPr>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D83B88" w:rsidRPr="00E92773" w14:paraId="48D7E908" w14:textId="77777777" w:rsidTr="1EC19992">
        <w:tc>
          <w:tcPr>
            <w:tcW w:w="9344" w:type="dxa"/>
          </w:tcPr>
          <w:p w14:paraId="03ED7CC3" w14:textId="233C795C" w:rsidR="00D83B88" w:rsidRPr="00E92773" w:rsidRDefault="00D83B88" w:rsidP="00924973">
            <w:pPr>
              <w:pStyle w:val="Heading1"/>
              <w:rPr>
                <w:rFonts w:ascii="Verdana" w:hAnsi="Verdana"/>
                <w:sz w:val="22"/>
                <w:szCs w:val="22"/>
              </w:rPr>
            </w:pPr>
            <w:bookmarkStart w:id="39" w:name="_Toc115881006"/>
            <w:bookmarkStart w:id="40" w:name="_Toc115882753"/>
            <w:r w:rsidRPr="00E92773">
              <w:rPr>
                <w:rFonts w:ascii="Verdana" w:hAnsi="Verdana"/>
                <w:sz w:val="22"/>
                <w:szCs w:val="22"/>
              </w:rPr>
              <w:lastRenderedPageBreak/>
              <w:t>Thing 13</w:t>
            </w:r>
            <w:r w:rsidRPr="00E92773">
              <w:rPr>
                <w:rFonts w:ascii="Verdana" w:hAnsi="Verdana"/>
                <w:sz w:val="22"/>
                <w:szCs w:val="22"/>
              </w:rPr>
              <w:tab/>
              <w:t>–</w:t>
            </w:r>
            <w:r w:rsidRPr="00E92773">
              <w:rPr>
                <w:rFonts w:ascii="Verdana" w:hAnsi="Verdana"/>
                <w:sz w:val="22"/>
                <w:szCs w:val="22"/>
              </w:rPr>
              <w:tab/>
            </w:r>
            <w:r w:rsidR="003709F8">
              <w:rPr>
                <w:rFonts w:ascii="Verdana" w:hAnsi="Verdana"/>
                <w:sz w:val="22"/>
                <w:szCs w:val="22"/>
              </w:rPr>
              <w:t>T</w:t>
            </w:r>
            <w:r w:rsidRPr="00E92773">
              <w:rPr>
                <w:rFonts w:ascii="Verdana" w:hAnsi="Verdana"/>
                <w:sz w:val="22"/>
                <w:szCs w:val="22"/>
              </w:rPr>
              <w:t>he impact I have on others</w:t>
            </w:r>
            <w:bookmarkEnd w:id="39"/>
            <w:bookmarkEnd w:id="40"/>
          </w:p>
        </w:tc>
      </w:tr>
      <w:tr w:rsidR="00D83B88" w:rsidRPr="00E92773" w14:paraId="730CEFC6" w14:textId="77777777" w:rsidTr="1EC19992">
        <w:tc>
          <w:tcPr>
            <w:tcW w:w="9344" w:type="dxa"/>
          </w:tcPr>
          <w:p w14:paraId="1E13A77C" w14:textId="1FA0497F" w:rsidR="00D83B88" w:rsidRPr="00E92773" w:rsidRDefault="00D83B88" w:rsidP="00F93C0E">
            <w:pPr>
              <w:spacing w:before="120" w:after="120"/>
              <w:rPr>
                <w:rFonts w:ascii="Verdana" w:hAnsi="Verdana"/>
              </w:rPr>
            </w:pPr>
            <w:r w:rsidRPr="00E92773">
              <w:rPr>
                <w:rFonts w:ascii="Verdana" w:hAnsi="Verdana"/>
              </w:rPr>
              <w:t xml:space="preserve">In Thing </w:t>
            </w:r>
            <w:r w:rsidR="00D36A64" w:rsidRPr="00E92773">
              <w:rPr>
                <w:rFonts w:ascii="Verdana" w:hAnsi="Verdana"/>
              </w:rPr>
              <w:t xml:space="preserve">13 </w:t>
            </w:r>
            <w:r w:rsidRPr="00E92773">
              <w:rPr>
                <w:rFonts w:ascii="Verdana" w:hAnsi="Verdana"/>
              </w:rPr>
              <w:t xml:space="preserve">you will watch a video and reflect on your awareness of your impact on others. </w:t>
            </w:r>
          </w:p>
        </w:tc>
      </w:tr>
      <w:tr w:rsidR="00D83B88" w:rsidRPr="00E92773" w14:paraId="1E7B5A3A" w14:textId="77777777" w:rsidTr="1EC19992">
        <w:tc>
          <w:tcPr>
            <w:tcW w:w="9344" w:type="dxa"/>
          </w:tcPr>
          <w:p w14:paraId="4A4ACC90" w14:textId="77777777" w:rsidR="00D83B88" w:rsidRPr="00E92773" w:rsidRDefault="00D83B88" w:rsidP="00A922D4">
            <w:pPr>
              <w:spacing w:before="120" w:after="120" w:line="240" w:lineRule="auto"/>
              <w:rPr>
                <w:rFonts w:ascii="Verdana" w:hAnsi="Verdana"/>
                <w:b/>
              </w:rPr>
            </w:pPr>
            <w:r w:rsidRPr="00E92773">
              <w:rPr>
                <w:rFonts w:ascii="Verdana" w:hAnsi="Verdana"/>
                <w:b/>
              </w:rPr>
              <w:t>Introduction</w:t>
            </w:r>
          </w:p>
          <w:p w14:paraId="329680C9" w14:textId="7CD4FEED" w:rsidR="00D83B88" w:rsidRPr="00E92773" w:rsidRDefault="00D83B88" w:rsidP="0044778B">
            <w:pPr>
              <w:spacing w:line="240" w:lineRule="auto"/>
              <w:rPr>
                <w:rFonts w:ascii="Verdana" w:hAnsi="Verdana"/>
                <w:lang w:val="en"/>
              </w:rPr>
            </w:pPr>
            <w:r w:rsidRPr="00E92773">
              <w:rPr>
                <w:rFonts w:ascii="Verdana" w:hAnsi="Verdana"/>
                <w:lang w:eastAsia="en-GB"/>
              </w:rPr>
              <w:t xml:space="preserve">Scotland’s social services need effective leadership at all levels of the </w:t>
            </w:r>
            <w:r w:rsidR="00F60CC5" w:rsidRPr="00E92773">
              <w:rPr>
                <w:rFonts w:ascii="Verdana" w:hAnsi="Verdana"/>
                <w:lang w:eastAsia="en-GB"/>
              </w:rPr>
              <w:t>workforce,</w:t>
            </w:r>
            <w:r w:rsidRPr="00E92773">
              <w:rPr>
                <w:rFonts w:ascii="Verdana" w:hAnsi="Verdana"/>
                <w:lang w:eastAsia="en-GB"/>
              </w:rPr>
              <w:t xml:space="preserve"> and everyone has a leadership role to play.</w:t>
            </w:r>
            <w:r w:rsidR="00824C53" w:rsidRPr="00E92773">
              <w:rPr>
                <w:rFonts w:ascii="Verdana" w:hAnsi="Verdana"/>
                <w:lang w:eastAsia="en-GB"/>
              </w:rPr>
              <w:t xml:space="preserve"> </w:t>
            </w:r>
            <w:r w:rsidRPr="00E92773">
              <w:rPr>
                <w:rFonts w:ascii="Verdana" w:hAnsi="Verdana"/>
                <w:lang w:eastAsia="en-GB"/>
              </w:rPr>
              <w:t xml:space="preserve"> </w:t>
            </w:r>
            <w:hyperlink r:id="rId106" w:history="1">
              <w:r w:rsidRPr="001063EC">
                <w:rPr>
                  <w:rStyle w:val="Hyperlink"/>
                  <w:rFonts w:ascii="Verdana" w:hAnsi="Verdana"/>
                  <w:lang w:val="en"/>
                </w:rPr>
                <w:t>Self-leadership</w:t>
              </w:r>
            </w:hyperlink>
            <w:r w:rsidRPr="00E92773">
              <w:rPr>
                <w:rFonts w:ascii="Verdana" w:hAnsi="Verdana"/>
                <w:lang w:val="en"/>
              </w:rPr>
              <w:t xml:space="preserve"> is about </w:t>
            </w:r>
            <w:proofErr w:type="spellStart"/>
            <w:r w:rsidRPr="00E92773">
              <w:rPr>
                <w:rFonts w:ascii="Verdana" w:hAnsi="Verdana"/>
                <w:lang w:val="en"/>
              </w:rPr>
              <w:t>recognising</w:t>
            </w:r>
            <w:proofErr w:type="spellEnd"/>
            <w:r w:rsidRPr="00E92773">
              <w:rPr>
                <w:rFonts w:ascii="Verdana" w:hAnsi="Verdana"/>
                <w:lang w:val="en"/>
              </w:rPr>
              <w:t xml:space="preserve"> your own leadership skills and abilities and taking responsibility for using and developing these.  </w:t>
            </w:r>
          </w:p>
          <w:p w14:paraId="52D77C01" w14:textId="77777777" w:rsidR="00D83B88" w:rsidRPr="00E92773" w:rsidRDefault="00D83B88" w:rsidP="00F93C0E">
            <w:pPr>
              <w:rPr>
                <w:rFonts w:ascii="Verdana" w:hAnsi="Verdana"/>
                <w:lang w:val="en"/>
              </w:rPr>
            </w:pPr>
            <w:r w:rsidRPr="00E92773">
              <w:rPr>
                <w:rFonts w:ascii="Verdana" w:hAnsi="Verdana"/>
                <w:lang w:val="en"/>
              </w:rPr>
              <w:t>Self-leadership includes:</w:t>
            </w:r>
          </w:p>
          <w:p w14:paraId="2FBD1C2A" w14:textId="77777777" w:rsidR="00D83B88" w:rsidRPr="00E92773" w:rsidRDefault="00D83B88" w:rsidP="007E1D86">
            <w:pPr>
              <w:numPr>
                <w:ilvl w:val="0"/>
                <w:numId w:val="17"/>
              </w:numPr>
              <w:suppressAutoHyphens/>
              <w:autoSpaceDN w:val="0"/>
              <w:textAlignment w:val="baseline"/>
              <w:rPr>
                <w:rFonts w:ascii="Verdana" w:hAnsi="Verdana"/>
                <w:lang w:val="en" w:eastAsia="en-GB"/>
              </w:rPr>
            </w:pPr>
            <w:r w:rsidRPr="00E92773">
              <w:rPr>
                <w:rFonts w:ascii="Verdana" w:hAnsi="Verdana"/>
                <w:lang w:val="en" w:eastAsia="en-GB"/>
              </w:rPr>
              <w:t>seeking feedback from others and motivating yourself to improve your own leadership</w:t>
            </w:r>
          </w:p>
          <w:p w14:paraId="04EE3D05" w14:textId="77777777" w:rsidR="00D83B88" w:rsidRPr="00E92773" w:rsidRDefault="00D83B88" w:rsidP="007E1D86">
            <w:pPr>
              <w:numPr>
                <w:ilvl w:val="0"/>
                <w:numId w:val="17"/>
              </w:numPr>
              <w:suppressAutoHyphens/>
              <w:autoSpaceDN w:val="0"/>
              <w:textAlignment w:val="baseline"/>
              <w:rPr>
                <w:rFonts w:ascii="Verdana" w:hAnsi="Verdana"/>
                <w:lang w:val="en" w:eastAsia="en-GB"/>
              </w:rPr>
            </w:pPr>
            <w:r w:rsidRPr="00E92773">
              <w:rPr>
                <w:rFonts w:ascii="Verdana" w:hAnsi="Verdana"/>
                <w:lang w:val="en" w:eastAsia="en-GB"/>
              </w:rPr>
              <w:t>being resilient and finding ways through challenging situations</w:t>
            </w:r>
          </w:p>
          <w:p w14:paraId="42A7A06A" w14:textId="77777777" w:rsidR="00D83B88" w:rsidRPr="00E92773" w:rsidRDefault="00D83B88" w:rsidP="007E1D86">
            <w:pPr>
              <w:numPr>
                <w:ilvl w:val="0"/>
                <w:numId w:val="17"/>
              </w:numPr>
              <w:suppressAutoHyphens/>
              <w:autoSpaceDN w:val="0"/>
              <w:textAlignment w:val="baseline"/>
              <w:rPr>
                <w:rFonts w:ascii="Verdana" w:hAnsi="Verdana"/>
                <w:lang w:val="en" w:eastAsia="en-GB"/>
              </w:rPr>
            </w:pPr>
            <w:r w:rsidRPr="00E92773">
              <w:rPr>
                <w:rFonts w:ascii="Verdana" w:hAnsi="Verdana"/>
                <w:lang w:val="en" w:eastAsia="en-GB"/>
              </w:rPr>
              <w:t xml:space="preserve">taking positive risks, supported by your </w:t>
            </w:r>
            <w:proofErr w:type="spellStart"/>
            <w:r w:rsidRPr="00E92773">
              <w:rPr>
                <w:rFonts w:ascii="Verdana" w:hAnsi="Verdana"/>
                <w:lang w:val="en" w:eastAsia="en-GB"/>
              </w:rPr>
              <w:t>organisation</w:t>
            </w:r>
            <w:proofErr w:type="spellEnd"/>
          </w:p>
          <w:p w14:paraId="33C1D3CE" w14:textId="77777777" w:rsidR="00D83B88" w:rsidRPr="00E92773" w:rsidRDefault="00D83B88" w:rsidP="007E1D86">
            <w:pPr>
              <w:numPr>
                <w:ilvl w:val="0"/>
                <w:numId w:val="17"/>
              </w:numPr>
              <w:suppressAutoHyphens/>
              <w:autoSpaceDN w:val="0"/>
              <w:textAlignment w:val="baseline"/>
              <w:rPr>
                <w:rFonts w:ascii="Verdana" w:hAnsi="Verdana"/>
                <w:lang w:val="en" w:eastAsia="en-GB"/>
              </w:rPr>
            </w:pPr>
            <w:r w:rsidRPr="00E92773">
              <w:rPr>
                <w:rFonts w:ascii="Verdana" w:hAnsi="Verdana"/>
                <w:lang w:val="en" w:eastAsia="en-GB"/>
              </w:rPr>
              <w:t>challenging discriminatory or oppressive practice.</w:t>
            </w:r>
          </w:p>
          <w:p w14:paraId="2DE762C0" w14:textId="77777777" w:rsidR="00D83B88" w:rsidRPr="00E92773" w:rsidRDefault="00D83B88" w:rsidP="00F93C0E">
            <w:pPr>
              <w:rPr>
                <w:rFonts w:ascii="Verdana" w:hAnsi="Verdana"/>
                <w:lang w:val="en"/>
              </w:rPr>
            </w:pPr>
            <w:r w:rsidRPr="00E92773">
              <w:rPr>
                <w:rFonts w:ascii="Verdana" w:hAnsi="Verdana"/>
                <w:lang w:val="en"/>
              </w:rPr>
              <w:t>Self-leadership is also about being aware of the impact we have on others.</w:t>
            </w:r>
          </w:p>
          <w:p w14:paraId="20C41C38" w14:textId="3441BA59" w:rsidR="0044778B" w:rsidRPr="00E92773" w:rsidRDefault="00D83B88" w:rsidP="0044778B">
            <w:pPr>
              <w:spacing w:line="240" w:lineRule="auto"/>
              <w:rPr>
                <w:rFonts w:ascii="Verdana" w:hAnsi="Verdana"/>
              </w:rPr>
            </w:pPr>
            <w:r w:rsidRPr="00E92773">
              <w:rPr>
                <w:rFonts w:ascii="Verdana" w:hAnsi="Verdana"/>
              </w:rPr>
              <w:t xml:space="preserve">In this </w:t>
            </w:r>
            <w:r w:rsidR="202C4253" w:rsidRPr="00E92773">
              <w:rPr>
                <w:rFonts w:ascii="Verdana" w:hAnsi="Verdana"/>
              </w:rPr>
              <w:t>Thing</w:t>
            </w:r>
            <w:r w:rsidRPr="00E92773">
              <w:rPr>
                <w:rFonts w:ascii="Verdana" w:hAnsi="Verdana"/>
              </w:rPr>
              <w:t xml:space="preserve"> you will reflect on your own self-leadership behaviour and its impact on others through exploring one of the personal capabilities in the </w:t>
            </w:r>
            <w:hyperlink r:id="rId107">
              <w:r w:rsidRPr="00E92773">
                <w:rPr>
                  <w:rStyle w:val="Hyperlink"/>
                  <w:rFonts w:ascii="Verdana" w:hAnsi="Verdana"/>
                </w:rPr>
                <w:t>Continuous Learning Framework</w:t>
              </w:r>
            </w:hyperlink>
            <w:r w:rsidR="5A394E01" w:rsidRPr="00E92773">
              <w:rPr>
                <w:rStyle w:val="Hyperlink"/>
                <w:rFonts w:ascii="Verdana" w:hAnsi="Verdana"/>
              </w:rPr>
              <w:t xml:space="preserve"> </w:t>
            </w:r>
            <w:r w:rsidR="5A394E01" w:rsidRPr="00E92773">
              <w:rPr>
                <w:rFonts w:ascii="Verdana" w:hAnsi="Verdana"/>
              </w:rPr>
              <w:t>(CLF)</w:t>
            </w:r>
            <w:r w:rsidRPr="00E92773">
              <w:rPr>
                <w:rFonts w:ascii="Verdana" w:hAnsi="Verdana"/>
              </w:rPr>
              <w:t>.</w:t>
            </w:r>
            <w:r w:rsidR="51D21F64" w:rsidRPr="00E92773">
              <w:rPr>
                <w:rFonts w:ascii="Verdana" w:hAnsi="Verdana"/>
              </w:rPr>
              <w:t xml:space="preserve"> </w:t>
            </w:r>
            <w:r w:rsidRPr="00E92773">
              <w:rPr>
                <w:rFonts w:ascii="Verdana" w:hAnsi="Verdana"/>
              </w:rPr>
              <w:t xml:space="preserve"> The </w:t>
            </w:r>
            <w:r w:rsidR="5A394E01" w:rsidRPr="00E92773">
              <w:rPr>
                <w:rFonts w:ascii="Verdana" w:hAnsi="Verdana"/>
              </w:rPr>
              <w:t>CLF</w:t>
            </w:r>
            <w:r w:rsidRPr="00E92773">
              <w:rPr>
                <w:rFonts w:ascii="Verdana" w:hAnsi="Verdana"/>
              </w:rPr>
              <w:t xml:space="preserve"> identifies the skills </w:t>
            </w:r>
            <w:r w:rsidR="1F0B381B" w:rsidRPr="00E92773">
              <w:rPr>
                <w:rFonts w:ascii="Verdana" w:hAnsi="Verdana"/>
              </w:rPr>
              <w:t xml:space="preserve">early learning and childcare practitioners </w:t>
            </w:r>
            <w:r w:rsidRPr="00E92773">
              <w:rPr>
                <w:rFonts w:ascii="Verdana" w:hAnsi="Verdana"/>
              </w:rPr>
              <w:t xml:space="preserve">need to be able to do their job well and what employers need to do to support them. </w:t>
            </w:r>
            <w:r w:rsidR="51D21F64" w:rsidRPr="00E92773">
              <w:rPr>
                <w:rFonts w:ascii="Verdana" w:hAnsi="Verdana"/>
              </w:rPr>
              <w:t xml:space="preserve"> </w:t>
            </w:r>
            <w:r w:rsidRPr="00E92773">
              <w:rPr>
                <w:rFonts w:ascii="Verdana" w:hAnsi="Verdana"/>
              </w:rPr>
              <w:t xml:space="preserve">The personal capabilities part of the CLF describes some of the ‘soft’ skills, or emotional intelligence, that </w:t>
            </w:r>
            <w:r w:rsidR="1F0B381B" w:rsidRPr="00E92773">
              <w:rPr>
                <w:rFonts w:ascii="Verdana" w:hAnsi="Verdana"/>
              </w:rPr>
              <w:t xml:space="preserve">workers </w:t>
            </w:r>
            <w:r w:rsidRPr="00E92773">
              <w:rPr>
                <w:rFonts w:ascii="Verdana" w:hAnsi="Verdana"/>
              </w:rPr>
              <w:t xml:space="preserve">need. One of these personal capabilities is the awareness of the impact of ourselves on others. You can find out more about how to use the CLF in this </w:t>
            </w:r>
            <w:hyperlink r:id="rId108">
              <w:r w:rsidRPr="00E92773">
                <w:rPr>
                  <w:rStyle w:val="Hyperlink"/>
                  <w:rFonts w:ascii="Verdana" w:hAnsi="Verdana"/>
                </w:rPr>
                <w:t>short video</w:t>
              </w:r>
            </w:hyperlink>
            <w:r w:rsidRPr="00E92773">
              <w:rPr>
                <w:rFonts w:ascii="Verdana" w:hAnsi="Verdana"/>
              </w:rPr>
              <w:t xml:space="preserve">. </w:t>
            </w:r>
          </w:p>
        </w:tc>
      </w:tr>
    </w:tbl>
    <w:p w14:paraId="3F1FB980" w14:textId="77777777" w:rsidR="00B57499" w:rsidRPr="00E92773" w:rsidRDefault="00B57499">
      <w:pPr>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D83B88" w:rsidRPr="00E92773" w14:paraId="42AFD610" w14:textId="77777777" w:rsidTr="412B5F86">
        <w:tc>
          <w:tcPr>
            <w:tcW w:w="9344" w:type="dxa"/>
          </w:tcPr>
          <w:p w14:paraId="53C94B54" w14:textId="3551B885" w:rsidR="00D83B88" w:rsidRPr="00E92773" w:rsidRDefault="00D83B88" w:rsidP="00C37E92">
            <w:pPr>
              <w:spacing w:before="120" w:after="120" w:line="240" w:lineRule="auto"/>
              <w:rPr>
                <w:rFonts w:ascii="Verdana" w:hAnsi="Verdana"/>
                <w:b/>
              </w:rPr>
            </w:pPr>
            <w:r w:rsidRPr="00E92773">
              <w:rPr>
                <w:rFonts w:ascii="Verdana" w:hAnsi="Verdana"/>
                <w:b/>
              </w:rPr>
              <w:lastRenderedPageBreak/>
              <w:t>Instructions</w:t>
            </w:r>
          </w:p>
          <w:p w14:paraId="42C7847B" w14:textId="3CB114C9" w:rsidR="00205A3A" w:rsidRPr="00E92773" w:rsidRDefault="5D893A2D" w:rsidP="007E1D86">
            <w:pPr>
              <w:pStyle w:val="ListParagraph"/>
              <w:numPr>
                <w:ilvl w:val="0"/>
                <w:numId w:val="35"/>
              </w:numPr>
              <w:suppressAutoHyphens/>
              <w:autoSpaceDN w:val="0"/>
              <w:spacing w:line="240" w:lineRule="auto"/>
              <w:ind w:left="616" w:hanging="616"/>
              <w:textAlignment w:val="baseline"/>
              <w:rPr>
                <w:rFonts w:ascii="Verdana" w:eastAsia="Verdana" w:hAnsi="Verdana" w:cs="Verdana"/>
              </w:rPr>
            </w:pPr>
            <w:r w:rsidRPr="00E92773">
              <w:rPr>
                <w:rFonts w:ascii="Verdana" w:hAnsi="Verdana"/>
              </w:rPr>
              <w:t>W</w:t>
            </w:r>
            <w:r w:rsidR="6D888C14" w:rsidRPr="00E92773">
              <w:rPr>
                <w:rFonts w:ascii="Verdana" w:hAnsi="Verdana"/>
              </w:rPr>
              <w:t>atch the Real Stories</w:t>
            </w:r>
            <w:r w:rsidR="2771C34E" w:rsidRPr="00E92773">
              <w:rPr>
                <w:rFonts w:ascii="Verdana" w:hAnsi="Verdana"/>
              </w:rPr>
              <w:t xml:space="preserve"> on the </w:t>
            </w:r>
            <w:hyperlink r:id="rId109">
              <w:r w:rsidR="00750648">
                <w:rPr>
                  <w:rStyle w:val="Hyperlink"/>
                  <w:rFonts w:ascii="Verdana" w:hAnsi="Verdana"/>
                </w:rPr>
                <w:t>Health and Social Care Standards</w:t>
              </w:r>
            </w:hyperlink>
            <w:r w:rsidR="6D888C14" w:rsidRPr="00E92773">
              <w:rPr>
                <w:rFonts w:ascii="Verdana" w:hAnsi="Verdana"/>
              </w:rPr>
              <w:t xml:space="preserve"> </w:t>
            </w:r>
            <w:r w:rsidR="2B26BB98" w:rsidRPr="00E92773">
              <w:rPr>
                <w:rFonts w:ascii="Verdana" w:hAnsi="Verdana"/>
              </w:rPr>
              <w:t xml:space="preserve"> </w:t>
            </w:r>
            <w:r w:rsidR="78FE6ECD" w:rsidRPr="00E92773">
              <w:rPr>
                <w:rFonts w:ascii="Verdana" w:hAnsi="Verdana"/>
              </w:rPr>
              <w:t xml:space="preserve">It </w:t>
            </w:r>
            <w:r w:rsidR="27CEFFC2" w:rsidRPr="00E92773">
              <w:rPr>
                <w:rFonts w:ascii="Verdana" w:hAnsi="Verdana"/>
              </w:rPr>
              <w:t xml:space="preserve">talks </w:t>
            </w:r>
            <w:r w:rsidR="7E8A008C" w:rsidRPr="00E92773">
              <w:rPr>
                <w:rFonts w:ascii="Verdana" w:hAnsi="Verdana"/>
              </w:rPr>
              <w:t xml:space="preserve">of </w:t>
            </w:r>
            <w:r w:rsidR="27CEFFC2" w:rsidRPr="00E92773">
              <w:rPr>
                <w:rFonts w:ascii="Verdana" w:hAnsi="Verdana"/>
              </w:rPr>
              <w:t xml:space="preserve">bringing different communities together </w:t>
            </w:r>
            <w:r w:rsidR="0EFD0A17" w:rsidRPr="00E92773">
              <w:rPr>
                <w:rFonts w:ascii="Verdana" w:hAnsi="Verdana"/>
              </w:rPr>
              <w:t>and how</w:t>
            </w:r>
            <w:r w:rsidR="78FE6ECD" w:rsidRPr="00E92773">
              <w:rPr>
                <w:rFonts w:ascii="Verdana" w:hAnsi="Verdana"/>
              </w:rPr>
              <w:t xml:space="preserve"> powerful our words</w:t>
            </w:r>
            <w:r w:rsidR="2F4E306A" w:rsidRPr="00E92773">
              <w:rPr>
                <w:rFonts w:ascii="Verdana" w:hAnsi="Verdana"/>
              </w:rPr>
              <w:t>,</w:t>
            </w:r>
            <w:r w:rsidR="78FE6ECD" w:rsidRPr="00E92773">
              <w:rPr>
                <w:rFonts w:ascii="Verdana" w:hAnsi="Verdana"/>
              </w:rPr>
              <w:t xml:space="preserve"> behaviours an</w:t>
            </w:r>
            <w:r w:rsidR="2F4E306A" w:rsidRPr="00E92773">
              <w:rPr>
                <w:rFonts w:ascii="Verdana" w:hAnsi="Verdana"/>
              </w:rPr>
              <w:t>d</w:t>
            </w:r>
            <w:r w:rsidR="78FE6ECD" w:rsidRPr="00E92773">
              <w:rPr>
                <w:rFonts w:ascii="Verdana" w:hAnsi="Verdana"/>
              </w:rPr>
              <w:t xml:space="preserve"> actions can be</w:t>
            </w:r>
            <w:r w:rsidR="27CEFFC2" w:rsidRPr="00E92773">
              <w:rPr>
                <w:rFonts w:ascii="Verdana" w:hAnsi="Verdana"/>
              </w:rPr>
              <w:t xml:space="preserve">. </w:t>
            </w:r>
            <w:r w:rsidR="08248BDA" w:rsidRPr="00E92773">
              <w:rPr>
                <w:rFonts w:ascii="Verdana" w:hAnsi="Verdana"/>
              </w:rPr>
              <w:t xml:space="preserve"> </w:t>
            </w:r>
            <w:r w:rsidR="27CEFFC2" w:rsidRPr="00E92773">
              <w:rPr>
                <w:rFonts w:ascii="Verdana" w:hAnsi="Verdana"/>
              </w:rPr>
              <w:t>One small action can have a lasting effect on someone we care for.</w:t>
            </w:r>
          </w:p>
          <w:p w14:paraId="3C807D54" w14:textId="72BE63A3" w:rsidR="00BD2737" w:rsidRPr="00E92773" w:rsidRDefault="00BD2737" w:rsidP="00C631EB">
            <w:pPr>
              <w:pStyle w:val="ListParagraph"/>
              <w:suppressAutoHyphens/>
              <w:autoSpaceDN w:val="0"/>
              <w:spacing w:line="240" w:lineRule="auto"/>
              <w:ind w:left="616"/>
              <w:textAlignment w:val="baseline"/>
              <w:rPr>
                <w:rFonts w:ascii="Verdana" w:hAnsi="Verdana"/>
              </w:rPr>
            </w:pPr>
          </w:p>
          <w:p w14:paraId="15741B73" w14:textId="6F2012DC" w:rsidR="00D83B88" w:rsidRPr="00E92773" w:rsidRDefault="00D83B88" w:rsidP="007E1D86">
            <w:pPr>
              <w:pStyle w:val="ListParagraph"/>
              <w:numPr>
                <w:ilvl w:val="0"/>
                <w:numId w:val="35"/>
              </w:numPr>
              <w:suppressAutoHyphens/>
              <w:autoSpaceDN w:val="0"/>
              <w:ind w:left="616" w:hanging="616"/>
              <w:contextualSpacing w:val="0"/>
              <w:textAlignment w:val="baseline"/>
              <w:rPr>
                <w:rStyle w:val="Hyperlink"/>
                <w:rFonts w:ascii="Verdana" w:hAnsi="Verdana"/>
                <w:color w:val="auto"/>
                <w:u w:val="none"/>
              </w:rPr>
            </w:pPr>
            <w:r w:rsidRPr="00E92773">
              <w:rPr>
                <w:rFonts w:ascii="Verdana" w:hAnsi="Verdana"/>
              </w:rPr>
              <w:t xml:space="preserve">Download a copy of the </w:t>
            </w:r>
            <w:hyperlink r:id="rId110">
              <w:r w:rsidRPr="00E92773">
                <w:rPr>
                  <w:rStyle w:val="Hyperlink"/>
                  <w:rFonts w:ascii="Verdana" w:hAnsi="Verdana"/>
                </w:rPr>
                <w:t>Continuous Learning Framework</w:t>
              </w:r>
            </w:hyperlink>
            <w:r w:rsidRPr="00E92773">
              <w:rPr>
                <w:rFonts w:ascii="Verdana" w:hAnsi="Verdana"/>
              </w:rPr>
              <w:t xml:space="preserve"> (CLF)</w:t>
            </w:r>
          </w:p>
          <w:p w14:paraId="224DB603" w14:textId="77777777" w:rsidR="00D83B88" w:rsidRPr="00E92773" w:rsidRDefault="00D83B88" w:rsidP="007E1D86">
            <w:pPr>
              <w:pStyle w:val="ListParagraph"/>
              <w:numPr>
                <w:ilvl w:val="0"/>
                <w:numId w:val="35"/>
              </w:numPr>
              <w:suppressAutoHyphens/>
              <w:autoSpaceDN w:val="0"/>
              <w:spacing w:line="240" w:lineRule="auto"/>
              <w:ind w:left="616" w:hanging="616"/>
              <w:contextualSpacing w:val="0"/>
              <w:textAlignment w:val="baseline"/>
              <w:rPr>
                <w:rFonts w:ascii="Verdana" w:hAnsi="Verdana"/>
              </w:rPr>
            </w:pPr>
            <w:r w:rsidRPr="00E92773">
              <w:rPr>
                <w:rFonts w:ascii="Verdana" w:hAnsi="Verdana"/>
              </w:rPr>
              <w:t xml:space="preserve">Turn to page 14 of the CLF and look at ‘managing self: awareness of impact on others- being aware of the effect you and your behaviour have on others’. </w:t>
            </w:r>
          </w:p>
          <w:p w14:paraId="1A4C6383" w14:textId="77777777" w:rsidR="00D83B88" w:rsidRPr="00E92773" w:rsidRDefault="00D83B88" w:rsidP="00F93C0E">
            <w:pPr>
              <w:pStyle w:val="ListParagraph"/>
              <w:suppressAutoHyphens/>
              <w:autoSpaceDN w:val="0"/>
              <w:ind w:left="602"/>
              <w:contextualSpacing w:val="0"/>
              <w:textAlignment w:val="baseline"/>
              <w:rPr>
                <w:rFonts w:ascii="Verdana" w:hAnsi="Verdana"/>
              </w:rPr>
            </w:pPr>
            <w:r w:rsidRPr="00E92773">
              <w:rPr>
                <w:rFonts w:ascii="Verdana" w:hAnsi="Verdana"/>
              </w:rPr>
              <w:t>The</w:t>
            </w:r>
            <w:r w:rsidRPr="00E92773">
              <w:rPr>
                <w:rFonts w:ascii="Verdana" w:hAnsi="Verdana"/>
                <w:b/>
              </w:rPr>
              <w:t xml:space="preserve"> </w:t>
            </w:r>
            <w:r w:rsidRPr="00E92773">
              <w:rPr>
                <w:rFonts w:ascii="Verdana" w:hAnsi="Verdana"/>
              </w:rPr>
              <w:t>first point in the ‘established’ column is:</w:t>
            </w:r>
            <w:r w:rsidRPr="00E92773">
              <w:rPr>
                <w:rFonts w:ascii="Verdana" w:hAnsi="Verdana"/>
                <w:b/>
              </w:rPr>
              <w:t xml:space="preserve"> </w:t>
            </w:r>
          </w:p>
          <w:p w14:paraId="7F926AEF" w14:textId="77777777" w:rsidR="00D83B88" w:rsidRPr="00E92773" w:rsidRDefault="00D83B88" w:rsidP="00C65CEC">
            <w:pPr>
              <w:spacing w:line="240" w:lineRule="auto"/>
              <w:ind w:left="720"/>
              <w:rPr>
                <w:rFonts w:ascii="Verdana" w:hAnsi="Verdana"/>
                <w:i/>
              </w:rPr>
            </w:pPr>
            <w:r w:rsidRPr="00E92773">
              <w:rPr>
                <w:rFonts w:ascii="Verdana" w:hAnsi="Verdana"/>
                <w:i/>
              </w:rPr>
              <w:t xml:space="preserve">I seek feedback and regularly reflect on the impact my behaviour, actions, words, </w:t>
            </w:r>
            <w:proofErr w:type="gramStart"/>
            <w:r w:rsidRPr="00E92773">
              <w:rPr>
                <w:rFonts w:ascii="Verdana" w:hAnsi="Verdana"/>
                <w:i/>
              </w:rPr>
              <w:t>attitude</w:t>
            </w:r>
            <w:proofErr w:type="gramEnd"/>
            <w:r w:rsidRPr="00E92773">
              <w:rPr>
                <w:rFonts w:ascii="Verdana" w:hAnsi="Verdana"/>
                <w:i/>
              </w:rPr>
              <w:t xml:space="preserve"> and manner have on others and actively seek to improve my practice accordingly.</w:t>
            </w:r>
          </w:p>
          <w:p w14:paraId="2F1D4491" w14:textId="77777777" w:rsidR="00D83B88" w:rsidRPr="00E92773" w:rsidRDefault="00D83B88" w:rsidP="007E1D86">
            <w:pPr>
              <w:pStyle w:val="ListParagraph"/>
              <w:numPr>
                <w:ilvl w:val="0"/>
                <w:numId w:val="35"/>
              </w:numPr>
              <w:suppressAutoHyphens/>
              <w:autoSpaceDN w:val="0"/>
              <w:spacing w:line="240" w:lineRule="auto"/>
              <w:ind w:left="616" w:hanging="616"/>
              <w:contextualSpacing w:val="0"/>
              <w:textAlignment w:val="baseline"/>
              <w:rPr>
                <w:rFonts w:ascii="Verdana" w:hAnsi="Verdana"/>
              </w:rPr>
            </w:pPr>
            <w:r w:rsidRPr="00E92773">
              <w:rPr>
                <w:rFonts w:ascii="Verdana" w:hAnsi="Verdana"/>
              </w:rPr>
              <w:t xml:space="preserve">Think about an example from your own practice when you have reflected on some feedback about the impact your behaviour, actions, words, </w:t>
            </w:r>
            <w:proofErr w:type="gramStart"/>
            <w:r w:rsidRPr="00E92773">
              <w:rPr>
                <w:rFonts w:ascii="Verdana" w:hAnsi="Verdana"/>
              </w:rPr>
              <w:t>attitude</w:t>
            </w:r>
            <w:proofErr w:type="gramEnd"/>
            <w:r w:rsidRPr="00E92773">
              <w:rPr>
                <w:rFonts w:ascii="Verdana" w:hAnsi="Verdana"/>
              </w:rPr>
              <w:t xml:space="preserve"> and manner have on others. </w:t>
            </w:r>
          </w:p>
          <w:p w14:paraId="10DC3E54" w14:textId="77777777" w:rsidR="00D83B88" w:rsidRPr="00E92773" w:rsidRDefault="2817873A" w:rsidP="007E1D86">
            <w:pPr>
              <w:pStyle w:val="ListParagraph"/>
              <w:numPr>
                <w:ilvl w:val="0"/>
                <w:numId w:val="16"/>
              </w:numPr>
              <w:suppressAutoHyphens/>
              <w:autoSpaceDN w:val="0"/>
              <w:spacing w:line="240" w:lineRule="auto"/>
              <w:ind w:left="602" w:hanging="574"/>
              <w:textAlignment w:val="baseline"/>
              <w:rPr>
                <w:rFonts w:ascii="Verdana" w:hAnsi="Verdana"/>
              </w:rPr>
            </w:pPr>
            <w:r w:rsidRPr="00E92773">
              <w:rPr>
                <w:rFonts w:ascii="Verdana" w:hAnsi="Verdana"/>
              </w:rPr>
              <w:t xml:space="preserve">You may want to reflect on some positive feedback you had from someone about your practice, or you may want to reflect on some constructive criticism which encouraged you to change your practice. </w:t>
            </w:r>
          </w:p>
          <w:p w14:paraId="6C4FD336" w14:textId="77777777" w:rsidR="00D83B88" w:rsidRPr="00E92773" w:rsidRDefault="00D83B88" w:rsidP="007E1D86">
            <w:pPr>
              <w:pStyle w:val="ListParagraph"/>
              <w:numPr>
                <w:ilvl w:val="1"/>
                <w:numId w:val="18"/>
              </w:numPr>
              <w:suppressAutoHyphens/>
              <w:autoSpaceDN w:val="0"/>
              <w:contextualSpacing w:val="0"/>
              <w:textAlignment w:val="baseline"/>
              <w:rPr>
                <w:rFonts w:ascii="Verdana" w:hAnsi="Verdana"/>
              </w:rPr>
            </w:pPr>
            <w:r w:rsidRPr="00E92773">
              <w:rPr>
                <w:rFonts w:ascii="Verdana" w:hAnsi="Verdana"/>
              </w:rPr>
              <w:t>How did the feedback you got help you to reflect on your practice?</w:t>
            </w:r>
          </w:p>
          <w:p w14:paraId="4D66AF62" w14:textId="77777777" w:rsidR="00D83B88" w:rsidRPr="00E92773" w:rsidRDefault="00D83B88" w:rsidP="007E1D86">
            <w:pPr>
              <w:pStyle w:val="ListParagraph"/>
              <w:numPr>
                <w:ilvl w:val="1"/>
                <w:numId w:val="18"/>
              </w:numPr>
              <w:suppressAutoHyphens/>
              <w:autoSpaceDN w:val="0"/>
              <w:contextualSpacing w:val="0"/>
              <w:textAlignment w:val="baseline"/>
              <w:rPr>
                <w:rFonts w:ascii="Verdana" w:hAnsi="Verdana"/>
              </w:rPr>
            </w:pPr>
            <w:r w:rsidRPr="00E92773">
              <w:rPr>
                <w:rFonts w:ascii="Verdana" w:hAnsi="Verdana"/>
              </w:rPr>
              <w:t xml:space="preserve">What did you do differently </w:t>
            </w:r>
            <w:proofErr w:type="gramStart"/>
            <w:r w:rsidRPr="00E92773">
              <w:rPr>
                <w:rFonts w:ascii="Verdana" w:hAnsi="Verdana"/>
              </w:rPr>
              <w:t>following</w:t>
            </w:r>
            <w:proofErr w:type="gramEnd"/>
            <w:r w:rsidRPr="00E92773">
              <w:rPr>
                <w:rFonts w:ascii="Verdana" w:hAnsi="Verdana"/>
              </w:rPr>
              <w:t xml:space="preserve"> the feedback (if anything)?</w:t>
            </w:r>
          </w:p>
          <w:p w14:paraId="77632AAD" w14:textId="77777777" w:rsidR="00D83B88" w:rsidRPr="00E92773" w:rsidRDefault="00D83B88" w:rsidP="007E1D86">
            <w:pPr>
              <w:pStyle w:val="ListParagraph"/>
              <w:numPr>
                <w:ilvl w:val="1"/>
                <w:numId w:val="18"/>
              </w:numPr>
              <w:suppressAutoHyphens/>
              <w:autoSpaceDN w:val="0"/>
              <w:contextualSpacing w:val="0"/>
              <w:textAlignment w:val="baseline"/>
              <w:rPr>
                <w:rFonts w:ascii="Verdana" w:hAnsi="Verdana"/>
              </w:rPr>
            </w:pPr>
            <w:r w:rsidRPr="00E92773">
              <w:rPr>
                <w:rFonts w:ascii="Verdana" w:hAnsi="Verdana"/>
              </w:rPr>
              <w:t xml:space="preserve">What impact did your behaviour or actions have on others?  </w:t>
            </w:r>
          </w:p>
          <w:p w14:paraId="32691427" w14:textId="412B577A" w:rsidR="00D83B88" w:rsidRPr="00E92773" w:rsidRDefault="00D83B88" w:rsidP="007E1D86">
            <w:pPr>
              <w:pStyle w:val="ListParagraph"/>
              <w:numPr>
                <w:ilvl w:val="0"/>
                <w:numId w:val="16"/>
              </w:numPr>
              <w:suppressAutoHyphens/>
              <w:autoSpaceDN w:val="0"/>
              <w:ind w:left="602" w:hanging="574"/>
              <w:textAlignment w:val="baseline"/>
              <w:rPr>
                <w:rFonts w:ascii="Verdana" w:hAnsi="Verdana"/>
              </w:rPr>
            </w:pPr>
            <w:r w:rsidRPr="00E92773">
              <w:rPr>
                <w:rFonts w:ascii="Verdana" w:hAnsi="Verdana"/>
              </w:rPr>
              <w:t xml:space="preserve">In </w:t>
            </w:r>
            <w:r w:rsidR="652B0E22" w:rsidRPr="00E92773">
              <w:rPr>
                <w:rFonts w:ascii="Verdana" w:hAnsi="Verdana"/>
              </w:rPr>
              <w:t>a minimum of</w:t>
            </w:r>
            <w:r w:rsidRPr="00E92773">
              <w:rPr>
                <w:rFonts w:ascii="Verdana" w:hAnsi="Verdana"/>
              </w:rPr>
              <w:t xml:space="preserve"> 200 words, reflect on the questions above. </w:t>
            </w:r>
          </w:p>
          <w:p w14:paraId="0436E5D4" w14:textId="02F06C7D" w:rsidR="00D83B88" w:rsidRPr="00E92773" w:rsidRDefault="00D83B88" w:rsidP="00C65CEC">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824C53" w:rsidRPr="00E92773">
              <w:rPr>
                <w:rFonts w:ascii="Verdana" w:hAnsi="Verdana"/>
                <w:lang w:eastAsia="en-GB"/>
              </w:rPr>
              <w:t xml:space="preserve"> </w:t>
            </w:r>
            <w:r w:rsidRPr="00E92773">
              <w:rPr>
                <w:rFonts w:ascii="Verdana" w:hAnsi="Verdana"/>
                <w:lang w:eastAsia="en-GB"/>
              </w:rPr>
              <w:t xml:space="preserve"> You may find it helpful to look at </w:t>
            </w:r>
            <w:hyperlink r:id="rId111"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12"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491B9855" w14:textId="77777777" w:rsidR="00D83B88" w:rsidRPr="00E92773" w:rsidRDefault="00D83B88" w:rsidP="00C65CEC">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13"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7A38062A" w14:textId="70774194" w:rsidR="00C37E92" w:rsidRPr="00E92773" w:rsidRDefault="00C37E92">
      <w:pPr>
        <w:spacing w:after="0" w:line="240" w:lineRule="auto"/>
        <w:rPr>
          <w:rFonts w:ascii="Verdana" w:hAnsi="Verdana"/>
        </w:rPr>
      </w:pPr>
    </w:p>
    <w:p w14:paraId="4BEC8461" w14:textId="77777777" w:rsidR="00D83B88" w:rsidRPr="00E92773" w:rsidRDefault="00D83B88">
      <w:pPr>
        <w:spacing w:after="0" w:line="240" w:lineRule="auto"/>
        <w:rPr>
          <w:rFonts w:ascii="Verdana" w:hAnsi="Verdana"/>
        </w:rPr>
      </w:pPr>
    </w:p>
    <w:tbl>
      <w:tblPr>
        <w:tblStyle w:val="TableGrid"/>
        <w:tblW w:w="0" w:type="auto"/>
        <w:tblLook w:val="04A0" w:firstRow="1" w:lastRow="0" w:firstColumn="1" w:lastColumn="0" w:noHBand="0" w:noVBand="1"/>
      </w:tblPr>
      <w:tblGrid>
        <w:gridCol w:w="9344"/>
      </w:tblGrid>
      <w:tr w:rsidR="00D83B88" w:rsidRPr="00E92773" w14:paraId="60511416" w14:textId="77777777" w:rsidTr="4C8CAB40">
        <w:tc>
          <w:tcPr>
            <w:tcW w:w="9344" w:type="dxa"/>
          </w:tcPr>
          <w:p w14:paraId="0E0B3DDE" w14:textId="77777777" w:rsidR="00D83B88" w:rsidRPr="00E92773" w:rsidRDefault="00D83B88" w:rsidP="00924973">
            <w:pPr>
              <w:pStyle w:val="Heading1"/>
              <w:rPr>
                <w:rFonts w:ascii="Verdana" w:hAnsi="Verdana"/>
                <w:sz w:val="22"/>
                <w:szCs w:val="22"/>
              </w:rPr>
            </w:pPr>
            <w:bookmarkStart w:id="41" w:name="_Toc115881007"/>
            <w:bookmarkStart w:id="42" w:name="_Toc115882754"/>
            <w:r w:rsidRPr="00E92773">
              <w:rPr>
                <w:rFonts w:ascii="Verdana" w:hAnsi="Verdana"/>
                <w:sz w:val="22"/>
                <w:szCs w:val="22"/>
              </w:rPr>
              <w:lastRenderedPageBreak/>
              <w:t>Thing 14</w:t>
            </w:r>
            <w:r w:rsidRPr="00E92773">
              <w:rPr>
                <w:rFonts w:ascii="Verdana" w:hAnsi="Verdana"/>
                <w:sz w:val="22"/>
                <w:szCs w:val="22"/>
              </w:rPr>
              <w:tab/>
              <w:t>–</w:t>
            </w:r>
            <w:r w:rsidRPr="00E92773">
              <w:rPr>
                <w:rFonts w:ascii="Verdana" w:hAnsi="Verdana"/>
                <w:sz w:val="22"/>
                <w:szCs w:val="22"/>
              </w:rPr>
              <w:tab/>
              <w:t>Resilience and my self-leadership</w:t>
            </w:r>
            <w:bookmarkEnd w:id="41"/>
            <w:bookmarkEnd w:id="42"/>
          </w:p>
        </w:tc>
      </w:tr>
      <w:tr w:rsidR="00D83B88" w:rsidRPr="00E92773" w14:paraId="0B09A5EA" w14:textId="77777777" w:rsidTr="4C8CAB40">
        <w:tc>
          <w:tcPr>
            <w:tcW w:w="9344" w:type="dxa"/>
          </w:tcPr>
          <w:p w14:paraId="1991D79F" w14:textId="37A8DAAC" w:rsidR="00D83B88" w:rsidRPr="00750648" w:rsidRDefault="00D83B88" w:rsidP="00750648">
            <w:pPr>
              <w:suppressAutoHyphens/>
              <w:autoSpaceDN w:val="0"/>
              <w:spacing w:before="120" w:after="120"/>
              <w:textAlignment w:val="baseline"/>
              <w:rPr>
                <w:rFonts w:ascii="Verdana" w:hAnsi="Verdana"/>
              </w:rPr>
            </w:pPr>
            <w:r w:rsidRPr="00E92773">
              <w:rPr>
                <w:rFonts w:ascii="Verdana" w:hAnsi="Verdana"/>
              </w:rPr>
              <w:t>In Thing</w:t>
            </w:r>
            <w:r w:rsidR="156EFC43" w:rsidRPr="00E92773">
              <w:rPr>
                <w:rFonts w:ascii="Verdana" w:hAnsi="Verdana"/>
              </w:rPr>
              <w:t xml:space="preserve"> 14</w:t>
            </w:r>
            <w:r w:rsidRPr="00E92773">
              <w:rPr>
                <w:rFonts w:ascii="Verdana" w:hAnsi="Verdana"/>
              </w:rPr>
              <w:t xml:space="preserve"> you will read about why resilience is important</w:t>
            </w:r>
            <w:r w:rsidR="00554894">
              <w:rPr>
                <w:rFonts w:ascii="Verdana" w:hAnsi="Verdana"/>
              </w:rPr>
              <w:t>, w</w:t>
            </w:r>
            <w:r w:rsidRPr="00E92773">
              <w:rPr>
                <w:rFonts w:ascii="Verdana" w:hAnsi="Verdana"/>
              </w:rPr>
              <w:t xml:space="preserve">atch a short video on resilience and reflect on strategies which build on resilience at </w:t>
            </w:r>
            <w:r w:rsidRPr="00E92773">
              <w:rPr>
                <w:rFonts w:ascii="Verdana" w:hAnsi="Verdana"/>
                <w:lang w:val="en" w:eastAsia="en-GB"/>
              </w:rPr>
              <w:t>work</w:t>
            </w:r>
            <w:r w:rsidR="00554894">
              <w:rPr>
                <w:rFonts w:ascii="Verdana" w:hAnsi="Verdana"/>
                <w:lang w:val="en" w:eastAsia="en-GB"/>
              </w:rPr>
              <w:t>.</w:t>
            </w:r>
          </w:p>
        </w:tc>
      </w:tr>
      <w:tr w:rsidR="00D83B88" w:rsidRPr="00E92773" w14:paraId="4B0AFAEB" w14:textId="77777777" w:rsidTr="4C8CAB40">
        <w:tc>
          <w:tcPr>
            <w:tcW w:w="9344" w:type="dxa"/>
          </w:tcPr>
          <w:p w14:paraId="4677A1C3" w14:textId="77777777" w:rsidR="00D83B88" w:rsidRPr="00E92773" w:rsidRDefault="00D83B88" w:rsidP="00F93C0E">
            <w:pPr>
              <w:spacing w:before="120" w:after="120" w:line="240" w:lineRule="auto"/>
              <w:rPr>
                <w:rFonts w:ascii="Verdana" w:hAnsi="Verdana"/>
                <w:b/>
              </w:rPr>
            </w:pPr>
            <w:r w:rsidRPr="00E92773">
              <w:rPr>
                <w:rFonts w:ascii="Verdana" w:hAnsi="Verdana"/>
                <w:b/>
              </w:rPr>
              <w:t>Introduction</w:t>
            </w:r>
          </w:p>
          <w:p w14:paraId="7685A1A9" w14:textId="4AA6D98F" w:rsidR="00D83B88" w:rsidRPr="00E92773" w:rsidRDefault="00DE1487" w:rsidP="0090026B">
            <w:pPr>
              <w:spacing w:line="240" w:lineRule="auto"/>
              <w:rPr>
                <w:rFonts w:ascii="Verdana" w:hAnsi="Verdana"/>
                <w:lang w:eastAsia="en-GB"/>
              </w:rPr>
            </w:pPr>
            <w:r w:rsidRPr="00E92773">
              <w:rPr>
                <w:rFonts w:ascii="Verdana" w:hAnsi="Verdana"/>
                <w:lang w:eastAsia="en-GB"/>
              </w:rPr>
              <w:t>Scotland</w:t>
            </w:r>
            <w:r w:rsidR="00D83B88" w:rsidRPr="00E92773">
              <w:rPr>
                <w:rFonts w:ascii="Verdana" w:hAnsi="Verdana"/>
                <w:lang w:eastAsia="en-GB"/>
              </w:rPr>
              <w:t xml:space="preserve"> need</w:t>
            </w:r>
            <w:r w:rsidRPr="00E92773">
              <w:rPr>
                <w:rFonts w:ascii="Verdana" w:hAnsi="Verdana"/>
                <w:lang w:eastAsia="en-GB"/>
              </w:rPr>
              <w:t>’s</w:t>
            </w:r>
            <w:r w:rsidR="00D83B88" w:rsidRPr="00E92773">
              <w:rPr>
                <w:rFonts w:ascii="Verdana" w:hAnsi="Verdana"/>
                <w:lang w:eastAsia="en-GB"/>
              </w:rPr>
              <w:t xml:space="preserve"> effective leadership at all levels of the workforce and everyone has a leadership role to play, whatever their role at work. </w:t>
            </w:r>
            <w:r w:rsidR="00C6029E" w:rsidRPr="00E92773">
              <w:rPr>
                <w:rFonts w:ascii="Verdana" w:hAnsi="Verdana"/>
                <w:lang w:eastAsia="en-GB"/>
              </w:rPr>
              <w:t xml:space="preserve"> </w:t>
            </w:r>
            <w:r w:rsidR="00D83B88" w:rsidRPr="00E92773">
              <w:rPr>
                <w:rFonts w:ascii="Verdana" w:hAnsi="Verdana"/>
                <w:lang w:eastAsia="en-GB"/>
              </w:rPr>
              <w:t xml:space="preserve">Leadership begins with leading ourselves and the </w:t>
            </w:r>
            <w:hyperlink r:id="rId114" w:history="1">
              <w:r w:rsidR="00D83B88" w:rsidRPr="00554894">
                <w:rPr>
                  <w:rStyle w:val="Hyperlink"/>
                  <w:rFonts w:ascii="Verdana" w:hAnsi="Verdana"/>
                  <w:lang w:eastAsia="en-GB"/>
                </w:rPr>
                <w:t>SSSC self-leadership capability</w:t>
              </w:r>
            </w:hyperlink>
            <w:r w:rsidR="00D83B88" w:rsidRPr="00E92773">
              <w:rPr>
                <w:rFonts w:ascii="Verdana" w:hAnsi="Verdana"/>
                <w:lang w:eastAsia="en-GB"/>
              </w:rPr>
              <w:t xml:space="preserve"> includes being resilient. Resilience helps us to pursue our goals despite obstacles and setbacks. </w:t>
            </w:r>
          </w:p>
          <w:p w14:paraId="7F97B8D7" w14:textId="77777777" w:rsidR="00D83B88" w:rsidRPr="00E92773" w:rsidRDefault="00D83B88" w:rsidP="00F93C0E">
            <w:pPr>
              <w:rPr>
                <w:rFonts w:ascii="Verdana" w:hAnsi="Verdana"/>
              </w:rPr>
            </w:pPr>
            <w:r w:rsidRPr="00E92773">
              <w:rPr>
                <w:rFonts w:ascii="Verdana" w:hAnsi="Verdana"/>
              </w:rPr>
              <w:t xml:space="preserve">To complete this </w:t>
            </w:r>
            <w:proofErr w:type="gramStart"/>
            <w:r w:rsidRPr="00E92773">
              <w:rPr>
                <w:rFonts w:ascii="Verdana" w:hAnsi="Verdana"/>
              </w:rPr>
              <w:t>Thing</w:t>
            </w:r>
            <w:proofErr w:type="gramEnd"/>
            <w:r w:rsidRPr="00E92773">
              <w:rPr>
                <w:rFonts w:ascii="Verdana" w:hAnsi="Verdana"/>
              </w:rPr>
              <w:t xml:space="preserve"> you will need two resources:</w:t>
            </w:r>
          </w:p>
          <w:p w14:paraId="7A9B1866" w14:textId="12CA58DF" w:rsidR="00D83B88" w:rsidRPr="00E92773" w:rsidRDefault="00D83B88" w:rsidP="007E1D86">
            <w:pPr>
              <w:pStyle w:val="ListParagraph"/>
              <w:numPr>
                <w:ilvl w:val="0"/>
                <w:numId w:val="20"/>
              </w:numPr>
              <w:suppressAutoHyphens/>
              <w:autoSpaceDN w:val="0"/>
              <w:spacing w:line="240" w:lineRule="auto"/>
              <w:ind w:hanging="650"/>
              <w:textAlignment w:val="baseline"/>
              <w:rPr>
                <w:rFonts w:ascii="Verdana" w:hAnsi="Verdana"/>
              </w:rPr>
            </w:pPr>
            <w:r w:rsidRPr="00E92773">
              <w:rPr>
                <w:rFonts w:ascii="Verdana" w:hAnsi="Verdana"/>
              </w:rPr>
              <w:t xml:space="preserve">A copy of the </w:t>
            </w:r>
            <w:hyperlink r:id="rId115">
              <w:r w:rsidRPr="00E92773">
                <w:rPr>
                  <w:rStyle w:val="Hyperlink"/>
                  <w:rFonts w:ascii="Verdana" w:hAnsi="Verdana"/>
                </w:rPr>
                <w:t>Continuous Learning Framework (CLF)</w:t>
              </w:r>
            </w:hyperlink>
            <w:r w:rsidRPr="00E92773">
              <w:rPr>
                <w:rFonts w:ascii="Verdana" w:hAnsi="Verdana"/>
              </w:rPr>
              <w:t>. This framework identifies the skills needed by e</w:t>
            </w:r>
            <w:r w:rsidR="1F0B381B" w:rsidRPr="00E92773">
              <w:rPr>
                <w:rFonts w:ascii="Verdana" w:hAnsi="Verdana"/>
              </w:rPr>
              <w:t>arly learning and childcare workers</w:t>
            </w:r>
            <w:r w:rsidRPr="00E92773">
              <w:rPr>
                <w:rFonts w:ascii="Verdana" w:hAnsi="Verdana"/>
              </w:rPr>
              <w:t xml:space="preserve"> to do their job well. </w:t>
            </w:r>
            <w:r w:rsidR="6C97C620" w:rsidRPr="00E92773">
              <w:rPr>
                <w:rFonts w:ascii="Verdana" w:hAnsi="Verdana"/>
              </w:rPr>
              <w:t xml:space="preserve"> </w:t>
            </w:r>
            <w:r w:rsidRPr="00E92773">
              <w:rPr>
                <w:rFonts w:ascii="Verdana" w:hAnsi="Verdana"/>
              </w:rPr>
              <w:t xml:space="preserve">In the CLF, personal capabilities are described across four stages of progression and one of the capabilities is ‘managing self: resilience’. </w:t>
            </w:r>
          </w:p>
          <w:p w14:paraId="2B03EA7B" w14:textId="3289F7A1" w:rsidR="00D83B88" w:rsidRPr="00E92773" w:rsidRDefault="00D83B88" w:rsidP="0090026B">
            <w:pPr>
              <w:pStyle w:val="ListParagraph"/>
              <w:spacing w:line="240" w:lineRule="auto"/>
              <w:rPr>
                <w:rFonts w:ascii="Verdana" w:hAnsi="Verdana"/>
              </w:rPr>
            </w:pPr>
            <w:r w:rsidRPr="00E92773">
              <w:rPr>
                <w:rFonts w:ascii="Verdana" w:hAnsi="Verdana"/>
              </w:rPr>
              <w:t xml:space="preserve">In this Thing you will be reflecting on either </w:t>
            </w:r>
            <w:proofErr w:type="gramStart"/>
            <w:r w:rsidRPr="00E92773">
              <w:rPr>
                <w:rFonts w:ascii="Verdana" w:hAnsi="Verdana"/>
              </w:rPr>
              <w:t>strategies</w:t>
            </w:r>
            <w:proofErr w:type="gramEnd"/>
            <w:r w:rsidRPr="00E92773">
              <w:rPr>
                <w:rFonts w:ascii="Verdana" w:hAnsi="Verdana"/>
              </w:rPr>
              <w:t xml:space="preserve"> which build your own resilience at work, or how you support others to be resilient, either as a colleague or manager.</w:t>
            </w:r>
          </w:p>
          <w:p w14:paraId="7EE504BD" w14:textId="77777777" w:rsidR="0090026B" w:rsidRPr="00E92773" w:rsidRDefault="0090026B" w:rsidP="0090026B">
            <w:pPr>
              <w:pStyle w:val="ListParagraph"/>
              <w:spacing w:line="240" w:lineRule="auto"/>
              <w:rPr>
                <w:rFonts w:ascii="Verdana" w:hAnsi="Verdana"/>
              </w:rPr>
            </w:pPr>
          </w:p>
          <w:p w14:paraId="50473A0A" w14:textId="25703AD5" w:rsidR="00D83B88" w:rsidRPr="00E92773" w:rsidRDefault="00D83B88" w:rsidP="0090026B">
            <w:pPr>
              <w:pStyle w:val="ListParagraph"/>
              <w:spacing w:line="240" w:lineRule="auto"/>
              <w:rPr>
                <w:rFonts w:ascii="Verdana" w:hAnsi="Verdana"/>
              </w:rPr>
            </w:pPr>
            <w:r w:rsidRPr="00E92773">
              <w:rPr>
                <w:rFonts w:ascii="Verdana" w:hAnsi="Verdana"/>
              </w:rPr>
              <w:t xml:space="preserve">You will be asked to choose </w:t>
            </w:r>
            <w:r w:rsidRPr="00E92773">
              <w:rPr>
                <w:rFonts w:ascii="Verdana" w:hAnsi="Verdana"/>
                <w:b/>
                <w:bCs/>
              </w:rPr>
              <w:t>one</w:t>
            </w:r>
            <w:r w:rsidRPr="00E92773">
              <w:rPr>
                <w:rFonts w:ascii="Verdana" w:hAnsi="Verdana"/>
              </w:rPr>
              <w:t xml:space="preserve"> of the statements from the resilience capability below to reflect on:</w:t>
            </w:r>
          </w:p>
          <w:p w14:paraId="578A64CD" w14:textId="07FB872D" w:rsidR="00D83B88" w:rsidRPr="00E92773" w:rsidRDefault="00D83B88" w:rsidP="007E1D86">
            <w:pPr>
              <w:pStyle w:val="ListParagraph"/>
              <w:numPr>
                <w:ilvl w:val="0"/>
                <w:numId w:val="19"/>
              </w:numPr>
              <w:suppressAutoHyphens/>
              <w:autoSpaceDN w:val="0"/>
              <w:textAlignment w:val="baseline"/>
              <w:rPr>
                <w:rFonts w:ascii="Verdana" w:hAnsi="Verdana"/>
              </w:rPr>
            </w:pPr>
            <w:r w:rsidRPr="00E92773">
              <w:rPr>
                <w:rFonts w:ascii="Verdana" w:hAnsi="Verdana"/>
              </w:rPr>
              <w:t>‘I am aware that I need a range of support strategies to build my resilience’ (page 30, third point in the</w:t>
            </w:r>
            <w:r w:rsidRPr="00E92773">
              <w:rPr>
                <w:rFonts w:ascii="Verdana" w:hAnsi="Verdana"/>
                <w:b/>
                <w:bCs/>
              </w:rPr>
              <w:t xml:space="preserve"> </w:t>
            </w:r>
            <w:r w:rsidRPr="00E92773">
              <w:rPr>
                <w:rFonts w:ascii="Verdana" w:hAnsi="Verdana"/>
              </w:rPr>
              <w:t>‘engaged’ column)</w:t>
            </w:r>
          </w:p>
          <w:p w14:paraId="7349FE23" w14:textId="442AC9FF" w:rsidR="00D83B88" w:rsidRPr="00E92773" w:rsidRDefault="00D83B88" w:rsidP="007E1D86">
            <w:pPr>
              <w:pStyle w:val="ListParagraph"/>
              <w:numPr>
                <w:ilvl w:val="0"/>
                <w:numId w:val="19"/>
              </w:numPr>
              <w:suppressAutoHyphens/>
              <w:autoSpaceDN w:val="0"/>
              <w:textAlignment w:val="baseline"/>
              <w:rPr>
                <w:rFonts w:ascii="Verdana" w:hAnsi="Verdana"/>
                <w:i/>
                <w:iCs/>
              </w:rPr>
            </w:pPr>
            <w:r w:rsidRPr="00E92773">
              <w:rPr>
                <w:rFonts w:ascii="Verdana" w:hAnsi="Verdana"/>
              </w:rPr>
              <w:t xml:space="preserve">‘I have developed a range of strategies to build my own resilience and to support others to be resilient’ (page 30, second point on the ‘accomplished’ column). </w:t>
            </w:r>
          </w:p>
          <w:p w14:paraId="78A7739B" w14:textId="77777777" w:rsidR="00D83B88" w:rsidRPr="00E92773" w:rsidRDefault="00D83B88" w:rsidP="007E1D86">
            <w:pPr>
              <w:pStyle w:val="ListParagraph"/>
              <w:numPr>
                <w:ilvl w:val="0"/>
                <w:numId w:val="20"/>
              </w:numPr>
              <w:suppressAutoHyphens/>
              <w:autoSpaceDN w:val="0"/>
              <w:spacing w:line="240" w:lineRule="auto"/>
              <w:ind w:hanging="650"/>
              <w:contextualSpacing w:val="0"/>
              <w:textAlignment w:val="baseline"/>
              <w:rPr>
                <w:rFonts w:ascii="Verdana" w:hAnsi="Verdana"/>
              </w:rPr>
            </w:pPr>
            <w:r w:rsidRPr="00E92773">
              <w:rPr>
                <w:rFonts w:ascii="Verdana" w:hAnsi="Verdana"/>
              </w:rPr>
              <w:t xml:space="preserve">The web page </w:t>
            </w:r>
            <w:hyperlink r:id="rId116" w:history="1">
              <w:r w:rsidRPr="00E92773">
                <w:rPr>
                  <w:rStyle w:val="Hyperlink"/>
                  <w:rFonts w:ascii="Verdana" w:hAnsi="Verdana"/>
                </w:rPr>
                <w:t xml:space="preserve">Resilience resources for social work and social care workers. </w:t>
              </w:r>
            </w:hyperlink>
            <w:r w:rsidRPr="00E92773">
              <w:rPr>
                <w:rFonts w:ascii="Verdana" w:hAnsi="Verdana"/>
              </w:rPr>
              <w:t xml:space="preserve">This is a collection of resources on resilience.  </w:t>
            </w:r>
          </w:p>
        </w:tc>
      </w:tr>
      <w:tr w:rsidR="00D83B88" w:rsidRPr="00E92773" w14:paraId="61B2D059" w14:textId="77777777" w:rsidTr="4C8CAB40">
        <w:tc>
          <w:tcPr>
            <w:tcW w:w="9344" w:type="dxa"/>
          </w:tcPr>
          <w:p w14:paraId="7F48DBB7" w14:textId="77777777" w:rsidR="00D83B88" w:rsidRPr="00E92773" w:rsidRDefault="00D83B88" w:rsidP="00392976">
            <w:pPr>
              <w:spacing w:after="120" w:line="240" w:lineRule="auto"/>
              <w:rPr>
                <w:rFonts w:ascii="Verdana" w:hAnsi="Verdana"/>
                <w:b/>
              </w:rPr>
            </w:pPr>
            <w:r w:rsidRPr="00E92773">
              <w:rPr>
                <w:rFonts w:ascii="Verdana" w:hAnsi="Verdana"/>
                <w:b/>
              </w:rPr>
              <w:t>Instructions</w:t>
            </w:r>
          </w:p>
          <w:p w14:paraId="2921ED39" w14:textId="7C66F70B" w:rsidR="00D83B88" w:rsidRPr="00E92773" w:rsidRDefault="00D83B88" w:rsidP="007E1D86">
            <w:pPr>
              <w:pStyle w:val="ListParagraph"/>
              <w:numPr>
                <w:ilvl w:val="0"/>
                <w:numId w:val="36"/>
              </w:numPr>
              <w:suppressAutoHyphens/>
              <w:autoSpaceDN w:val="0"/>
              <w:spacing w:line="240" w:lineRule="auto"/>
              <w:ind w:left="602" w:hanging="602"/>
              <w:textAlignment w:val="baseline"/>
              <w:rPr>
                <w:rFonts w:ascii="Verdana" w:hAnsi="Verdana"/>
              </w:rPr>
            </w:pPr>
            <w:r w:rsidRPr="00E92773">
              <w:rPr>
                <w:rFonts w:ascii="Verdana" w:hAnsi="Verdana"/>
              </w:rPr>
              <w:t xml:space="preserve">Click on the home page of the </w:t>
            </w:r>
            <w:hyperlink r:id="rId117">
              <w:r w:rsidRPr="00E92773">
                <w:rPr>
                  <w:rStyle w:val="Hyperlink"/>
                  <w:rFonts w:ascii="Verdana" w:hAnsi="Verdana"/>
                </w:rPr>
                <w:t>Resilience resources for social work and social care workers</w:t>
              </w:r>
            </w:hyperlink>
            <w:r w:rsidRPr="00E92773">
              <w:rPr>
                <w:rFonts w:ascii="Verdana" w:hAnsi="Verdana"/>
              </w:rPr>
              <w:t xml:space="preserve"> and read the section called ‘Why is resilience important?’ </w:t>
            </w:r>
          </w:p>
          <w:p w14:paraId="1596735C" w14:textId="22E42240" w:rsidR="00D83B88" w:rsidRPr="00E92773" w:rsidRDefault="00D83B88" w:rsidP="007E1D86">
            <w:pPr>
              <w:pStyle w:val="ListParagraph"/>
              <w:numPr>
                <w:ilvl w:val="0"/>
                <w:numId w:val="36"/>
              </w:numPr>
              <w:suppressAutoHyphens/>
              <w:autoSpaceDN w:val="0"/>
              <w:spacing w:line="240" w:lineRule="auto"/>
              <w:ind w:left="602" w:hanging="574"/>
              <w:contextualSpacing w:val="0"/>
              <w:textAlignment w:val="baseline"/>
              <w:rPr>
                <w:rFonts w:ascii="Verdana" w:hAnsi="Verdana"/>
              </w:rPr>
            </w:pPr>
            <w:r w:rsidRPr="00E92773">
              <w:rPr>
                <w:rFonts w:ascii="Verdana" w:hAnsi="Verdana"/>
              </w:rPr>
              <w:t>Now watch the video on the home page.</w:t>
            </w:r>
            <w:r w:rsidR="00C6029E" w:rsidRPr="00E92773">
              <w:rPr>
                <w:rFonts w:ascii="Verdana" w:hAnsi="Verdana"/>
              </w:rPr>
              <w:t xml:space="preserve"> </w:t>
            </w:r>
            <w:r w:rsidRPr="00E92773">
              <w:rPr>
                <w:rFonts w:ascii="Verdana" w:hAnsi="Verdana"/>
              </w:rPr>
              <w:t xml:space="preserve"> This gives examples of different ways of creating space for staff to develop and maintain their resilience. </w:t>
            </w:r>
            <w:r w:rsidR="00A214F3" w:rsidRPr="00E92773">
              <w:rPr>
                <w:rFonts w:ascii="Verdana" w:hAnsi="Verdana"/>
              </w:rPr>
              <w:t xml:space="preserve">Other resources further down the page have more information and may help your reflections. </w:t>
            </w:r>
          </w:p>
          <w:p w14:paraId="47D4471F" w14:textId="54971D4D" w:rsidR="00D83B88" w:rsidRPr="00E92773" w:rsidRDefault="00D83B88" w:rsidP="007E1D86">
            <w:pPr>
              <w:pStyle w:val="ListParagraph"/>
              <w:numPr>
                <w:ilvl w:val="0"/>
                <w:numId w:val="36"/>
              </w:numPr>
              <w:suppressAutoHyphens/>
              <w:autoSpaceDN w:val="0"/>
              <w:spacing w:after="0" w:line="240" w:lineRule="auto"/>
              <w:ind w:left="602" w:hanging="574"/>
              <w:contextualSpacing w:val="0"/>
              <w:textAlignment w:val="baseline"/>
              <w:rPr>
                <w:rFonts w:ascii="Verdana" w:hAnsi="Verdana"/>
              </w:rPr>
            </w:pPr>
            <w:r w:rsidRPr="00E92773">
              <w:rPr>
                <w:rFonts w:ascii="Verdana" w:hAnsi="Verdana"/>
              </w:rPr>
              <w:lastRenderedPageBreak/>
              <w:t xml:space="preserve">Drawing on at least one of the ideas in the video, reflect on </w:t>
            </w:r>
            <w:r w:rsidRPr="00E92773">
              <w:rPr>
                <w:rFonts w:ascii="Verdana" w:hAnsi="Verdana"/>
                <w:b/>
              </w:rPr>
              <w:t>either:</w:t>
            </w:r>
          </w:p>
          <w:p w14:paraId="444BF2F5" w14:textId="77777777" w:rsidR="00392976" w:rsidRPr="00E92773" w:rsidRDefault="00392976" w:rsidP="00392976">
            <w:pPr>
              <w:suppressAutoHyphens/>
              <w:autoSpaceDN w:val="0"/>
              <w:spacing w:after="0" w:line="240" w:lineRule="auto"/>
              <w:textAlignment w:val="baseline"/>
              <w:rPr>
                <w:rFonts w:ascii="Verdana" w:hAnsi="Verdana"/>
              </w:rPr>
            </w:pPr>
          </w:p>
          <w:p w14:paraId="35B93AAB" w14:textId="77777777" w:rsidR="00D83B88" w:rsidRPr="00E92773" w:rsidRDefault="00D83B88" w:rsidP="007E1D86">
            <w:pPr>
              <w:pStyle w:val="ListParagraph"/>
              <w:numPr>
                <w:ilvl w:val="1"/>
                <w:numId w:val="21"/>
              </w:numPr>
              <w:suppressAutoHyphens/>
              <w:autoSpaceDN w:val="0"/>
              <w:spacing w:after="0" w:line="240" w:lineRule="auto"/>
              <w:ind w:left="1120" w:hanging="411"/>
              <w:contextualSpacing w:val="0"/>
              <w:textAlignment w:val="baseline"/>
              <w:rPr>
                <w:rFonts w:ascii="Verdana" w:hAnsi="Verdana"/>
              </w:rPr>
            </w:pPr>
            <w:r w:rsidRPr="00E92773">
              <w:rPr>
                <w:rFonts w:ascii="Verdana" w:hAnsi="Verdana"/>
              </w:rPr>
              <w:t xml:space="preserve">the strategies you </w:t>
            </w:r>
            <w:proofErr w:type="gramStart"/>
            <w:r w:rsidRPr="00E92773">
              <w:rPr>
                <w:rFonts w:ascii="Verdana" w:hAnsi="Verdana"/>
              </w:rPr>
              <w:t>have to</w:t>
            </w:r>
            <w:proofErr w:type="gramEnd"/>
            <w:r w:rsidRPr="00E92773">
              <w:rPr>
                <w:rFonts w:ascii="Verdana" w:hAnsi="Verdana"/>
              </w:rPr>
              <w:t xml:space="preserve"> build your own resilience at work </w:t>
            </w:r>
            <w:r w:rsidRPr="00E92773">
              <w:rPr>
                <w:rFonts w:ascii="Verdana" w:hAnsi="Verdana"/>
                <w:b/>
              </w:rPr>
              <w:t>or</w:t>
            </w:r>
          </w:p>
          <w:p w14:paraId="138A980E" w14:textId="15D8EE4A" w:rsidR="00392976" w:rsidRPr="00E92773" w:rsidRDefault="00D83B88" w:rsidP="007E1D86">
            <w:pPr>
              <w:pStyle w:val="ListParagraph"/>
              <w:numPr>
                <w:ilvl w:val="1"/>
                <w:numId w:val="21"/>
              </w:numPr>
              <w:suppressAutoHyphens/>
              <w:autoSpaceDN w:val="0"/>
              <w:spacing w:after="0" w:line="240" w:lineRule="auto"/>
              <w:ind w:left="1120" w:hanging="411"/>
              <w:contextualSpacing w:val="0"/>
              <w:textAlignment w:val="baseline"/>
              <w:rPr>
                <w:rFonts w:ascii="Verdana" w:hAnsi="Verdana"/>
              </w:rPr>
            </w:pPr>
            <w:r w:rsidRPr="00E92773">
              <w:rPr>
                <w:rFonts w:ascii="Verdana" w:hAnsi="Verdana"/>
              </w:rPr>
              <w:t xml:space="preserve">how you have supported others to be resilient, either as a colleague or manager.  </w:t>
            </w:r>
          </w:p>
          <w:p w14:paraId="3E3A5A0F" w14:textId="77777777" w:rsidR="00392976" w:rsidRPr="00E92773" w:rsidRDefault="00392976" w:rsidP="00392976">
            <w:pPr>
              <w:pStyle w:val="ListParagraph"/>
              <w:suppressAutoHyphens/>
              <w:autoSpaceDN w:val="0"/>
              <w:spacing w:after="0" w:line="240" w:lineRule="auto"/>
              <w:ind w:left="1120"/>
              <w:contextualSpacing w:val="0"/>
              <w:textAlignment w:val="baseline"/>
              <w:rPr>
                <w:rFonts w:ascii="Verdana" w:hAnsi="Verdana"/>
              </w:rPr>
            </w:pPr>
          </w:p>
          <w:p w14:paraId="5EC1B7CF" w14:textId="77777777" w:rsidR="00D83B88" w:rsidRPr="00E92773" w:rsidRDefault="00D83B88" w:rsidP="007E1D86">
            <w:pPr>
              <w:pStyle w:val="ListParagraph"/>
              <w:numPr>
                <w:ilvl w:val="0"/>
                <w:numId w:val="36"/>
              </w:numPr>
              <w:suppressAutoHyphens/>
              <w:autoSpaceDN w:val="0"/>
              <w:spacing w:line="240" w:lineRule="auto"/>
              <w:ind w:left="602" w:hanging="574"/>
              <w:contextualSpacing w:val="0"/>
              <w:textAlignment w:val="baseline"/>
              <w:rPr>
                <w:rFonts w:ascii="Verdana" w:hAnsi="Verdana"/>
              </w:rPr>
            </w:pPr>
            <w:r w:rsidRPr="00E92773">
              <w:rPr>
                <w:rFonts w:ascii="Verdana" w:eastAsia="Times New Roman" w:hAnsi="Verdana" w:cs="Arial"/>
                <w:lang w:val="en" w:eastAsia="en-GB"/>
              </w:rPr>
              <w:t xml:space="preserve">Write at least 200 words to evidence how you have reflected on the range of strategies which build your resilience at work, or how you have supported others to be resilient, either as a colleague or manager.     </w:t>
            </w:r>
          </w:p>
          <w:p w14:paraId="48B57456" w14:textId="4B209019" w:rsidR="00D83B88" w:rsidRPr="00E92773" w:rsidRDefault="00D83B88" w:rsidP="0090026B">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C6029E" w:rsidRPr="00E92773">
              <w:rPr>
                <w:rFonts w:ascii="Verdana" w:hAnsi="Verdana"/>
                <w:lang w:eastAsia="en-GB"/>
              </w:rPr>
              <w:t xml:space="preserve"> </w:t>
            </w:r>
            <w:r w:rsidRPr="00E92773">
              <w:rPr>
                <w:rFonts w:ascii="Verdana" w:hAnsi="Verdana"/>
                <w:lang w:eastAsia="en-GB"/>
              </w:rPr>
              <w:t xml:space="preserve"> You may find it helpful to look at </w:t>
            </w:r>
            <w:hyperlink r:id="rId118"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19"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43CF5E9" w14:textId="77777777" w:rsidR="00D83B88" w:rsidRPr="00E92773" w:rsidRDefault="00D83B88" w:rsidP="0090026B">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20"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1DBFEDE1" w14:textId="77777777" w:rsidR="00D83B88" w:rsidRPr="00E92773" w:rsidRDefault="00D83B88" w:rsidP="00D83B88">
      <w:pPr>
        <w:spacing w:before="120" w:after="120"/>
        <w:rPr>
          <w:rFonts w:ascii="Verdana" w:hAnsi="Verdana"/>
        </w:rPr>
      </w:pPr>
    </w:p>
    <w:p w14:paraId="6715A4A8" w14:textId="77777777" w:rsidR="00D83B88" w:rsidRPr="00E92773" w:rsidRDefault="00D83B88">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D83B88" w:rsidRPr="00E92773" w14:paraId="7183A75F" w14:textId="77777777" w:rsidTr="4C8CAB40">
        <w:tc>
          <w:tcPr>
            <w:tcW w:w="9344" w:type="dxa"/>
          </w:tcPr>
          <w:p w14:paraId="4A4C7079" w14:textId="77777777" w:rsidR="00D83B88" w:rsidRPr="00E92773" w:rsidRDefault="00D83B88" w:rsidP="00924973">
            <w:pPr>
              <w:pStyle w:val="Heading1"/>
              <w:rPr>
                <w:rFonts w:ascii="Verdana" w:hAnsi="Verdana"/>
                <w:sz w:val="22"/>
                <w:szCs w:val="22"/>
              </w:rPr>
            </w:pPr>
            <w:bookmarkStart w:id="43" w:name="_Toc115881008"/>
            <w:bookmarkStart w:id="44" w:name="_Toc115882755"/>
            <w:r w:rsidRPr="00E92773">
              <w:rPr>
                <w:rFonts w:ascii="Verdana" w:hAnsi="Verdana"/>
                <w:sz w:val="22"/>
                <w:szCs w:val="22"/>
              </w:rPr>
              <w:lastRenderedPageBreak/>
              <w:t>Thing 15</w:t>
            </w:r>
            <w:r w:rsidRPr="00E92773">
              <w:rPr>
                <w:rFonts w:ascii="Verdana" w:hAnsi="Verdana"/>
                <w:sz w:val="22"/>
                <w:szCs w:val="22"/>
              </w:rPr>
              <w:tab/>
              <w:t>–</w:t>
            </w:r>
            <w:r w:rsidRPr="00E92773">
              <w:rPr>
                <w:rFonts w:ascii="Verdana" w:hAnsi="Verdana"/>
                <w:sz w:val="22"/>
                <w:szCs w:val="22"/>
              </w:rPr>
              <w:tab/>
              <w:t>What is supervision and why do we do it?</w:t>
            </w:r>
            <w:bookmarkEnd w:id="43"/>
            <w:bookmarkEnd w:id="44"/>
          </w:p>
        </w:tc>
      </w:tr>
      <w:tr w:rsidR="00D83B88" w:rsidRPr="00E92773" w14:paraId="6B05A492" w14:textId="77777777" w:rsidTr="4C8CAB40">
        <w:tc>
          <w:tcPr>
            <w:tcW w:w="9344" w:type="dxa"/>
          </w:tcPr>
          <w:p w14:paraId="62B8EA69" w14:textId="77777777" w:rsidR="00D83B88" w:rsidRPr="00E92773" w:rsidRDefault="00D83B88" w:rsidP="0097359F">
            <w:pPr>
              <w:spacing w:before="120" w:after="120" w:line="240" w:lineRule="auto"/>
              <w:rPr>
                <w:rFonts w:ascii="Verdana" w:hAnsi="Verdana"/>
              </w:rPr>
            </w:pPr>
            <w:r w:rsidRPr="00E92773">
              <w:rPr>
                <w:rFonts w:ascii="Verdana" w:hAnsi="Verdana"/>
              </w:rPr>
              <w:t xml:space="preserve">In </w:t>
            </w:r>
            <w:r w:rsidR="008D77F4" w:rsidRPr="00E92773">
              <w:rPr>
                <w:rFonts w:ascii="Verdana" w:hAnsi="Verdana"/>
              </w:rPr>
              <w:t>T</w:t>
            </w:r>
            <w:r w:rsidRPr="00E92773">
              <w:rPr>
                <w:rFonts w:ascii="Verdana" w:hAnsi="Verdana"/>
              </w:rPr>
              <w:t>hing</w:t>
            </w:r>
            <w:r w:rsidR="008D77F4" w:rsidRPr="00E92773">
              <w:rPr>
                <w:rFonts w:ascii="Verdana" w:hAnsi="Verdana"/>
              </w:rPr>
              <w:t xml:space="preserve"> 15</w:t>
            </w:r>
            <w:r w:rsidRPr="00E92773">
              <w:rPr>
                <w:rFonts w:ascii="Verdana" w:hAnsi="Verdana"/>
              </w:rPr>
              <w:t>, you will explore how effective leadership can support you to experience high quality supervision.</w:t>
            </w:r>
          </w:p>
        </w:tc>
      </w:tr>
      <w:tr w:rsidR="00D83B88" w:rsidRPr="00E92773" w14:paraId="0148B471" w14:textId="77777777" w:rsidTr="4C8CAB40">
        <w:tc>
          <w:tcPr>
            <w:tcW w:w="9344" w:type="dxa"/>
          </w:tcPr>
          <w:p w14:paraId="602341FD" w14:textId="77777777" w:rsidR="00D83B88" w:rsidRPr="00E92773" w:rsidRDefault="00D83B88" w:rsidP="00F93C0E">
            <w:pPr>
              <w:spacing w:before="120" w:after="120" w:line="240" w:lineRule="auto"/>
              <w:rPr>
                <w:rFonts w:ascii="Verdana" w:hAnsi="Verdana"/>
                <w:b/>
              </w:rPr>
            </w:pPr>
            <w:r w:rsidRPr="00E92773">
              <w:rPr>
                <w:rFonts w:ascii="Verdana" w:hAnsi="Verdana"/>
                <w:b/>
              </w:rPr>
              <w:t>Introduction</w:t>
            </w:r>
          </w:p>
          <w:p w14:paraId="43A7688B" w14:textId="1C3CA603" w:rsidR="00D83B88" w:rsidRPr="00E92773" w:rsidRDefault="00D83B88" w:rsidP="00F93C0E">
            <w:pPr>
              <w:spacing w:before="120" w:after="120" w:line="240" w:lineRule="auto"/>
              <w:rPr>
                <w:rFonts w:ascii="Verdana" w:hAnsi="Verdana"/>
              </w:rPr>
            </w:pPr>
            <w:r w:rsidRPr="00E92773">
              <w:rPr>
                <w:rFonts w:ascii="Verdana" w:hAnsi="Verdana"/>
              </w:rPr>
              <w:t>Supervision has a vital role to play in supporting and developing all e</w:t>
            </w:r>
            <w:r w:rsidR="4538F9F6" w:rsidRPr="00E92773">
              <w:rPr>
                <w:rFonts w:ascii="Verdana" w:hAnsi="Verdana"/>
              </w:rPr>
              <w:t xml:space="preserve">arly </w:t>
            </w:r>
            <w:r w:rsidR="13C2123F" w:rsidRPr="00E92773">
              <w:rPr>
                <w:rFonts w:ascii="Verdana" w:hAnsi="Verdana"/>
              </w:rPr>
              <w:t>years and childcare</w:t>
            </w:r>
            <w:r w:rsidR="4538F9F6" w:rsidRPr="00E92773">
              <w:rPr>
                <w:rFonts w:ascii="Verdana" w:hAnsi="Verdana"/>
              </w:rPr>
              <w:t xml:space="preserve"> workers and services.</w:t>
            </w:r>
          </w:p>
          <w:p w14:paraId="086269FA" w14:textId="5774215E" w:rsidR="00D83B88" w:rsidRPr="00E92773" w:rsidRDefault="00D83B88" w:rsidP="00F93C0E">
            <w:pPr>
              <w:spacing w:before="120" w:after="120" w:line="240" w:lineRule="auto"/>
              <w:rPr>
                <w:rFonts w:ascii="Verdana" w:hAnsi="Verdana" w:cs="Verdana"/>
                <w:lang w:eastAsia="en-GB"/>
              </w:rPr>
            </w:pPr>
            <w:r w:rsidRPr="00E92773">
              <w:rPr>
                <w:rFonts w:ascii="Verdana" w:hAnsi="Verdana" w:cs="Verdana"/>
                <w:lang w:eastAsia="en-GB"/>
              </w:rPr>
              <w:t xml:space="preserve">Using the </w:t>
            </w:r>
            <w:hyperlink r:id="rId121">
              <w:r w:rsidRPr="00E92773">
                <w:rPr>
                  <w:rStyle w:val="Hyperlink"/>
                  <w:rFonts w:ascii="Verdana" w:hAnsi="Verdana" w:cs="Verdana"/>
                  <w:lang w:eastAsia="en-GB"/>
                </w:rPr>
                <w:t>SSSC Supervision Learning Resource)</w:t>
              </w:r>
            </w:hyperlink>
            <w:r w:rsidRPr="00E92773">
              <w:rPr>
                <w:rFonts w:ascii="Verdana" w:hAnsi="Verdana" w:cs="Verdana"/>
                <w:lang w:eastAsia="en-GB"/>
              </w:rPr>
              <w:t xml:space="preserve"> will help you to build on your knowledge and skills about supervision and help you consider how to develop your practice. </w:t>
            </w:r>
          </w:p>
          <w:p w14:paraId="42884841" w14:textId="77777777" w:rsidR="00D83B88" w:rsidRPr="00E92773" w:rsidRDefault="00D83B88" w:rsidP="0097359F">
            <w:pPr>
              <w:spacing w:before="120" w:after="120" w:line="240" w:lineRule="auto"/>
              <w:rPr>
                <w:rFonts w:ascii="Verdana" w:hAnsi="Verdana" w:cs="Verdana"/>
                <w:lang w:eastAsia="en-GB"/>
              </w:rPr>
            </w:pPr>
            <w:r w:rsidRPr="00E92773">
              <w:rPr>
                <w:rFonts w:ascii="Verdana" w:hAnsi="Verdana" w:cs="Verdana"/>
                <w:lang w:eastAsia="en-GB"/>
              </w:rPr>
              <w:t>Knowing more about the purpose of supervision and its importance for your practice can help you with your responsibilities as either a supervisor or supervisee.</w:t>
            </w:r>
            <w:r w:rsidRPr="00E92773">
              <w:rPr>
                <w:rFonts w:ascii="Verdana" w:hAnsi="Verdana"/>
              </w:rPr>
              <w:t xml:space="preserve"> </w:t>
            </w:r>
          </w:p>
        </w:tc>
      </w:tr>
      <w:tr w:rsidR="00D83B88" w:rsidRPr="00E92773" w14:paraId="016F14C9" w14:textId="77777777" w:rsidTr="4C8CAB40">
        <w:tc>
          <w:tcPr>
            <w:tcW w:w="9344" w:type="dxa"/>
          </w:tcPr>
          <w:p w14:paraId="5D3F09D2" w14:textId="77777777" w:rsidR="00D83B88" w:rsidRPr="00E92773" w:rsidRDefault="00D83B88" w:rsidP="00F93C0E">
            <w:pPr>
              <w:spacing w:before="120" w:after="120" w:line="240" w:lineRule="auto"/>
              <w:rPr>
                <w:rFonts w:ascii="Verdana" w:hAnsi="Verdana"/>
                <w:b/>
              </w:rPr>
            </w:pPr>
            <w:r w:rsidRPr="00E92773">
              <w:rPr>
                <w:rFonts w:ascii="Verdana" w:hAnsi="Verdana"/>
                <w:b/>
              </w:rPr>
              <w:t>Instructions</w:t>
            </w:r>
          </w:p>
          <w:p w14:paraId="5668B506" w14:textId="77777777" w:rsidR="00D83B88" w:rsidRPr="00E92773" w:rsidRDefault="00D83B88" w:rsidP="007E1D86">
            <w:pPr>
              <w:pStyle w:val="ListParagraph"/>
              <w:numPr>
                <w:ilvl w:val="0"/>
                <w:numId w:val="37"/>
              </w:numPr>
              <w:suppressAutoHyphens/>
              <w:autoSpaceDN w:val="0"/>
              <w:spacing w:line="240" w:lineRule="auto"/>
              <w:ind w:left="616" w:hanging="616"/>
              <w:contextualSpacing w:val="0"/>
              <w:textAlignment w:val="baseline"/>
              <w:rPr>
                <w:rFonts w:ascii="Verdana" w:hAnsi="Verdana"/>
              </w:rPr>
            </w:pPr>
            <w:r w:rsidRPr="00E92773">
              <w:rPr>
                <w:rFonts w:ascii="Verdana" w:hAnsi="Verdana"/>
              </w:rPr>
              <w:t xml:space="preserve">Download, read and work through sections two and three in the </w:t>
            </w:r>
            <w:hyperlink r:id="rId122" w:history="1">
              <w:r w:rsidRPr="00E92773">
                <w:rPr>
                  <w:rFonts w:ascii="Verdana" w:hAnsi="Verdana"/>
                  <w:color w:val="0000FF" w:themeColor="hyperlink"/>
                  <w:u w:val="single"/>
                </w:rPr>
                <w:t>SSSC Supervision Learning Resource</w:t>
              </w:r>
            </w:hyperlink>
            <w:r w:rsidRPr="00E92773">
              <w:rPr>
                <w:rFonts w:ascii="Verdana" w:hAnsi="Verdana"/>
              </w:rPr>
              <w:t>.</w:t>
            </w:r>
          </w:p>
          <w:p w14:paraId="09F59687" w14:textId="77777777" w:rsidR="00D83B88" w:rsidRPr="00E92773" w:rsidRDefault="00D83B88" w:rsidP="007E1D86">
            <w:pPr>
              <w:pStyle w:val="ListParagraph"/>
              <w:numPr>
                <w:ilvl w:val="0"/>
                <w:numId w:val="37"/>
              </w:numPr>
              <w:suppressAutoHyphens/>
              <w:autoSpaceDN w:val="0"/>
              <w:ind w:left="616" w:hanging="616"/>
              <w:contextualSpacing w:val="0"/>
              <w:textAlignment w:val="baseline"/>
              <w:rPr>
                <w:rFonts w:ascii="Verdana" w:hAnsi="Verdana"/>
              </w:rPr>
            </w:pPr>
            <w:r w:rsidRPr="00E92773">
              <w:rPr>
                <w:rFonts w:ascii="Verdana" w:eastAsia="Times New Roman" w:hAnsi="Verdana" w:cs="Arial"/>
                <w:lang w:val="en" w:eastAsia="en-GB"/>
              </w:rPr>
              <w:t>Write at least 200 words to:</w:t>
            </w:r>
          </w:p>
          <w:p w14:paraId="2D9C6960" w14:textId="77777777" w:rsidR="00D83B88" w:rsidRPr="00E92773" w:rsidRDefault="4B656064" w:rsidP="007E1D86">
            <w:pPr>
              <w:pStyle w:val="ListParagraph"/>
              <w:numPr>
                <w:ilvl w:val="1"/>
                <w:numId w:val="36"/>
              </w:numPr>
              <w:suppressAutoHyphens/>
              <w:autoSpaceDN w:val="0"/>
              <w:spacing w:line="240" w:lineRule="auto"/>
              <w:ind w:left="1078" w:hanging="434"/>
              <w:textAlignment w:val="baseline"/>
              <w:rPr>
                <w:rFonts w:ascii="Verdana" w:hAnsi="Verdana"/>
              </w:rPr>
            </w:pPr>
            <w:r w:rsidRPr="00E92773">
              <w:rPr>
                <w:rFonts w:ascii="Verdana" w:hAnsi="Verdana"/>
                <w:color w:val="000000" w:themeColor="text1"/>
              </w:rPr>
              <w:t>Tell us about three things you have learned from these sections about supervision and why it is important to you and your work.</w:t>
            </w:r>
          </w:p>
          <w:p w14:paraId="6483416B" w14:textId="77777777" w:rsidR="00D83B88" w:rsidRPr="00E92773" w:rsidRDefault="00D83B88" w:rsidP="007E1D86">
            <w:pPr>
              <w:pStyle w:val="ListParagraph"/>
              <w:numPr>
                <w:ilvl w:val="1"/>
                <w:numId w:val="36"/>
              </w:numPr>
              <w:suppressAutoHyphens/>
              <w:autoSpaceDN w:val="0"/>
              <w:spacing w:line="240" w:lineRule="auto"/>
              <w:ind w:left="1078" w:hanging="434"/>
              <w:contextualSpacing w:val="0"/>
              <w:textAlignment w:val="baseline"/>
              <w:rPr>
                <w:rFonts w:ascii="Verdana" w:hAnsi="Verdana"/>
              </w:rPr>
            </w:pPr>
            <w:r w:rsidRPr="00E92773">
              <w:rPr>
                <w:rFonts w:ascii="Verdana" w:hAnsi="Verdana"/>
              </w:rPr>
              <w:t xml:space="preserve">Tell us how you would prepare for supervision </w:t>
            </w:r>
            <w:proofErr w:type="gramStart"/>
            <w:r w:rsidRPr="00E92773">
              <w:rPr>
                <w:rFonts w:ascii="Verdana" w:hAnsi="Verdana"/>
                <w:color w:val="000000" w:themeColor="text1"/>
              </w:rPr>
              <w:t>as a result of</w:t>
            </w:r>
            <w:proofErr w:type="gramEnd"/>
            <w:r w:rsidRPr="00E92773">
              <w:rPr>
                <w:rFonts w:ascii="Verdana" w:hAnsi="Verdana"/>
                <w:color w:val="000000" w:themeColor="text1"/>
              </w:rPr>
              <w:t xml:space="preserve"> your learning.</w:t>
            </w:r>
          </w:p>
          <w:p w14:paraId="1A7192E5" w14:textId="30EA07FC" w:rsidR="00D83B88" w:rsidRPr="00E92773" w:rsidRDefault="00D83B88" w:rsidP="0097359F">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9D7D5B" w:rsidRPr="00E92773">
              <w:rPr>
                <w:rFonts w:ascii="Verdana" w:hAnsi="Verdana"/>
                <w:lang w:eastAsia="en-GB"/>
              </w:rPr>
              <w:t xml:space="preserve"> </w:t>
            </w:r>
            <w:r w:rsidRPr="00E92773">
              <w:rPr>
                <w:rFonts w:ascii="Verdana" w:hAnsi="Verdana"/>
                <w:lang w:eastAsia="en-GB"/>
              </w:rPr>
              <w:t xml:space="preserve">You may find it helpful to look at </w:t>
            </w:r>
            <w:hyperlink r:id="rId123"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24"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121D19AF" w14:textId="77777777" w:rsidR="00D83B88" w:rsidRPr="00E92773" w:rsidRDefault="00D83B88" w:rsidP="0097359F">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25"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0A0C3459" w14:textId="418506D1" w:rsidR="4C8CAB40" w:rsidRPr="00E92773" w:rsidRDefault="4C8CAB40">
      <w:pPr>
        <w:rPr>
          <w:rFonts w:ascii="Verdana" w:hAnsi="Verdana"/>
        </w:rPr>
      </w:pPr>
    </w:p>
    <w:p w14:paraId="3C29CA58" w14:textId="76689816" w:rsidR="00D83B88" w:rsidRPr="00E92773" w:rsidRDefault="00303070" w:rsidP="00F16DC7">
      <w:pPr>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3775A0" w:rsidRPr="00E92773" w14:paraId="300626F0" w14:textId="77777777" w:rsidTr="4C8CAB40">
        <w:tc>
          <w:tcPr>
            <w:tcW w:w="9344" w:type="dxa"/>
          </w:tcPr>
          <w:p w14:paraId="25224D8F" w14:textId="62088766" w:rsidR="003775A0" w:rsidRPr="00E92773" w:rsidRDefault="003775A0" w:rsidP="00924973">
            <w:pPr>
              <w:pStyle w:val="Heading1"/>
              <w:rPr>
                <w:rFonts w:ascii="Verdana" w:hAnsi="Verdana"/>
                <w:sz w:val="22"/>
                <w:szCs w:val="22"/>
              </w:rPr>
            </w:pPr>
            <w:bookmarkStart w:id="45" w:name="_Toc115881009"/>
            <w:bookmarkStart w:id="46" w:name="_Toc115882756"/>
            <w:r w:rsidRPr="00E92773">
              <w:rPr>
                <w:rFonts w:ascii="Verdana" w:hAnsi="Verdana"/>
                <w:sz w:val="22"/>
                <w:szCs w:val="22"/>
              </w:rPr>
              <w:lastRenderedPageBreak/>
              <w:t>Thing 16</w:t>
            </w:r>
            <w:r w:rsidRPr="00E92773">
              <w:rPr>
                <w:rFonts w:ascii="Verdana" w:hAnsi="Verdana"/>
                <w:sz w:val="22"/>
                <w:szCs w:val="22"/>
              </w:rPr>
              <w:tab/>
              <w:t>–</w:t>
            </w:r>
            <w:r w:rsidRPr="00E92773">
              <w:rPr>
                <w:rFonts w:ascii="Verdana" w:hAnsi="Verdana"/>
                <w:sz w:val="22"/>
                <w:szCs w:val="22"/>
              </w:rPr>
              <w:tab/>
              <w:t xml:space="preserve">What </w:t>
            </w:r>
            <w:r w:rsidR="0047705A" w:rsidRPr="00E92773">
              <w:rPr>
                <w:rFonts w:ascii="Verdana" w:hAnsi="Verdana"/>
                <w:sz w:val="22"/>
                <w:szCs w:val="22"/>
              </w:rPr>
              <w:t>is</w:t>
            </w:r>
            <w:r w:rsidR="004B6A20" w:rsidRPr="00E92773">
              <w:rPr>
                <w:rFonts w:ascii="Verdana" w:hAnsi="Verdana"/>
                <w:sz w:val="22"/>
                <w:szCs w:val="22"/>
              </w:rPr>
              <w:t xml:space="preserve"> </w:t>
            </w:r>
            <w:r w:rsidRPr="00E92773">
              <w:rPr>
                <w:rFonts w:ascii="Verdana" w:hAnsi="Verdana"/>
                <w:sz w:val="22"/>
                <w:szCs w:val="22"/>
              </w:rPr>
              <w:t>Coaching</w:t>
            </w:r>
            <w:r w:rsidR="00806237" w:rsidRPr="00E92773">
              <w:rPr>
                <w:rFonts w:ascii="Verdana" w:hAnsi="Verdana"/>
                <w:sz w:val="22"/>
                <w:szCs w:val="22"/>
              </w:rPr>
              <w:t xml:space="preserve"> </w:t>
            </w:r>
            <w:r w:rsidRPr="00E92773">
              <w:rPr>
                <w:rFonts w:ascii="Verdana" w:hAnsi="Verdana"/>
                <w:sz w:val="22"/>
                <w:szCs w:val="22"/>
              </w:rPr>
              <w:t xml:space="preserve">and how can I use </w:t>
            </w:r>
            <w:r w:rsidR="0047705A" w:rsidRPr="00E92773">
              <w:rPr>
                <w:rFonts w:ascii="Verdana" w:hAnsi="Verdana"/>
                <w:sz w:val="22"/>
                <w:szCs w:val="22"/>
              </w:rPr>
              <w:t>it</w:t>
            </w:r>
            <w:r w:rsidR="003709F8">
              <w:rPr>
                <w:rFonts w:ascii="Verdana" w:hAnsi="Verdana"/>
                <w:sz w:val="22"/>
                <w:szCs w:val="22"/>
              </w:rPr>
              <w:t>?</w:t>
            </w:r>
            <w:bookmarkEnd w:id="45"/>
            <w:bookmarkEnd w:id="46"/>
          </w:p>
        </w:tc>
      </w:tr>
      <w:tr w:rsidR="003775A0" w:rsidRPr="00E92773" w14:paraId="5463D932" w14:textId="77777777" w:rsidTr="4C8CAB40">
        <w:tc>
          <w:tcPr>
            <w:tcW w:w="9344" w:type="dxa"/>
          </w:tcPr>
          <w:p w14:paraId="7710A3AB" w14:textId="14C5338B" w:rsidR="003775A0" w:rsidRPr="00E92773" w:rsidRDefault="003775A0" w:rsidP="00FB2074">
            <w:pPr>
              <w:spacing w:before="120" w:after="120" w:line="240" w:lineRule="auto"/>
              <w:rPr>
                <w:rFonts w:ascii="Verdana" w:hAnsi="Verdana"/>
              </w:rPr>
            </w:pPr>
            <w:r w:rsidRPr="00E92773">
              <w:rPr>
                <w:rFonts w:ascii="Verdana" w:hAnsi="Verdana"/>
              </w:rPr>
              <w:t xml:space="preserve">In </w:t>
            </w:r>
            <w:r w:rsidR="008D77F4" w:rsidRPr="00E92773">
              <w:rPr>
                <w:rFonts w:ascii="Verdana" w:hAnsi="Verdana"/>
              </w:rPr>
              <w:t>Thing 16</w:t>
            </w:r>
            <w:r w:rsidRPr="00E92773">
              <w:rPr>
                <w:rFonts w:ascii="Verdana" w:hAnsi="Verdana"/>
              </w:rPr>
              <w:t xml:space="preserve">, you will explore how you can use </w:t>
            </w:r>
            <w:r w:rsidR="00F61EBD" w:rsidRPr="00E92773">
              <w:rPr>
                <w:rFonts w:ascii="Verdana" w:hAnsi="Verdana"/>
              </w:rPr>
              <w:t xml:space="preserve">coaching approaches </w:t>
            </w:r>
            <w:r w:rsidR="008D77F4" w:rsidRPr="00E92773">
              <w:rPr>
                <w:rFonts w:ascii="Verdana" w:hAnsi="Verdana"/>
              </w:rPr>
              <w:t xml:space="preserve">and </w:t>
            </w:r>
            <w:r w:rsidRPr="00E92773">
              <w:rPr>
                <w:rFonts w:ascii="Verdana" w:hAnsi="Verdana"/>
              </w:rPr>
              <w:t>conversations to help you</w:t>
            </w:r>
            <w:r w:rsidR="00A74524" w:rsidRPr="00E92773">
              <w:rPr>
                <w:rFonts w:ascii="Verdana" w:hAnsi="Verdana"/>
              </w:rPr>
              <w:t xml:space="preserve"> be </w:t>
            </w:r>
            <w:r w:rsidRPr="00E92773">
              <w:rPr>
                <w:rFonts w:ascii="Verdana" w:hAnsi="Verdana"/>
              </w:rPr>
              <w:t xml:space="preserve">more effective in your </w:t>
            </w:r>
            <w:proofErr w:type="gramStart"/>
            <w:r w:rsidRPr="00E92773">
              <w:rPr>
                <w:rFonts w:ascii="Verdana" w:hAnsi="Verdana"/>
              </w:rPr>
              <w:t>day to day</w:t>
            </w:r>
            <w:proofErr w:type="gramEnd"/>
            <w:r w:rsidRPr="00E92773">
              <w:rPr>
                <w:rFonts w:ascii="Verdana" w:hAnsi="Verdana"/>
              </w:rPr>
              <w:t xml:space="preserve"> interactions.</w:t>
            </w:r>
          </w:p>
        </w:tc>
      </w:tr>
      <w:tr w:rsidR="003775A0" w:rsidRPr="00E92773" w14:paraId="64FFB816" w14:textId="77777777" w:rsidTr="4C8CAB40">
        <w:tc>
          <w:tcPr>
            <w:tcW w:w="9344" w:type="dxa"/>
          </w:tcPr>
          <w:p w14:paraId="4F51C981" w14:textId="77777777" w:rsidR="00A74524" w:rsidRPr="00E92773" w:rsidRDefault="00A74524" w:rsidP="00A74524">
            <w:pPr>
              <w:spacing w:before="120" w:after="120" w:line="240" w:lineRule="auto"/>
              <w:rPr>
                <w:rFonts w:ascii="Verdana" w:hAnsi="Verdana"/>
                <w:b/>
              </w:rPr>
            </w:pPr>
            <w:r w:rsidRPr="00E92773">
              <w:rPr>
                <w:rFonts w:ascii="Verdana" w:hAnsi="Verdana"/>
                <w:b/>
              </w:rPr>
              <w:t>Introduction</w:t>
            </w:r>
          </w:p>
          <w:p w14:paraId="0FAC4337" w14:textId="7498CCBA" w:rsidR="002A5103" w:rsidRPr="00E92773" w:rsidRDefault="002A5103" w:rsidP="00FB2074">
            <w:pPr>
              <w:spacing w:before="120" w:after="120" w:line="240" w:lineRule="auto"/>
              <w:rPr>
                <w:rFonts w:ascii="Verdana" w:hAnsi="Verdana"/>
                <w:lang w:eastAsia="en-GB"/>
              </w:rPr>
            </w:pPr>
            <w:r w:rsidRPr="00E92773">
              <w:rPr>
                <w:rFonts w:ascii="Verdana" w:hAnsi="Verdana"/>
                <w:lang w:eastAsia="en-GB"/>
              </w:rPr>
              <w:t xml:space="preserve">Scotland’s social services need effective leadership at all levels of the workforce, as well as citizen leadership from people who access support and their </w:t>
            </w:r>
            <w:proofErr w:type="spellStart"/>
            <w:r w:rsidRPr="00E92773">
              <w:rPr>
                <w:rFonts w:ascii="Verdana" w:hAnsi="Verdana"/>
                <w:lang w:eastAsia="en-GB"/>
              </w:rPr>
              <w:t>carers</w:t>
            </w:r>
            <w:proofErr w:type="spellEnd"/>
            <w:r w:rsidRPr="00E92773">
              <w:rPr>
                <w:rFonts w:ascii="Verdana" w:hAnsi="Verdana"/>
                <w:lang w:eastAsia="en-GB"/>
              </w:rPr>
              <w:t xml:space="preserve">. </w:t>
            </w:r>
            <w:r w:rsidR="009D7D5B" w:rsidRPr="00E92773">
              <w:rPr>
                <w:rFonts w:ascii="Verdana" w:hAnsi="Verdana"/>
                <w:lang w:eastAsia="en-GB"/>
              </w:rPr>
              <w:t xml:space="preserve"> </w:t>
            </w:r>
            <w:r w:rsidRPr="00E92773">
              <w:rPr>
                <w:rFonts w:ascii="Verdana" w:hAnsi="Verdana"/>
                <w:lang w:eastAsia="en-GB"/>
              </w:rPr>
              <w:t xml:space="preserve">The vision for leadership at </w:t>
            </w:r>
            <w:r w:rsidR="007876C5" w:rsidRPr="00E92773">
              <w:rPr>
                <w:rFonts w:ascii="Verdana" w:hAnsi="Verdana"/>
                <w:lang w:eastAsia="en-GB"/>
              </w:rPr>
              <w:t xml:space="preserve">all levels in social </w:t>
            </w:r>
            <w:r w:rsidRPr="00E92773">
              <w:rPr>
                <w:rFonts w:ascii="Verdana" w:hAnsi="Verdana"/>
                <w:lang w:eastAsia="en-GB"/>
              </w:rPr>
              <w:t xml:space="preserve">services means that everyone has a leadership role to play. </w:t>
            </w:r>
            <w:r w:rsidR="009D7D5B" w:rsidRPr="00E92773">
              <w:rPr>
                <w:rFonts w:ascii="Verdana" w:hAnsi="Verdana"/>
                <w:lang w:eastAsia="en-GB"/>
              </w:rPr>
              <w:t xml:space="preserve"> </w:t>
            </w:r>
            <w:r w:rsidRPr="00E92773">
              <w:rPr>
                <w:rFonts w:ascii="Verdana" w:hAnsi="Verdana"/>
                <w:lang w:eastAsia="en-GB"/>
              </w:rPr>
              <w:t>Your leadership skills can make a real difference to the service you deliver, and the outcomes for people who experience the care and support you provide.</w:t>
            </w:r>
          </w:p>
          <w:p w14:paraId="5E9B574A" w14:textId="6A980766" w:rsidR="00A74524" w:rsidRPr="00E92773" w:rsidRDefault="02BCC1D8" w:rsidP="00FB2074">
            <w:pPr>
              <w:spacing w:before="120" w:after="120" w:line="240" w:lineRule="auto"/>
              <w:rPr>
                <w:rFonts w:ascii="Verdana" w:hAnsi="Verdana"/>
              </w:rPr>
            </w:pPr>
            <w:r w:rsidRPr="00E92773">
              <w:rPr>
                <w:rFonts w:ascii="Verdana" w:hAnsi="Verdana"/>
              </w:rPr>
              <w:t>C</w:t>
            </w:r>
            <w:r w:rsidR="0BD3C88C" w:rsidRPr="00E92773">
              <w:rPr>
                <w:rFonts w:ascii="Verdana" w:hAnsi="Verdana"/>
              </w:rPr>
              <w:t>oaching</w:t>
            </w:r>
            <w:r w:rsidR="70D2BF61" w:rsidRPr="00E92773">
              <w:rPr>
                <w:rFonts w:ascii="Verdana" w:hAnsi="Verdana"/>
              </w:rPr>
              <w:t xml:space="preserve"> </w:t>
            </w:r>
            <w:r w:rsidR="593291AD" w:rsidRPr="00E92773">
              <w:rPr>
                <w:rFonts w:ascii="Verdana" w:hAnsi="Verdana"/>
              </w:rPr>
              <w:t xml:space="preserve">is an </w:t>
            </w:r>
            <w:r w:rsidRPr="00E92773">
              <w:rPr>
                <w:rFonts w:ascii="Verdana" w:hAnsi="Verdana"/>
              </w:rPr>
              <w:t>empowering way of supporting people to reach their potential</w:t>
            </w:r>
            <w:r w:rsidR="271EABA8" w:rsidRPr="00E92773">
              <w:rPr>
                <w:rFonts w:ascii="Verdana" w:hAnsi="Verdana"/>
              </w:rPr>
              <w:t xml:space="preserve">. </w:t>
            </w:r>
            <w:r w:rsidR="3D53A960" w:rsidRPr="00E92773">
              <w:rPr>
                <w:rFonts w:ascii="Verdana" w:hAnsi="Verdana"/>
              </w:rPr>
              <w:t xml:space="preserve"> </w:t>
            </w:r>
            <w:r w:rsidR="271EABA8" w:rsidRPr="00E92773">
              <w:rPr>
                <w:rFonts w:ascii="Verdana" w:hAnsi="Verdana"/>
              </w:rPr>
              <w:t>U</w:t>
            </w:r>
            <w:r w:rsidRPr="00E92773">
              <w:rPr>
                <w:rFonts w:ascii="Verdana" w:hAnsi="Verdana"/>
              </w:rPr>
              <w:t>sing coaching</w:t>
            </w:r>
            <w:r w:rsidR="70D2BF61" w:rsidRPr="00E92773">
              <w:rPr>
                <w:rFonts w:ascii="Verdana" w:hAnsi="Verdana"/>
              </w:rPr>
              <w:t xml:space="preserve"> </w:t>
            </w:r>
            <w:r w:rsidRPr="00E92773">
              <w:rPr>
                <w:rFonts w:ascii="Verdana" w:hAnsi="Verdana"/>
              </w:rPr>
              <w:t>skills in e</w:t>
            </w:r>
            <w:r w:rsidR="70D2BF61" w:rsidRPr="00E92773">
              <w:rPr>
                <w:rFonts w:ascii="Verdana" w:hAnsi="Verdana"/>
              </w:rPr>
              <w:t>arly learning and childcare</w:t>
            </w:r>
            <w:r w:rsidRPr="00E92773">
              <w:rPr>
                <w:rFonts w:ascii="Verdana" w:hAnsi="Verdana"/>
              </w:rPr>
              <w:t xml:space="preserve"> can develop your own and others’ leadership effectiveness whilst improving relationships, self</w:t>
            </w:r>
            <w:r w:rsidR="77DD4A0E" w:rsidRPr="00E92773">
              <w:rPr>
                <w:rFonts w:ascii="Verdana" w:hAnsi="Verdana"/>
              </w:rPr>
              <w:t>-</w:t>
            </w:r>
            <w:proofErr w:type="gramStart"/>
            <w:r w:rsidRPr="00E92773">
              <w:rPr>
                <w:rFonts w:ascii="Verdana" w:hAnsi="Verdana"/>
              </w:rPr>
              <w:t>efficacy</w:t>
            </w:r>
            <w:proofErr w:type="gramEnd"/>
            <w:r w:rsidRPr="00E92773">
              <w:rPr>
                <w:rFonts w:ascii="Verdana" w:hAnsi="Verdana"/>
              </w:rPr>
              <w:t xml:space="preserve"> and motivation. </w:t>
            </w:r>
          </w:p>
          <w:p w14:paraId="17E91604" w14:textId="4E4464CE" w:rsidR="00365339" w:rsidRPr="00E92773" w:rsidRDefault="3FE60E9E" w:rsidP="00FB2074">
            <w:pPr>
              <w:spacing w:before="120" w:after="120" w:line="240" w:lineRule="auto"/>
              <w:rPr>
                <w:rFonts w:ascii="Verdana" w:hAnsi="Verdana"/>
              </w:rPr>
            </w:pPr>
            <w:r w:rsidRPr="00E92773">
              <w:rPr>
                <w:rFonts w:ascii="Verdana" w:hAnsi="Verdana"/>
              </w:rPr>
              <w:t>Coaching is a developmental approach to working and interacting with other people.</w:t>
            </w:r>
            <w:r w:rsidR="3D53A960" w:rsidRPr="00E92773">
              <w:rPr>
                <w:rFonts w:ascii="Verdana" w:hAnsi="Verdana"/>
              </w:rPr>
              <w:t xml:space="preserve"> </w:t>
            </w:r>
            <w:r w:rsidRPr="00E92773">
              <w:rPr>
                <w:rFonts w:ascii="Verdana" w:hAnsi="Verdana"/>
              </w:rPr>
              <w:t xml:space="preserve"> It can help people develop their personal capabilities, interpersonal </w:t>
            </w:r>
            <w:proofErr w:type="gramStart"/>
            <w:r w:rsidRPr="00E92773">
              <w:rPr>
                <w:rFonts w:ascii="Verdana" w:hAnsi="Verdana"/>
              </w:rPr>
              <w:t>skills</w:t>
            </w:r>
            <w:proofErr w:type="gramEnd"/>
            <w:r w:rsidRPr="00E92773">
              <w:rPr>
                <w:rFonts w:ascii="Verdana" w:hAnsi="Verdana"/>
              </w:rPr>
              <w:t xml:space="preserve"> and capacity to understand and empathise with others. </w:t>
            </w:r>
            <w:r w:rsidR="3D53A960" w:rsidRPr="00E92773">
              <w:rPr>
                <w:rFonts w:ascii="Verdana" w:hAnsi="Verdana"/>
              </w:rPr>
              <w:t xml:space="preserve"> </w:t>
            </w:r>
            <w:r w:rsidRPr="00E92773">
              <w:rPr>
                <w:rFonts w:ascii="Verdana" w:hAnsi="Verdana"/>
              </w:rPr>
              <w:t xml:space="preserve">Coaching can help people feel more empowered to make a difference and improve their own effectiveness. </w:t>
            </w:r>
          </w:p>
          <w:p w14:paraId="5E560825" w14:textId="7423C03C" w:rsidR="00E53C58" w:rsidRPr="00E92773" w:rsidRDefault="002B5C66" w:rsidP="00FB2074">
            <w:pPr>
              <w:spacing w:before="120" w:after="120" w:line="240" w:lineRule="auto"/>
              <w:rPr>
                <w:rFonts w:ascii="Verdana" w:hAnsi="Verdana"/>
              </w:rPr>
            </w:pPr>
            <w:r w:rsidRPr="00E92773">
              <w:rPr>
                <w:rFonts w:ascii="Verdana" w:hAnsi="Verdana"/>
              </w:rPr>
              <w:t xml:space="preserve">Mentoring is also a way to </w:t>
            </w:r>
            <w:r w:rsidR="00E33A59" w:rsidRPr="00E92773">
              <w:rPr>
                <w:rFonts w:ascii="Verdana" w:hAnsi="Verdana"/>
              </w:rPr>
              <w:t>provide support, advice and guidance in a relationship which is confidenti</w:t>
            </w:r>
            <w:r w:rsidR="00074C62" w:rsidRPr="00E92773">
              <w:rPr>
                <w:rFonts w:ascii="Verdana" w:hAnsi="Verdana"/>
              </w:rPr>
              <w:t>al</w:t>
            </w:r>
            <w:r w:rsidR="00263B73" w:rsidRPr="00E92773">
              <w:rPr>
                <w:rFonts w:ascii="Verdana" w:hAnsi="Verdana"/>
              </w:rPr>
              <w:t>,</w:t>
            </w:r>
            <w:r w:rsidR="00074C62" w:rsidRPr="00E92773">
              <w:rPr>
                <w:rFonts w:ascii="Verdana" w:hAnsi="Verdana"/>
              </w:rPr>
              <w:t xml:space="preserve"> </w:t>
            </w:r>
            <w:proofErr w:type="gramStart"/>
            <w:r w:rsidR="00074C62" w:rsidRPr="00E92773">
              <w:rPr>
                <w:rFonts w:ascii="Verdana" w:hAnsi="Verdana"/>
              </w:rPr>
              <w:t>open</w:t>
            </w:r>
            <w:proofErr w:type="gramEnd"/>
            <w:r w:rsidR="00074C62" w:rsidRPr="00E92773">
              <w:rPr>
                <w:rFonts w:ascii="Verdana" w:hAnsi="Verdana"/>
              </w:rPr>
              <w:t xml:space="preserve"> and </w:t>
            </w:r>
            <w:r w:rsidR="00365339" w:rsidRPr="00E92773">
              <w:rPr>
                <w:rFonts w:ascii="Verdana" w:hAnsi="Verdana"/>
              </w:rPr>
              <w:t>non-</w:t>
            </w:r>
            <w:r w:rsidR="00EF4958" w:rsidRPr="00E92773">
              <w:rPr>
                <w:rFonts w:ascii="Verdana" w:hAnsi="Verdana"/>
              </w:rPr>
              <w:t>judgmental and</w:t>
            </w:r>
            <w:r w:rsidR="00074C62" w:rsidRPr="00E92773">
              <w:rPr>
                <w:rFonts w:ascii="Verdana" w:hAnsi="Verdana"/>
              </w:rPr>
              <w:t xml:space="preserve"> where the mentor listens and asks questions which </w:t>
            </w:r>
            <w:r w:rsidR="002D0B3C" w:rsidRPr="00E92773">
              <w:rPr>
                <w:rFonts w:ascii="Verdana" w:hAnsi="Verdana"/>
              </w:rPr>
              <w:t xml:space="preserve">help </w:t>
            </w:r>
            <w:r w:rsidR="00231C32" w:rsidRPr="00E92773">
              <w:rPr>
                <w:rFonts w:ascii="Verdana" w:hAnsi="Verdana"/>
              </w:rPr>
              <w:t>the mentee to reflect on their own development</w:t>
            </w:r>
            <w:r w:rsidR="0015169F" w:rsidRPr="00E92773">
              <w:rPr>
                <w:rFonts w:ascii="Verdana" w:hAnsi="Verdana"/>
              </w:rPr>
              <w:t>.</w:t>
            </w:r>
            <w:r w:rsidR="00231C32" w:rsidRPr="00E92773">
              <w:rPr>
                <w:rFonts w:ascii="Verdana" w:hAnsi="Verdana"/>
              </w:rPr>
              <w:t xml:space="preserve"> </w:t>
            </w:r>
          </w:p>
          <w:p w14:paraId="0870A893" w14:textId="4706B4E9" w:rsidR="003775A0" w:rsidRPr="00E92773" w:rsidRDefault="02BCC1D8" w:rsidP="00FB2074">
            <w:pPr>
              <w:suppressAutoHyphens/>
              <w:autoSpaceDN w:val="0"/>
              <w:spacing w:line="240" w:lineRule="auto"/>
              <w:textAlignment w:val="baseline"/>
              <w:rPr>
                <w:rFonts w:ascii="Verdana" w:hAnsi="Verdana"/>
              </w:rPr>
            </w:pPr>
            <w:r w:rsidRPr="00E92773">
              <w:rPr>
                <w:rFonts w:ascii="Verdana" w:hAnsi="Verdana" w:cs="Verdana"/>
                <w:lang w:eastAsia="en-GB"/>
              </w:rPr>
              <w:t>T</w:t>
            </w:r>
            <w:r w:rsidR="0BD3C88C" w:rsidRPr="00E92773">
              <w:rPr>
                <w:rFonts w:ascii="Verdana" w:hAnsi="Verdana" w:cs="Verdana"/>
                <w:lang w:eastAsia="en-GB"/>
              </w:rPr>
              <w:t>he</w:t>
            </w:r>
            <w:r w:rsidRPr="00E92773">
              <w:rPr>
                <w:rFonts w:ascii="Verdana" w:hAnsi="Verdana" w:cs="Verdana"/>
                <w:lang w:eastAsia="en-GB"/>
              </w:rPr>
              <w:t xml:space="preserve"> </w:t>
            </w:r>
            <w:hyperlink r:id="rId126">
              <w:r w:rsidRPr="00E92773">
                <w:rPr>
                  <w:rStyle w:val="Hyperlink"/>
                  <w:rFonts w:ascii="Verdana" w:hAnsi="Verdana"/>
                  <w:lang w:eastAsia="en-GB"/>
                </w:rPr>
                <w:t>SSSC Coaching Learning Resource</w:t>
              </w:r>
            </w:hyperlink>
            <w:r w:rsidR="0A591EDB" w:rsidRPr="00E92773">
              <w:rPr>
                <w:rStyle w:val="Hyperlink"/>
                <w:rFonts w:ascii="Verdana" w:hAnsi="Verdana"/>
                <w:lang w:eastAsia="en-GB"/>
              </w:rPr>
              <w:t xml:space="preserve"> </w:t>
            </w:r>
            <w:r w:rsidRPr="00E92773">
              <w:rPr>
                <w:rFonts w:ascii="Verdana" w:hAnsi="Verdana" w:cs="Verdana"/>
                <w:lang w:eastAsia="en-GB"/>
              </w:rPr>
              <w:t xml:space="preserve">has </w:t>
            </w:r>
            <w:r w:rsidR="157F489A" w:rsidRPr="00E92773">
              <w:rPr>
                <w:rFonts w:ascii="Verdana" w:hAnsi="Verdana" w:cs="Verdana"/>
                <w:lang w:eastAsia="en-GB"/>
              </w:rPr>
              <w:t>content that is suitable for people with various levels</w:t>
            </w:r>
            <w:r w:rsidR="0A591EDB" w:rsidRPr="00E92773">
              <w:rPr>
                <w:rStyle w:val="CommentReference"/>
                <w:rFonts w:ascii="Verdana" w:hAnsi="Verdana"/>
                <w:sz w:val="22"/>
                <w:szCs w:val="22"/>
              </w:rPr>
              <w:t xml:space="preserve"> </w:t>
            </w:r>
            <w:r w:rsidR="157F489A" w:rsidRPr="00E92773">
              <w:rPr>
                <w:rFonts w:ascii="Verdana" w:hAnsi="Verdana" w:cs="Verdana"/>
                <w:lang w:eastAsia="en-GB"/>
              </w:rPr>
              <w:t>of coaching knowledge</w:t>
            </w:r>
            <w:r w:rsidR="445D51D1" w:rsidRPr="00E92773">
              <w:rPr>
                <w:rFonts w:ascii="Verdana" w:hAnsi="Verdana" w:cs="Verdana"/>
                <w:lang w:eastAsia="en-GB"/>
              </w:rPr>
              <w:t xml:space="preserve"> and skills, from none to very experienced.</w:t>
            </w:r>
            <w:r w:rsidR="157F489A" w:rsidRPr="00E92773">
              <w:rPr>
                <w:rFonts w:ascii="Verdana" w:hAnsi="Verdana" w:cs="Verdana"/>
                <w:lang w:eastAsia="en-GB"/>
              </w:rPr>
              <w:t xml:space="preserve"> </w:t>
            </w:r>
          </w:p>
        </w:tc>
      </w:tr>
      <w:tr w:rsidR="003775A0" w:rsidRPr="00E92773" w14:paraId="0D96393F" w14:textId="77777777" w:rsidTr="4C8CAB40">
        <w:tc>
          <w:tcPr>
            <w:tcW w:w="9344" w:type="dxa"/>
          </w:tcPr>
          <w:p w14:paraId="41461609" w14:textId="77777777" w:rsidR="003775A0" w:rsidRPr="00E92773" w:rsidRDefault="003775A0" w:rsidP="00F93C0E">
            <w:pPr>
              <w:spacing w:before="120" w:after="120" w:line="240" w:lineRule="auto"/>
              <w:rPr>
                <w:rFonts w:ascii="Verdana" w:hAnsi="Verdana"/>
                <w:b/>
              </w:rPr>
            </w:pPr>
            <w:r w:rsidRPr="00E92773">
              <w:rPr>
                <w:rFonts w:ascii="Verdana" w:hAnsi="Verdana"/>
                <w:b/>
              </w:rPr>
              <w:t>Instructions</w:t>
            </w:r>
          </w:p>
          <w:p w14:paraId="7BDAA9A7" w14:textId="5296AA5A" w:rsidR="00DB5D1C" w:rsidRPr="00E92773" w:rsidRDefault="7746513D" w:rsidP="007E1D86">
            <w:pPr>
              <w:pStyle w:val="ListParagraph"/>
              <w:numPr>
                <w:ilvl w:val="0"/>
                <w:numId w:val="38"/>
              </w:numPr>
              <w:suppressAutoHyphens/>
              <w:autoSpaceDN w:val="0"/>
              <w:spacing w:line="240" w:lineRule="auto"/>
              <w:ind w:left="616" w:hanging="616"/>
              <w:textAlignment w:val="baseline"/>
              <w:rPr>
                <w:rFonts w:ascii="Verdana" w:hAnsi="Verdana"/>
              </w:rPr>
            </w:pPr>
            <w:r w:rsidRPr="00E92773">
              <w:rPr>
                <w:rFonts w:ascii="Verdana" w:hAnsi="Verdana"/>
                <w:lang w:eastAsia="en-GB"/>
              </w:rPr>
              <w:t xml:space="preserve">Download and read through section 1 of the </w:t>
            </w:r>
            <w:hyperlink r:id="rId127">
              <w:r w:rsidRPr="00E92773">
                <w:rPr>
                  <w:rStyle w:val="Hyperlink"/>
                  <w:rFonts w:ascii="Verdana" w:hAnsi="Verdana"/>
                  <w:lang w:eastAsia="en-GB"/>
                </w:rPr>
                <w:t>SSSC Coaching Learning Resource</w:t>
              </w:r>
            </w:hyperlink>
            <w:r w:rsidR="12C2D404" w:rsidRPr="00E92773">
              <w:rPr>
                <w:rFonts w:ascii="Verdana" w:hAnsi="Verdana"/>
                <w:lang w:eastAsia="en-GB"/>
              </w:rPr>
              <w:t xml:space="preserve"> </w:t>
            </w:r>
          </w:p>
          <w:p w14:paraId="4E80E84C" w14:textId="77777777" w:rsidR="002B5C66" w:rsidRPr="00E92773" w:rsidRDefault="00DB5D1C" w:rsidP="007E1D86">
            <w:pPr>
              <w:pStyle w:val="ListParagraph"/>
              <w:numPr>
                <w:ilvl w:val="0"/>
                <w:numId w:val="38"/>
              </w:numPr>
              <w:suppressAutoHyphens/>
              <w:autoSpaceDN w:val="0"/>
              <w:ind w:left="616" w:hanging="616"/>
              <w:contextualSpacing w:val="0"/>
              <w:textAlignment w:val="baseline"/>
              <w:rPr>
                <w:rFonts w:ascii="Verdana" w:hAnsi="Verdana"/>
              </w:rPr>
            </w:pPr>
            <w:r w:rsidRPr="00E92773">
              <w:rPr>
                <w:rFonts w:ascii="Verdana" w:hAnsi="Verdana"/>
                <w:lang w:eastAsia="en-GB"/>
              </w:rPr>
              <w:t>Work through the reflective questions at the end of section 1</w:t>
            </w:r>
            <w:r w:rsidR="002B5C66" w:rsidRPr="00E92773">
              <w:rPr>
                <w:rFonts w:ascii="Verdana" w:hAnsi="Verdana"/>
                <w:lang w:eastAsia="en-GB"/>
              </w:rPr>
              <w:t xml:space="preserve"> </w:t>
            </w:r>
          </w:p>
          <w:p w14:paraId="26B1CA41" w14:textId="078D7A69" w:rsidR="003775A0" w:rsidRPr="00E92773" w:rsidRDefault="00EF4958" w:rsidP="007E1D86">
            <w:pPr>
              <w:pStyle w:val="ListParagraph"/>
              <w:numPr>
                <w:ilvl w:val="0"/>
                <w:numId w:val="38"/>
              </w:numPr>
              <w:suppressAutoHyphens/>
              <w:autoSpaceDN w:val="0"/>
              <w:spacing w:line="240" w:lineRule="auto"/>
              <w:ind w:left="616" w:hanging="616"/>
              <w:contextualSpacing w:val="0"/>
              <w:textAlignment w:val="baseline"/>
              <w:rPr>
                <w:rFonts w:ascii="Verdana" w:hAnsi="Verdana"/>
              </w:rPr>
            </w:pPr>
            <w:r w:rsidRPr="00E92773">
              <w:rPr>
                <w:rFonts w:ascii="Verdana" w:eastAsia="Times New Roman" w:hAnsi="Verdana" w:cs="Arial"/>
                <w:lang w:val="en" w:eastAsia="en-GB"/>
              </w:rPr>
              <w:t>W</w:t>
            </w:r>
            <w:r w:rsidR="003775A0" w:rsidRPr="00E92773">
              <w:rPr>
                <w:rFonts w:ascii="Verdana" w:eastAsia="Times New Roman" w:hAnsi="Verdana" w:cs="Arial"/>
                <w:lang w:val="en" w:eastAsia="en-GB"/>
              </w:rPr>
              <w:t xml:space="preserve">rite at least 200 words to: </w:t>
            </w:r>
            <w:r w:rsidR="003775A0" w:rsidRPr="00E92773">
              <w:rPr>
                <w:rFonts w:ascii="Verdana" w:hAnsi="Verdana"/>
              </w:rPr>
              <w:t xml:space="preserve">tell us how you plan to do something differently </w:t>
            </w:r>
            <w:proofErr w:type="gramStart"/>
            <w:r w:rsidR="003775A0" w:rsidRPr="00E92773">
              <w:rPr>
                <w:rFonts w:ascii="Verdana" w:hAnsi="Verdana"/>
              </w:rPr>
              <w:t>as a result of</w:t>
            </w:r>
            <w:proofErr w:type="gramEnd"/>
            <w:r w:rsidR="003775A0" w:rsidRPr="00E92773">
              <w:rPr>
                <w:rFonts w:ascii="Verdana" w:hAnsi="Verdana"/>
              </w:rPr>
              <w:t xml:space="preserve"> your learning about coaching</w:t>
            </w:r>
          </w:p>
          <w:p w14:paraId="0DA8F8DB" w14:textId="056A1B23" w:rsidR="003775A0" w:rsidRPr="00E92773" w:rsidRDefault="003775A0" w:rsidP="00FB2074">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9D7D5B" w:rsidRPr="00E92773">
              <w:rPr>
                <w:rFonts w:ascii="Verdana" w:hAnsi="Verdana"/>
                <w:lang w:eastAsia="en-GB"/>
              </w:rPr>
              <w:t xml:space="preserve"> </w:t>
            </w:r>
            <w:r w:rsidRPr="00E92773">
              <w:rPr>
                <w:rFonts w:ascii="Verdana" w:hAnsi="Verdana"/>
                <w:lang w:eastAsia="en-GB"/>
              </w:rPr>
              <w:t xml:space="preserve"> You may find it helpful to look at </w:t>
            </w:r>
            <w:hyperlink r:id="rId128"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29"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265FA9D9" w14:textId="77777777" w:rsidR="003775A0" w:rsidRPr="00E92773" w:rsidRDefault="003775A0" w:rsidP="00FB2074">
            <w:pPr>
              <w:spacing w:before="120" w:after="120" w:line="240" w:lineRule="auto"/>
              <w:ind w:left="629"/>
              <w:rPr>
                <w:rFonts w:ascii="Verdana" w:hAnsi="Verdana" w:cs="Arial"/>
                <w:color w:val="000000" w:themeColor="text1"/>
                <w:lang w:val="en"/>
              </w:rPr>
            </w:pPr>
            <w:r w:rsidRPr="00E92773">
              <w:rPr>
                <w:rFonts w:ascii="Verdana" w:hAnsi="Verdana"/>
                <w:lang w:eastAsia="en-GB"/>
              </w:rPr>
              <w:lastRenderedPageBreak/>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30"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p w14:paraId="3F03BDD4" w14:textId="77777777" w:rsidR="003775A0" w:rsidRPr="00E92773" w:rsidRDefault="003775A0" w:rsidP="00F93C0E">
            <w:pPr>
              <w:suppressAutoHyphens/>
              <w:autoSpaceDN w:val="0"/>
              <w:textAlignment w:val="baseline"/>
              <w:rPr>
                <w:rFonts w:ascii="Verdana" w:hAnsi="Verdana" w:cs="Arial"/>
                <w:color w:val="000000" w:themeColor="text1"/>
                <w:lang w:val="en"/>
              </w:rPr>
            </w:pPr>
          </w:p>
        </w:tc>
      </w:tr>
    </w:tbl>
    <w:p w14:paraId="4BE997CF" w14:textId="77777777" w:rsidR="003775A0" w:rsidRPr="00E92773" w:rsidRDefault="003775A0" w:rsidP="003775A0">
      <w:pPr>
        <w:spacing w:before="120" w:after="120"/>
        <w:rPr>
          <w:rFonts w:ascii="Verdana" w:hAnsi="Verdana"/>
        </w:rPr>
      </w:pPr>
    </w:p>
    <w:p w14:paraId="5B71C5F4" w14:textId="77777777" w:rsidR="003775A0" w:rsidRPr="00E92773" w:rsidRDefault="003775A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3775A0" w:rsidRPr="00E92773" w14:paraId="52B128C8" w14:textId="77777777" w:rsidTr="1EC19992">
        <w:tc>
          <w:tcPr>
            <w:tcW w:w="9344" w:type="dxa"/>
          </w:tcPr>
          <w:p w14:paraId="11D27A79" w14:textId="77777777" w:rsidR="003775A0" w:rsidRPr="00E92773" w:rsidRDefault="003775A0" w:rsidP="00924973">
            <w:pPr>
              <w:pStyle w:val="Heading1"/>
              <w:rPr>
                <w:rFonts w:ascii="Verdana" w:hAnsi="Verdana"/>
                <w:sz w:val="22"/>
                <w:szCs w:val="22"/>
              </w:rPr>
            </w:pPr>
            <w:bookmarkStart w:id="47" w:name="_Toc115881010"/>
            <w:bookmarkStart w:id="48" w:name="_Toc115882757"/>
            <w:r w:rsidRPr="00E92773">
              <w:rPr>
                <w:rFonts w:ascii="Verdana" w:hAnsi="Verdana"/>
                <w:sz w:val="22"/>
                <w:szCs w:val="22"/>
              </w:rPr>
              <w:lastRenderedPageBreak/>
              <w:t>Thing 17</w:t>
            </w:r>
            <w:r w:rsidRPr="00E92773">
              <w:rPr>
                <w:rFonts w:ascii="Verdana" w:hAnsi="Verdana"/>
                <w:sz w:val="22"/>
                <w:szCs w:val="22"/>
              </w:rPr>
              <w:tab/>
              <w:t>–</w:t>
            </w:r>
            <w:r w:rsidRPr="00E92773">
              <w:rPr>
                <w:rFonts w:ascii="Verdana" w:hAnsi="Verdana"/>
                <w:sz w:val="22"/>
                <w:szCs w:val="22"/>
              </w:rPr>
              <w:tab/>
              <w:t xml:space="preserve">What is </w:t>
            </w:r>
            <w:r w:rsidR="008D77F4" w:rsidRPr="00E92773">
              <w:rPr>
                <w:rFonts w:ascii="Verdana" w:hAnsi="Verdana"/>
                <w:sz w:val="22"/>
                <w:szCs w:val="22"/>
              </w:rPr>
              <w:t>a</w:t>
            </w:r>
            <w:r w:rsidRPr="00E92773">
              <w:rPr>
                <w:rFonts w:ascii="Verdana" w:hAnsi="Verdana"/>
                <w:sz w:val="22"/>
                <w:szCs w:val="22"/>
              </w:rPr>
              <w:t xml:space="preserve">ction </w:t>
            </w:r>
            <w:r w:rsidR="008D77F4" w:rsidRPr="00E92773">
              <w:rPr>
                <w:rFonts w:ascii="Verdana" w:hAnsi="Verdana"/>
                <w:sz w:val="22"/>
                <w:szCs w:val="22"/>
              </w:rPr>
              <w:t>l</w:t>
            </w:r>
            <w:r w:rsidRPr="00E92773">
              <w:rPr>
                <w:rFonts w:ascii="Verdana" w:hAnsi="Verdana"/>
                <w:sz w:val="22"/>
                <w:szCs w:val="22"/>
              </w:rPr>
              <w:t>earning and how can I use it?</w:t>
            </w:r>
            <w:bookmarkEnd w:id="47"/>
            <w:bookmarkEnd w:id="48"/>
          </w:p>
        </w:tc>
      </w:tr>
      <w:tr w:rsidR="003775A0" w:rsidRPr="00E92773" w14:paraId="64CDE80E" w14:textId="77777777" w:rsidTr="1EC19992">
        <w:tc>
          <w:tcPr>
            <w:tcW w:w="9344" w:type="dxa"/>
          </w:tcPr>
          <w:p w14:paraId="71765CAA" w14:textId="131DFA08" w:rsidR="003775A0" w:rsidRPr="00E92773" w:rsidRDefault="003775A0" w:rsidP="00487A82">
            <w:pPr>
              <w:spacing w:before="120" w:after="120" w:line="240" w:lineRule="auto"/>
              <w:rPr>
                <w:rFonts w:ascii="Verdana" w:hAnsi="Verdana"/>
              </w:rPr>
            </w:pPr>
            <w:r w:rsidRPr="00E92773">
              <w:rPr>
                <w:rFonts w:ascii="Verdana" w:hAnsi="Verdana"/>
              </w:rPr>
              <w:t>In Thing</w:t>
            </w:r>
            <w:r w:rsidR="15A0E59B" w:rsidRPr="00E92773">
              <w:rPr>
                <w:rFonts w:ascii="Verdana" w:hAnsi="Verdana"/>
              </w:rPr>
              <w:t xml:space="preserve"> 17</w:t>
            </w:r>
            <w:r w:rsidRPr="00E92773">
              <w:rPr>
                <w:rFonts w:ascii="Verdana" w:hAnsi="Verdana"/>
              </w:rPr>
              <w:t>, you will explore how you can use an action learning approach to support leadership development.</w:t>
            </w:r>
          </w:p>
        </w:tc>
      </w:tr>
      <w:tr w:rsidR="003775A0" w:rsidRPr="00E92773" w14:paraId="31570147" w14:textId="77777777" w:rsidTr="1EC19992">
        <w:tc>
          <w:tcPr>
            <w:tcW w:w="9344" w:type="dxa"/>
          </w:tcPr>
          <w:p w14:paraId="19E18A5F" w14:textId="77777777" w:rsidR="003775A0" w:rsidRPr="00E92773" w:rsidRDefault="003775A0"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7C860E63" w14:textId="49B1ED31" w:rsidR="003775A0" w:rsidRPr="00E92773" w:rsidRDefault="003775A0" w:rsidP="00A50DBF">
            <w:pPr>
              <w:spacing w:before="120" w:after="120" w:line="240" w:lineRule="auto"/>
              <w:rPr>
                <w:rFonts w:ascii="Verdana" w:hAnsi="Verdana"/>
                <w:lang w:eastAsia="en-GB"/>
              </w:rPr>
            </w:pPr>
            <w:r w:rsidRPr="00E92773">
              <w:rPr>
                <w:rFonts w:ascii="Verdana" w:hAnsi="Verdana"/>
                <w:lang w:eastAsia="en-GB"/>
              </w:rPr>
              <w:t xml:space="preserve">Scotland’s social services need effective leadership at all levels of the workforce, as well as citizen leadership from people who access support and their </w:t>
            </w:r>
            <w:proofErr w:type="spellStart"/>
            <w:r w:rsidRPr="00E92773">
              <w:rPr>
                <w:rFonts w:ascii="Verdana" w:hAnsi="Verdana"/>
                <w:lang w:eastAsia="en-GB"/>
              </w:rPr>
              <w:t>carers</w:t>
            </w:r>
            <w:proofErr w:type="spellEnd"/>
            <w:r w:rsidRPr="00E92773">
              <w:rPr>
                <w:rFonts w:ascii="Verdana" w:hAnsi="Verdana"/>
                <w:lang w:eastAsia="en-GB"/>
              </w:rPr>
              <w:t xml:space="preserve">. </w:t>
            </w:r>
            <w:r w:rsidR="3D53A960" w:rsidRPr="00E92773">
              <w:rPr>
                <w:rFonts w:ascii="Verdana" w:hAnsi="Verdana"/>
                <w:lang w:eastAsia="en-GB"/>
              </w:rPr>
              <w:t xml:space="preserve"> </w:t>
            </w:r>
            <w:r w:rsidRPr="00E92773">
              <w:rPr>
                <w:rFonts w:ascii="Verdana" w:hAnsi="Verdana"/>
                <w:lang w:eastAsia="en-GB"/>
              </w:rPr>
              <w:t xml:space="preserve">The vision for leadership at </w:t>
            </w:r>
            <w:r w:rsidR="5C6B41F2" w:rsidRPr="00E92773">
              <w:rPr>
                <w:rFonts w:ascii="Verdana" w:hAnsi="Verdana"/>
                <w:lang w:eastAsia="en-GB"/>
              </w:rPr>
              <w:t xml:space="preserve">all levels in social </w:t>
            </w:r>
            <w:r w:rsidRPr="00E92773">
              <w:rPr>
                <w:rFonts w:ascii="Verdana" w:hAnsi="Verdana"/>
                <w:lang w:eastAsia="en-GB"/>
              </w:rPr>
              <w:t>services means that everyone has a leadership role to play.</w:t>
            </w:r>
            <w:r w:rsidR="3D53A960" w:rsidRPr="00E92773">
              <w:rPr>
                <w:rFonts w:ascii="Verdana" w:hAnsi="Verdana"/>
                <w:lang w:eastAsia="en-GB"/>
              </w:rPr>
              <w:t xml:space="preserve"> </w:t>
            </w:r>
            <w:r w:rsidRPr="00E92773">
              <w:rPr>
                <w:rFonts w:ascii="Verdana" w:hAnsi="Verdana"/>
                <w:lang w:eastAsia="en-GB"/>
              </w:rPr>
              <w:t xml:space="preserve"> Your leadership skills can make a real difference to the service you deliver and the outcomes for </w:t>
            </w:r>
            <w:r w:rsidR="68AA5D8D" w:rsidRPr="00E92773">
              <w:rPr>
                <w:rFonts w:ascii="Verdana" w:hAnsi="Verdana"/>
                <w:lang w:eastAsia="en-GB"/>
              </w:rPr>
              <w:t xml:space="preserve">children, young people, their </w:t>
            </w:r>
            <w:proofErr w:type="gramStart"/>
            <w:r w:rsidR="68AA5D8D" w:rsidRPr="00E92773">
              <w:rPr>
                <w:rFonts w:ascii="Verdana" w:hAnsi="Verdana"/>
                <w:lang w:eastAsia="en-GB"/>
              </w:rPr>
              <w:t>families</w:t>
            </w:r>
            <w:proofErr w:type="gramEnd"/>
            <w:r w:rsidR="68AA5D8D" w:rsidRPr="00E92773">
              <w:rPr>
                <w:rFonts w:ascii="Verdana" w:hAnsi="Verdana"/>
                <w:lang w:eastAsia="en-GB"/>
              </w:rPr>
              <w:t xml:space="preserve"> and carers </w:t>
            </w:r>
            <w:r w:rsidRPr="00E92773">
              <w:rPr>
                <w:rFonts w:ascii="Verdana" w:hAnsi="Verdana"/>
                <w:lang w:eastAsia="en-GB"/>
              </w:rPr>
              <w:t>who experience the care and support you provide.</w:t>
            </w:r>
          </w:p>
          <w:p w14:paraId="3DE2EECA" w14:textId="3C426C22" w:rsidR="003775A0" w:rsidRPr="00E92773" w:rsidRDefault="003775A0" w:rsidP="00F93C0E">
            <w:pPr>
              <w:spacing w:before="120" w:after="120"/>
              <w:rPr>
                <w:rFonts w:ascii="Verdana" w:hAnsi="Verdana"/>
              </w:rPr>
            </w:pPr>
            <w:r w:rsidRPr="00E92773">
              <w:rPr>
                <w:rFonts w:ascii="Verdana" w:hAnsi="Verdana"/>
              </w:rPr>
              <w:t xml:space="preserve">Action learning: </w:t>
            </w:r>
          </w:p>
          <w:p w14:paraId="45EF9AEB" w14:textId="77777777" w:rsidR="003775A0" w:rsidRPr="00E92773" w:rsidRDefault="003775A0" w:rsidP="007E1D86">
            <w:pPr>
              <w:pStyle w:val="ListParagraph"/>
              <w:numPr>
                <w:ilvl w:val="0"/>
                <w:numId w:val="22"/>
              </w:numPr>
              <w:spacing w:before="120" w:after="120"/>
              <w:ind w:left="646" w:hanging="516"/>
              <w:contextualSpacing w:val="0"/>
              <w:rPr>
                <w:rFonts w:ascii="Verdana" w:eastAsia="Times New Roman" w:hAnsi="Verdana"/>
                <w:lang w:val="en" w:eastAsia="en-GB"/>
              </w:rPr>
            </w:pPr>
            <w:r w:rsidRPr="00E92773">
              <w:rPr>
                <w:rFonts w:ascii="Verdana" w:eastAsia="Times New Roman" w:hAnsi="Verdana"/>
                <w:lang w:val="en" w:eastAsia="en-GB"/>
              </w:rPr>
              <w:t>brings together small groups of people to develop solutions to real issues from the workplace</w:t>
            </w:r>
          </w:p>
          <w:p w14:paraId="1416F38E" w14:textId="77777777" w:rsidR="003775A0" w:rsidRPr="00E92773" w:rsidRDefault="003775A0" w:rsidP="007E1D86">
            <w:pPr>
              <w:numPr>
                <w:ilvl w:val="0"/>
                <w:numId w:val="22"/>
              </w:numPr>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can encourage creative approaches to problem solving</w:t>
            </w:r>
          </w:p>
          <w:p w14:paraId="4F8A3B51" w14:textId="77777777" w:rsidR="003775A0" w:rsidRPr="00E92773" w:rsidRDefault="003775A0" w:rsidP="007E1D86">
            <w:pPr>
              <w:numPr>
                <w:ilvl w:val="0"/>
                <w:numId w:val="22"/>
              </w:numPr>
              <w:spacing w:before="120" w:after="120"/>
              <w:ind w:left="646" w:hanging="516"/>
              <w:rPr>
                <w:rFonts w:ascii="Verdana" w:eastAsia="Times New Roman" w:hAnsi="Verdana"/>
                <w:lang w:val="en" w:eastAsia="en-GB"/>
              </w:rPr>
            </w:pPr>
            <w:r w:rsidRPr="00E92773">
              <w:rPr>
                <w:rFonts w:ascii="Verdana" w:eastAsia="Times New Roman" w:hAnsi="Verdana"/>
                <w:lang w:val="en" w:eastAsia="en-GB"/>
              </w:rPr>
              <w:t>can be an effective technique for collaborative leadership</w:t>
            </w:r>
          </w:p>
          <w:p w14:paraId="05127D21" w14:textId="77777777" w:rsidR="003775A0" w:rsidRPr="00E92773" w:rsidRDefault="003775A0" w:rsidP="007E1D86">
            <w:pPr>
              <w:numPr>
                <w:ilvl w:val="0"/>
                <w:numId w:val="22"/>
              </w:numPr>
              <w:spacing w:before="120" w:after="120" w:line="240" w:lineRule="auto"/>
              <w:ind w:left="646" w:hanging="516"/>
              <w:rPr>
                <w:rFonts w:ascii="Verdana" w:eastAsia="Times New Roman" w:hAnsi="Verdana"/>
                <w:lang w:val="en" w:eastAsia="en-GB"/>
              </w:rPr>
            </w:pPr>
            <w:r w:rsidRPr="00E92773">
              <w:rPr>
                <w:rFonts w:ascii="Verdana" w:hAnsi="Verdana"/>
                <w:color w:val="231F20"/>
              </w:rPr>
              <w:t>tackles</w:t>
            </w:r>
            <w:r w:rsidRPr="00E92773">
              <w:rPr>
                <w:rFonts w:ascii="Verdana" w:hAnsi="Verdana"/>
                <w:color w:val="231F20"/>
                <w:spacing w:val="-5"/>
              </w:rPr>
              <w:t xml:space="preserve"> </w:t>
            </w:r>
            <w:r w:rsidRPr="00E92773">
              <w:rPr>
                <w:rFonts w:ascii="Verdana" w:hAnsi="Verdana"/>
                <w:color w:val="231F20"/>
              </w:rPr>
              <w:t>issues</w:t>
            </w:r>
            <w:r w:rsidRPr="00E92773">
              <w:rPr>
                <w:rFonts w:ascii="Verdana" w:hAnsi="Verdana"/>
                <w:color w:val="231F20"/>
                <w:spacing w:val="-5"/>
              </w:rPr>
              <w:t xml:space="preserve"> </w:t>
            </w:r>
            <w:r w:rsidR="00F92C45" w:rsidRPr="00E92773">
              <w:rPr>
                <w:rFonts w:ascii="Verdana" w:hAnsi="Verdana"/>
                <w:color w:val="231F20"/>
                <w:spacing w:val="-5"/>
              </w:rPr>
              <w:t xml:space="preserve">that </w:t>
            </w:r>
            <w:r w:rsidRPr="00E92773">
              <w:rPr>
                <w:rFonts w:ascii="Verdana" w:hAnsi="Verdana"/>
                <w:color w:val="231F20"/>
              </w:rPr>
              <w:t>people</w:t>
            </w:r>
            <w:r w:rsidRPr="00E92773">
              <w:rPr>
                <w:rFonts w:ascii="Verdana" w:hAnsi="Verdana"/>
                <w:color w:val="231F20"/>
                <w:spacing w:val="-4"/>
              </w:rPr>
              <w:t xml:space="preserve"> </w:t>
            </w:r>
            <w:r w:rsidRPr="00E92773">
              <w:rPr>
                <w:rFonts w:ascii="Verdana" w:hAnsi="Verdana"/>
                <w:color w:val="231F20"/>
              </w:rPr>
              <w:t>feel</w:t>
            </w:r>
            <w:r w:rsidRPr="00E92773">
              <w:rPr>
                <w:rFonts w:ascii="Verdana" w:hAnsi="Verdana"/>
                <w:color w:val="231F20"/>
                <w:spacing w:val="-6"/>
              </w:rPr>
              <w:t xml:space="preserve"> </w:t>
            </w:r>
            <w:r w:rsidRPr="00E92773">
              <w:rPr>
                <w:rFonts w:ascii="Verdana" w:hAnsi="Verdana"/>
                <w:color w:val="231F20"/>
              </w:rPr>
              <w:t>stuck</w:t>
            </w:r>
            <w:r w:rsidRPr="00E92773">
              <w:rPr>
                <w:rFonts w:ascii="Verdana" w:hAnsi="Verdana"/>
                <w:color w:val="231F20"/>
                <w:spacing w:val="-5"/>
              </w:rPr>
              <w:t xml:space="preserve"> </w:t>
            </w:r>
            <w:r w:rsidRPr="00E92773">
              <w:rPr>
                <w:rFonts w:ascii="Verdana" w:hAnsi="Verdana"/>
                <w:color w:val="231F20"/>
              </w:rPr>
              <w:t>with</w:t>
            </w:r>
            <w:r w:rsidRPr="00E92773">
              <w:rPr>
                <w:rFonts w:ascii="Verdana" w:hAnsi="Verdana"/>
                <w:color w:val="231F20"/>
                <w:spacing w:val="-6"/>
              </w:rPr>
              <w:t xml:space="preserve"> </w:t>
            </w:r>
            <w:r w:rsidRPr="00E92773">
              <w:rPr>
                <w:rFonts w:ascii="Verdana" w:hAnsi="Verdana"/>
                <w:color w:val="231F20"/>
              </w:rPr>
              <w:t>to</w:t>
            </w:r>
            <w:r w:rsidRPr="00E92773">
              <w:rPr>
                <w:rFonts w:ascii="Verdana" w:hAnsi="Verdana"/>
                <w:color w:val="231F20"/>
                <w:spacing w:val="-6"/>
              </w:rPr>
              <w:t xml:space="preserve"> </w:t>
            </w:r>
            <w:r w:rsidRPr="00E92773">
              <w:rPr>
                <w:rFonts w:ascii="Verdana" w:hAnsi="Verdana"/>
                <w:color w:val="231F20"/>
              </w:rPr>
              <w:t>pr</w:t>
            </w:r>
            <w:r w:rsidRPr="00E92773">
              <w:rPr>
                <w:rFonts w:ascii="Verdana" w:hAnsi="Verdana"/>
                <w:color w:val="231F20"/>
                <w:spacing w:val="-2"/>
              </w:rPr>
              <w:t>o</w:t>
            </w:r>
            <w:r w:rsidRPr="00E92773">
              <w:rPr>
                <w:rFonts w:ascii="Verdana" w:hAnsi="Verdana"/>
                <w:color w:val="231F20"/>
              </w:rPr>
              <w:t>vide</w:t>
            </w:r>
            <w:r w:rsidRPr="00E92773">
              <w:rPr>
                <w:rFonts w:ascii="Verdana" w:hAnsi="Verdana"/>
                <w:color w:val="231F20"/>
                <w:spacing w:val="-5"/>
              </w:rPr>
              <w:t xml:space="preserve"> </w:t>
            </w:r>
            <w:r w:rsidRPr="00E92773">
              <w:rPr>
                <w:rFonts w:ascii="Verdana" w:hAnsi="Verdana"/>
                <w:color w:val="231F20"/>
              </w:rPr>
              <w:t>new</w:t>
            </w:r>
            <w:r w:rsidRPr="00E92773">
              <w:rPr>
                <w:rFonts w:ascii="Verdana" w:hAnsi="Verdana"/>
                <w:color w:val="231F20"/>
                <w:spacing w:val="-5"/>
              </w:rPr>
              <w:t xml:space="preserve"> </w:t>
            </w:r>
            <w:r w:rsidRPr="00E92773">
              <w:rPr>
                <w:rFonts w:ascii="Verdana" w:hAnsi="Verdana"/>
                <w:color w:val="231F20"/>
                <w:spacing w:val="-2"/>
              </w:rPr>
              <w:t>a</w:t>
            </w:r>
            <w:r w:rsidRPr="00E92773">
              <w:rPr>
                <w:rFonts w:ascii="Verdana" w:hAnsi="Verdana"/>
                <w:color w:val="231F20"/>
                <w:spacing w:val="-3"/>
              </w:rPr>
              <w:t>w</w:t>
            </w:r>
            <w:r w:rsidRPr="00E92773">
              <w:rPr>
                <w:rFonts w:ascii="Verdana" w:hAnsi="Verdana"/>
                <w:color w:val="231F20"/>
              </w:rPr>
              <w:t>areness</w:t>
            </w:r>
            <w:r w:rsidRPr="00E92773">
              <w:rPr>
                <w:rFonts w:ascii="Verdana" w:hAnsi="Verdana"/>
                <w:color w:val="231F20"/>
                <w:spacing w:val="-6"/>
              </w:rPr>
              <w:t xml:space="preserve"> </w:t>
            </w:r>
            <w:r w:rsidRPr="00E92773">
              <w:rPr>
                <w:rFonts w:ascii="Verdana" w:hAnsi="Verdana"/>
                <w:color w:val="231F20"/>
              </w:rPr>
              <w:t>and</w:t>
            </w:r>
            <w:r w:rsidRPr="00E92773">
              <w:rPr>
                <w:rFonts w:ascii="Verdana" w:hAnsi="Verdana"/>
                <w:color w:val="231F20"/>
                <w:spacing w:val="-5"/>
              </w:rPr>
              <w:t xml:space="preserve"> </w:t>
            </w:r>
            <w:r w:rsidRPr="00E92773">
              <w:rPr>
                <w:rFonts w:ascii="Verdana" w:hAnsi="Verdana"/>
                <w:color w:val="231F20"/>
              </w:rPr>
              <w:t>fresh</w:t>
            </w:r>
            <w:r w:rsidRPr="00E92773">
              <w:rPr>
                <w:rFonts w:ascii="Verdana" w:hAnsi="Verdana"/>
                <w:color w:val="231F20"/>
                <w:spacing w:val="-5"/>
              </w:rPr>
              <w:t xml:space="preserve"> </w:t>
            </w:r>
            <w:r w:rsidRPr="00E92773">
              <w:rPr>
                <w:rFonts w:ascii="Verdana" w:hAnsi="Verdana"/>
                <w:color w:val="231F20"/>
              </w:rPr>
              <w:t>ideas.</w:t>
            </w:r>
          </w:p>
        </w:tc>
      </w:tr>
      <w:tr w:rsidR="003775A0" w:rsidRPr="00E92773" w14:paraId="62E68BD3" w14:textId="77777777" w:rsidTr="1EC19992">
        <w:tc>
          <w:tcPr>
            <w:tcW w:w="9344" w:type="dxa"/>
          </w:tcPr>
          <w:p w14:paraId="71D8D3A9" w14:textId="77777777" w:rsidR="003775A0" w:rsidRPr="00E92773" w:rsidRDefault="003775A0" w:rsidP="00F93C0E">
            <w:pPr>
              <w:spacing w:before="120" w:after="120" w:line="240" w:lineRule="auto"/>
              <w:rPr>
                <w:rFonts w:ascii="Verdana" w:hAnsi="Verdana"/>
                <w:b/>
              </w:rPr>
            </w:pPr>
            <w:r w:rsidRPr="00E92773">
              <w:rPr>
                <w:rFonts w:ascii="Verdana" w:hAnsi="Verdana"/>
                <w:b/>
              </w:rPr>
              <w:t>Instructions</w:t>
            </w:r>
          </w:p>
          <w:p w14:paraId="263CF68D" w14:textId="16EC1B17" w:rsidR="002F3CF3" w:rsidRPr="00E92773" w:rsidRDefault="00F92C45" w:rsidP="007E1D86">
            <w:pPr>
              <w:pStyle w:val="ListParagraph"/>
              <w:numPr>
                <w:ilvl w:val="0"/>
                <w:numId w:val="39"/>
              </w:numPr>
              <w:suppressAutoHyphens/>
              <w:autoSpaceDN w:val="0"/>
              <w:contextualSpacing w:val="0"/>
              <w:textAlignment w:val="baseline"/>
              <w:rPr>
                <w:rFonts w:ascii="Verdana" w:hAnsi="Verdana"/>
              </w:rPr>
            </w:pPr>
            <w:r w:rsidRPr="00E92773">
              <w:rPr>
                <w:rFonts w:ascii="Verdana" w:hAnsi="Verdana"/>
              </w:rPr>
              <w:t>R</w:t>
            </w:r>
            <w:r w:rsidR="003775A0" w:rsidRPr="00E92773">
              <w:rPr>
                <w:rFonts w:ascii="Verdana" w:hAnsi="Verdana"/>
              </w:rPr>
              <w:t xml:space="preserve">ead </w:t>
            </w:r>
            <w:r w:rsidR="005A3908" w:rsidRPr="00E92773">
              <w:rPr>
                <w:rFonts w:ascii="Verdana" w:hAnsi="Verdana"/>
              </w:rPr>
              <w:t xml:space="preserve">the </w:t>
            </w:r>
            <w:r w:rsidR="003775A0" w:rsidRPr="00E92773">
              <w:rPr>
                <w:rFonts w:ascii="Verdana" w:hAnsi="Verdana"/>
              </w:rPr>
              <w:t xml:space="preserve">SSSC </w:t>
            </w:r>
            <w:r w:rsidR="002F3CF3" w:rsidRPr="00E92773">
              <w:rPr>
                <w:rFonts w:ascii="Verdana" w:hAnsi="Verdana"/>
              </w:rPr>
              <w:t>Action Learning Set Resource Pack (</w:t>
            </w:r>
            <w:hyperlink r:id="rId131" w:history="1">
              <w:r w:rsidR="002F3CF3" w:rsidRPr="00E92773">
                <w:rPr>
                  <w:rStyle w:val="Hyperlink"/>
                  <w:rFonts w:ascii="Verdana" w:hAnsi="Verdana"/>
                </w:rPr>
                <w:t>cover</w:t>
              </w:r>
            </w:hyperlink>
            <w:r w:rsidR="002F3CF3" w:rsidRPr="00E92773">
              <w:rPr>
                <w:rFonts w:ascii="Verdana" w:hAnsi="Verdana"/>
              </w:rPr>
              <w:t xml:space="preserve"> and </w:t>
            </w:r>
            <w:hyperlink r:id="rId132" w:history="1">
              <w:r w:rsidR="002F3CF3" w:rsidRPr="00E92773">
                <w:rPr>
                  <w:rStyle w:val="Hyperlink"/>
                  <w:rFonts w:ascii="Verdana" w:hAnsi="Verdana"/>
                </w:rPr>
                <w:t>content</w:t>
              </w:r>
            </w:hyperlink>
            <w:r w:rsidR="002F3CF3" w:rsidRPr="00E92773">
              <w:rPr>
                <w:rFonts w:ascii="Verdana" w:hAnsi="Verdana"/>
              </w:rPr>
              <w:t>)</w:t>
            </w:r>
          </w:p>
          <w:p w14:paraId="0BCB5851" w14:textId="77777777" w:rsidR="003775A0" w:rsidRPr="00E92773" w:rsidRDefault="003775A0" w:rsidP="007E1D86">
            <w:pPr>
              <w:pStyle w:val="ListParagraph"/>
              <w:numPr>
                <w:ilvl w:val="0"/>
                <w:numId w:val="39"/>
              </w:numPr>
              <w:suppressAutoHyphens/>
              <w:autoSpaceDN w:val="0"/>
              <w:spacing w:before="120" w:after="120"/>
              <w:ind w:left="714" w:hanging="357"/>
              <w:contextualSpacing w:val="0"/>
              <w:textAlignment w:val="baseline"/>
              <w:rPr>
                <w:rFonts w:ascii="Verdana" w:hAnsi="Verdana"/>
              </w:rPr>
            </w:pPr>
            <w:r w:rsidRPr="00E92773">
              <w:rPr>
                <w:rFonts w:ascii="Verdana" w:eastAsia="Times New Roman" w:hAnsi="Verdana" w:cs="Arial"/>
                <w:lang w:val="en" w:eastAsia="en-GB"/>
              </w:rPr>
              <w:t>Write at least 200 words to:</w:t>
            </w:r>
          </w:p>
          <w:p w14:paraId="1307CDC8" w14:textId="59611980" w:rsidR="003775A0" w:rsidRPr="00E92773" w:rsidRDefault="162517BD" w:rsidP="007E1D86">
            <w:pPr>
              <w:pStyle w:val="ListParagraph"/>
              <w:numPr>
                <w:ilvl w:val="0"/>
                <w:numId w:val="58"/>
              </w:numPr>
              <w:suppressAutoHyphens/>
              <w:autoSpaceDN w:val="0"/>
              <w:spacing w:before="120" w:after="120" w:line="240" w:lineRule="auto"/>
              <w:ind w:left="1156" w:hanging="408"/>
              <w:textAlignment w:val="baseline"/>
              <w:rPr>
                <w:rFonts w:ascii="Verdana" w:hAnsi="Verdana"/>
              </w:rPr>
            </w:pPr>
            <w:r w:rsidRPr="00E92773">
              <w:rPr>
                <w:rFonts w:ascii="Verdana" w:hAnsi="Verdana"/>
              </w:rPr>
              <w:t>t</w:t>
            </w:r>
            <w:r w:rsidR="003775A0" w:rsidRPr="00E92773">
              <w:rPr>
                <w:rFonts w:ascii="Verdana" w:hAnsi="Verdana"/>
              </w:rPr>
              <w:t xml:space="preserve">ell us about </w:t>
            </w:r>
            <w:r w:rsidRPr="00E92773">
              <w:rPr>
                <w:rFonts w:ascii="Verdana" w:hAnsi="Verdana"/>
              </w:rPr>
              <w:t>three</w:t>
            </w:r>
            <w:r w:rsidR="003775A0" w:rsidRPr="00E92773">
              <w:rPr>
                <w:rFonts w:ascii="Verdana" w:hAnsi="Verdana"/>
              </w:rPr>
              <w:t xml:space="preserve"> things you’ve learn</w:t>
            </w:r>
            <w:r w:rsidR="5CD8990F" w:rsidRPr="00E92773">
              <w:rPr>
                <w:rFonts w:ascii="Verdana" w:hAnsi="Verdana"/>
              </w:rPr>
              <w:t>ed</w:t>
            </w:r>
            <w:r w:rsidR="003775A0" w:rsidRPr="00E92773">
              <w:rPr>
                <w:rFonts w:ascii="Verdana" w:hAnsi="Verdana"/>
              </w:rPr>
              <w:t xml:space="preserve"> from reading </w:t>
            </w:r>
            <w:r w:rsidR="6091965D" w:rsidRPr="00E92773">
              <w:rPr>
                <w:rFonts w:ascii="Verdana" w:hAnsi="Verdana"/>
              </w:rPr>
              <w:t>the action learning</w:t>
            </w:r>
            <w:r w:rsidR="003775A0" w:rsidRPr="00E92773">
              <w:rPr>
                <w:rFonts w:ascii="Verdana" w:hAnsi="Verdana"/>
              </w:rPr>
              <w:t xml:space="preserve"> </w:t>
            </w:r>
            <w:r w:rsidR="6091965D" w:rsidRPr="00E92773">
              <w:rPr>
                <w:rFonts w:ascii="Verdana" w:hAnsi="Verdana"/>
              </w:rPr>
              <w:t>pack</w:t>
            </w:r>
            <w:r w:rsidR="003775A0" w:rsidRPr="00E92773">
              <w:rPr>
                <w:rFonts w:ascii="Verdana" w:hAnsi="Verdana"/>
              </w:rPr>
              <w:t xml:space="preserve"> and what the </w:t>
            </w:r>
            <w:proofErr w:type="gramStart"/>
            <w:r w:rsidR="003775A0" w:rsidRPr="00E92773">
              <w:rPr>
                <w:rFonts w:ascii="Verdana" w:hAnsi="Verdana"/>
              </w:rPr>
              <w:t>stand out</w:t>
            </w:r>
            <w:proofErr w:type="gramEnd"/>
            <w:r w:rsidR="003775A0" w:rsidRPr="00E92773">
              <w:rPr>
                <w:rFonts w:ascii="Verdana" w:hAnsi="Verdana"/>
              </w:rPr>
              <w:t xml:space="preserve"> messages </w:t>
            </w:r>
            <w:r w:rsidR="5CD8990F" w:rsidRPr="00E92773">
              <w:rPr>
                <w:rFonts w:ascii="Verdana" w:hAnsi="Verdana"/>
              </w:rPr>
              <w:t>are</w:t>
            </w:r>
            <w:r w:rsidR="003775A0" w:rsidRPr="00E92773">
              <w:rPr>
                <w:rFonts w:ascii="Verdana" w:hAnsi="Verdana"/>
              </w:rPr>
              <w:t xml:space="preserve"> for you?</w:t>
            </w:r>
          </w:p>
          <w:p w14:paraId="1CBA5E5F" w14:textId="338735CA" w:rsidR="00767698" w:rsidRPr="00E92773" w:rsidRDefault="5AAC6130" w:rsidP="007E1D86">
            <w:pPr>
              <w:pStyle w:val="ListParagraph"/>
              <w:numPr>
                <w:ilvl w:val="0"/>
                <w:numId w:val="58"/>
              </w:numPr>
              <w:suppressAutoHyphens/>
              <w:autoSpaceDN w:val="0"/>
              <w:spacing w:before="120" w:after="120" w:line="240" w:lineRule="auto"/>
              <w:ind w:left="1156" w:hanging="408"/>
              <w:textAlignment w:val="baseline"/>
              <w:rPr>
                <w:rFonts w:ascii="Verdana" w:hAnsi="Verdana"/>
              </w:rPr>
            </w:pPr>
            <w:r w:rsidRPr="00E92773">
              <w:rPr>
                <w:rFonts w:ascii="Verdana" w:hAnsi="Verdana"/>
              </w:rPr>
              <w:t>explain why this could be important to you in your work and how you might use it to develop your leadership capability.</w:t>
            </w:r>
          </w:p>
          <w:p w14:paraId="75EF56E2" w14:textId="17F96922" w:rsidR="003775A0" w:rsidRPr="00E92773" w:rsidRDefault="003775A0" w:rsidP="00A50DBF">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9D7D5B" w:rsidRPr="00E92773">
              <w:rPr>
                <w:rFonts w:ascii="Verdana" w:hAnsi="Verdana"/>
                <w:lang w:eastAsia="en-GB"/>
              </w:rPr>
              <w:t xml:space="preserve"> </w:t>
            </w:r>
            <w:r w:rsidRPr="00E92773">
              <w:rPr>
                <w:rFonts w:ascii="Verdana" w:hAnsi="Verdana"/>
                <w:lang w:eastAsia="en-GB"/>
              </w:rPr>
              <w:t xml:space="preserve"> You may find it helpful to look at </w:t>
            </w:r>
            <w:hyperlink r:id="rId133"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34"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9E50B11" w14:textId="77777777" w:rsidR="003775A0" w:rsidRPr="00E92773" w:rsidRDefault="003775A0" w:rsidP="00FA43BD">
            <w:pPr>
              <w:spacing w:before="120" w:after="120"/>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35"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63067F35" w14:textId="71188115" w:rsidR="003775A0" w:rsidRPr="00E92773" w:rsidRDefault="003775A0" w:rsidP="00F16DC7">
      <w:pPr>
        <w:rPr>
          <w:rFonts w:ascii="Verdana" w:hAnsi="Verdana"/>
        </w:rPr>
      </w:pPr>
    </w:p>
    <w:p w14:paraId="0B4B0865" w14:textId="000DCB45" w:rsidR="003775A0" w:rsidRPr="00E92773" w:rsidRDefault="003775A0">
      <w:pPr>
        <w:spacing w:after="0" w:line="240" w:lineRule="auto"/>
        <w:rPr>
          <w:rFonts w:ascii="Verdana" w:hAnsi="Verdana"/>
        </w:rPr>
      </w:pPr>
    </w:p>
    <w:tbl>
      <w:tblPr>
        <w:tblStyle w:val="TableGrid"/>
        <w:tblW w:w="0" w:type="auto"/>
        <w:tblLook w:val="04A0" w:firstRow="1" w:lastRow="0" w:firstColumn="1" w:lastColumn="0" w:noHBand="0" w:noVBand="1"/>
      </w:tblPr>
      <w:tblGrid>
        <w:gridCol w:w="9344"/>
      </w:tblGrid>
      <w:tr w:rsidR="003775A0" w:rsidRPr="00E92773" w14:paraId="23D3A2D0" w14:textId="77777777" w:rsidTr="4C8CAB40">
        <w:tc>
          <w:tcPr>
            <w:tcW w:w="9344" w:type="dxa"/>
          </w:tcPr>
          <w:p w14:paraId="7C10993D" w14:textId="77777777" w:rsidR="003775A0" w:rsidRPr="00E92773" w:rsidRDefault="003775A0" w:rsidP="00924973">
            <w:pPr>
              <w:pStyle w:val="Heading1"/>
              <w:rPr>
                <w:rFonts w:ascii="Verdana" w:hAnsi="Verdana"/>
                <w:sz w:val="22"/>
                <w:szCs w:val="22"/>
              </w:rPr>
            </w:pPr>
            <w:bookmarkStart w:id="49" w:name="_Toc115881011"/>
            <w:bookmarkStart w:id="50" w:name="_Toc115882758"/>
            <w:r w:rsidRPr="00E92773">
              <w:rPr>
                <w:rFonts w:ascii="Verdana" w:hAnsi="Verdana"/>
                <w:sz w:val="22"/>
                <w:szCs w:val="22"/>
              </w:rPr>
              <w:t>Thing 18</w:t>
            </w:r>
            <w:r w:rsidRPr="00E92773">
              <w:rPr>
                <w:rFonts w:ascii="Verdana" w:hAnsi="Verdana"/>
                <w:sz w:val="22"/>
                <w:szCs w:val="22"/>
              </w:rPr>
              <w:tab/>
              <w:t>–</w:t>
            </w:r>
            <w:r w:rsidRPr="00E92773">
              <w:rPr>
                <w:rFonts w:ascii="Verdana" w:hAnsi="Verdana"/>
                <w:sz w:val="22"/>
                <w:szCs w:val="22"/>
              </w:rPr>
              <w:tab/>
              <w:t xml:space="preserve">What is </w:t>
            </w:r>
            <w:r w:rsidR="008D77F4" w:rsidRPr="00E92773">
              <w:rPr>
                <w:rFonts w:ascii="Verdana" w:hAnsi="Verdana"/>
                <w:sz w:val="22"/>
                <w:szCs w:val="22"/>
              </w:rPr>
              <w:t>a</w:t>
            </w:r>
            <w:r w:rsidRPr="00E92773">
              <w:rPr>
                <w:rFonts w:ascii="Verdana" w:hAnsi="Verdana"/>
                <w:sz w:val="22"/>
                <w:szCs w:val="22"/>
              </w:rPr>
              <w:t xml:space="preserve">ppreciative </w:t>
            </w:r>
            <w:r w:rsidR="008D77F4" w:rsidRPr="00E92773">
              <w:rPr>
                <w:rFonts w:ascii="Verdana" w:hAnsi="Verdana"/>
                <w:sz w:val="22"/>
                <w:szCs w:val="22"/>
              </w:rPr>
              <w:t>i</w:t>
            </w:r>
            <w:r w:rsidRPr="00E92773">
              <w:rPr>
                <w:rFonts w:ascii="Verdana" w:hAnsi="Verdana"/>
                <w:sz w:val="22"/>
                <w:szCs w:val="22"/>
              </w:rPr>
              <w:t>nquiry and how can I use it?</w:t>
            </w:r>
            <w:bookmarkEnd w:id="49"/>
            <w:bookmarkEnd w:id="50"/>
          </w:p>
        </w:tc>
      </w:tr>
      <w:tr w:rsidR="003775A0" w:rsidRPr="00E92773" w14:paraId="3B88FE8C" w14:textId="77777777" w:rsidTr="4C8CAB40">
        <w:tc>
          <w:tcPr>
            <w:tcW w:w="9344" w:type="dxa"/>
          </w:tcPr>
          <w:p w14:paraId="0919BD8A" w14:textId="2770179A" w:rsidR="003775A0" w:rsidRPr="00E92773" w:rsidRDefault="003775A0" w:rsidP="001145BF">
            <w:pPr>
              <w:spacing w:before="120" w:after="120" w:line="240" w:lineRule="auto"/>
              <w:rPr>
                <w:rFonts w:ascii="Verdana" w:hAnsi="Verdana"/>
              </w:rPr>
            </w:pPr>
            <w:r w:rsidRPr="00E92773">
              <w:rPr>
                <w:rFonts w:ascii="Verdana" w:hAnsi="Verdana"/>
              </w:rPr>
              <w:t xml:space="preserve">In </w:t>
            </w:r>
            <w:r w:rsidR="008D77F4" w:rsidRPr="00E92773">
              <w:rPr>
                <w:rFonts w:ascii="Verdana" w:hAnsi="Verdana"/>
              </w:rPr>
              <w:t>Thing 18</w:t>
            </w:r>
            <w:r w:rsidRPr="00E92773">
              <w:rPr>
                <w:rFonts w:ascii="Verdana" w:hAnsi="Verdana"/>
              </w:rPr>
              <w:t xml:space="preserve">, you will explore how you can use </w:t>
            </w:r>
            <w:r w:rsidR="008D77F4" w:rsidRPr="00E92773">
              <w:rPr>
                <w:rFonts w:ascii="Verdana" w:hAnsi="Verdana"/>
              </w:rPr>
              <w:t>a</w:t>
            </w:r>
            <w:r w:rsidRPr="00E92773">
              <w:rPr>
                <w:rFonts w:ascii="Verdana" w:hAnsi="Verdana"/>
              </w:rPr>
              <w:t xml:space="preserve">ppreciative </w:t>
            </w:r>
            <w:r w:rsidR="008D77F4" w:rsidRPr="00E92773">
              <w:rPr>
                <w:rFonts w:ascii="Verdana" w:hAnsi="Verdana"/>
              </w:rPr>
              <w:t>i</w:t>
            </w:r>
            <w:r w:rsidRPr="00E92773">
              <w:rPr>
                <w:rFonts w:ascii="Verdana" w:hAnsi="Verdana"/>
              </w:rPr>
              <w:t xml:space="preserve">nquiry. </w:t>
            </w:r>
            <w:r w:rsidR="006F60C4" w:rsidRPr="00E92773">
              <w:rPr>
                <w:rFonts w:ascii="Verdana" w:hAnsi="Verdana"/>
              </w:rPr>
              <w:t xml:space="preserve"> </w:t>
            </w:r>
            <w:r w:rsidRPr="00E92773">
              <w:rPr>
                <w:rFonts w:ascii="Verdana" w:hAnsi="Verdana"/>
              </w:rPr>
              <w:t xml:space="preserve">Appreciative </w:t>
            </w:r>
            <w:r w:rsidR="008D77F4" w:rsidRPr="00E92773">
              <w:rPr>
                <w:rFonts w:ascii="Verdana" w:hAnsi="Verdana"/>
              </w:rPr>
              <w:t>i</w:t>
            </w:r>
            <w:r w:rsidRPr="00E92773">
              <w:rPr>
                <w:rFonts w:ascii="Verdana" w:hAnsi="Verdana"/>
              </w:rPr>
              <w:t>nquiry is a way of looking at organisational change that focuses on doing more of what is already working.</w:t>
            </w:r>
          </w:p>
        </w:tc>
      </w:tr>
      <w:tr w:rsidR="003775A0" w:rsidRPr="00E92773" w14:paraId="0CE09634" w14:textId="77777777" w:rsidTr="4C8CAB40">
        <w:tc>
          <w:tcPr>
            <w:tcW w:w="9344" w:type="dxa"/>
          </w:tcPr>
          <w:p w14:paraId="68BD437D" w14:textId="77777777" w:rsidR="003775A0" w:rsidRPr="00E92773" w:rsidRDefault="003775A0"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3FD2F8B0" w14:textId="7E206B1D" w:rsidR="003775A0" w:rsidRPr="00E92773" w:rsidRDefault="003775A0" w:rsidP="001145BF">
            <w:pPr>
              <w:spacing w:before="120" w:after="120" w:line="240" w:lineRule="auto"/>
              <w:rPr>
                <w:rFonts w:ascii="Verdana" w:hAnsi="Verdana"/>
                <w:lang w:eastAsia="en-GB"/>
              </w:rPr>
            </w:pPr>
            <w:r w:rsidRPr="00E92773">
              <w:rPr>
                <w:rFonts w:ascii="Verdana" w:hAnsi="Verdana"/>
                <w:lang w:eastAsia="en-GB"/>
              </w:rPr>
              <w:t xml:space="preserve">Scotland’s social services need effective leadership at all levels of the workforce, as well as citizen leadership from people who access support and their </w:t>
            </w:r>
            <w:proofErr w:type="spellStart"/>
            <w:r w:rsidRPr="00E92773">
              <w:rPr>
                <w:rFonts w:ascii="Verdana" w:hAnsi="Verdana"/>
                <w:lang w:eastAsia="en-GB"/>
              </w:rPr>
              <w:t>carers</w:t>
            </w:r>
            <w:proofErr w:type="spellEnd"/>
            <w:r w:rsidRPr="00E92773">
              <w:rPr>
                <w:rFonts w:ascii="Verdana" w:hAnsi="Verdana"/>
                <w:lang w:eastAsia="en-GB"/>
              </w:rPr>
              <w:t xml:space="preserve">. </w:t>
            </w:r>
            <w:r w:rsidR="766756DA" w:rsidRPr="00E92773">
              <w:rPr>
                <w:rFonts w:ascii="Verdana" w:hAnsi="Verdana"/>
                <w:lang w:eastAsia="en-GB"/>
              </w:rPr>
              <w:t xml:space="preserve"> </w:t>
            </w:r>
            <w:r w:rsidRPr="00E92773">
              <w:rPr>
                <w:rFonts w:ascii="Verdana" w:hAnsi="Verdana"/>
                <w:lang w:eastAsia="en-GB"/>
              </w:rPr>
              <w:t xml:space="preserve">The vision for leadership at </w:t>
            </w:r>
            <w:r w:rsidR="5C6B41F2" w:rsidRPr="00E92773">
              <w:rPr>
                <w:rFonts w:ascii="Verdana" w:hAnsi="Verdana"/>
                <w:lang w:eastAsia="en-GB"/>
              </w:rPr>
              <w:t>all levels in social</w:t>
            </w:r>
            <w:r w:rsidRPr="00E92773">
              <w:rPr>
                <w:rFonts w:ascii="Verdana" w:hAnsi="Verdana"/>
                <w:lang w:eastAsia="en-GB"/>
              </w:rPr>
              <w:t xml:space="preserve"> services means that everyone has a leadership role to play. Your leadership skills can make a real difference to the service you deliver and the outcomes for </w:t>
            </w:r>
            <w:r w:rsidR="76579462" w:rsidRPr="00E92773">
              <w:rPr>
                <w:rFonts w:ascii="Verdana" w:hAnsi="Verdana"/>
                <w:lang w:eastAsia="en-GB"/>
              </w:rPr>
              <w:t xml:space="preserve">children, young people, their </w:t>
            </w:r>
            <w:proofErr w:type="gramStart"/>
            <w:r w:rsidR="76579462" w:rsidRPr="00E92773">
              <w:rPr>
                <w:rFonts w:ascii="Verdana" w:hAnsi="Verdana"/>
                <w:lang w:eastAsia="en-GB"/>
              </w:rPr>
              <w:t>families</w:t>
            </w:r>
            <w:proofErr w:type="gramEnd"/>
            <w:r w:rsidR="76579462" w:rsidRPr="00E92773">
              <w:rPr>
                <w:rFonts w:ascii="Verdana" w:hAnsi="Verdana"/>
                <w:lang w:eastAsia="en-GB"/>
              </w:rPr>
              <w:t xml:space="preserve"> and carers</w:t>
            </w:r>
            <w:r w:rsidRPr="00E92773">
              <w:rPr>
                <w:rFonts w:ascii="Verdana" w:hAnsi="Verdana"/>
                <w:lang w:eastAsia="en-GB"/>
              </w:rPr>
              <w:t xml:space="preserve"> who experience the care and support you provide.</w:t>
            </w:r>
          </w:p>
          <w:p w14:paraId="1B9B4F75" w14:textId="77777777" w:rsidR="003775A0" w:rsidRPr="00E92773" w:rsidRDefault="003775A0" w:rsidP="00F93C0E">
            <w:pPr>
              <w:spacing w:before="120" w:after="120"/>
              <w:rPr>
                <w:rFonts w:ascii="Verdana" w:hAnsi="Verdana"/>
              </w:rPr>
            </w:pPr>
            <w:r w:rsidRPr="00E92773">
              <w:rPr>
                <w:rFonts w:ascii="Verdana" w:hAnsi="Verdana"/>
              </w:rPr>
              <w:t xml:space="preserve">Appreciative </w:t>
            </w:r>
            <w:r w:rsidR="007876C5" w:rsidRPr="00E92773">
              <w:rPr>
                <w:rFonts w:ascii="Verdana" w:hAnsi="Verdana"/>
              </w:rPr>
              <w:t>i</w:t>
            </w:r>
            <w:r w:rsidRPr="00E92773">
              <w:rPr>
                <w:rFonts w:ascii="Verdana" w:hAnsi="Verdana"/>
              </w:rPr>
              <w:t>nquiry is:</w:t>
            </w:r>
          </w:p>
          <w:p w14:paraId="3043F4FA" w14:textId="640227DA" w:rsidR="003775A0" w:rsidRPr="00E92773" w:rsidRDefault="5C6B41F2" w:rsidP="007E1D86">
            <w:pPr>
              <w:pStyle w:val="ListParagraph"/>
              <w:numPr>
                <w:ilvl w:val="0"/>
                <w:numId w:val="22"/>
              </w:numPr>
              <w:spacing w:before="120" w:after="120" w:line="240" w:lineRule="auto"/>
              <w:ind w:left="448" w:hanging="378"/>
              <w:rPr>
                <w:rFonts w:ascii="Verdana" w:eastAsia="Times New Roman" w:hAnsi="Verdana"/>
                <w:lang w:val="en" w:eastAsia="en-GB"/>
              </w:rPr>
            </w:pPr>
            <w:r w:rsidRPr="00E92773">
              <w:rPr>
                <w:rFonts w:ascii="Verdana" w:eastAsia="Times New Roman" w:hAnsi="Verdana"/>
                <w:lang w:val="en" w:eastAsia="en-GB"/>
              </w:rPr>
              <w:t>a</w:t>
            </w:r>
            <w:r w:rsidR="003775A0" w:rsidRPr="00E92773">
              <w:rPr>
                <w:rFonts w:ascii="Verdana" w:eastAsia="Times New Roman" w:hAnsi="Verdana"/>
                <w:lang w:val="en" w:eastAsia="en-GB"/>
              </w:rPr>
              <w:t xml:space="preserve"> way of looking at </w:t>
            </w:r>
            <w:proofErr w:type="spellStart"/>
            <w:r w:rsidR="003775A0" w:rsidRPr="00E92773">
              <w:rPr>
                <w:rFonts w:ascii="Verdana" w:eastAsia="Times New Roman" w:hAnsi="Verdana"/>
                <w:lang w:val="en" w:eastAsia="en-GB"/>
              </w:rPr>
              <w:t>organisational</w:t>
            </w:r>
            <w:proofErr w:type="spellEnd"/>
            <w:r w:rsidR="003775A0" w:rsidRPr="00E92773">
              <w:rPr>
                <w:rFonts w:ascii="Verdana" w:eastAsia="Times New Roman" w:hAnsi="Verdana"/>
                <w:lang w:val="en" w:eastAsia="en-GB"/>
              </w:rPr>
              <w:t xml:space="preserve"> change that focuses on doing more of what is already working.</w:t>
            </w:r>
            <w:r w:rsidR="766756DA" w:rsidRPr="00E92773">
              <w:rPr>
                <w:rFonts w:ascii="Verdana" w:eastAsia="Times New Roman" w:hAnsi="Verdana"/>
                <w:lang w:val="en" w:eastAsia="en-GB"/>
              </w:rPr>
              <w:t xml:space="preserve"> </w:t>
            </w:r>
            <w:r w:rsidR="003775A0" w:rsidRPr="00E92773">
              <w:rPr>
                <w:rFonts w:ascii="Verdana" w:eastAsia="Times New Roman" w:hAnsi="Verdana"/>
                <w:lang w:val="en" w:eastAsia="en-GB"/>
              </w:rPr>
              <w:t xml:space="preserve"> So instead of starting with ‘what’s the problem’ and looking for fixes it starts with ‘what’s already working’ and how can we build on that? This doesn’t mean we ignore problems; it just looks at it in a different way. </w:t>
            </w:r>
          </w:p>
          <w:p w14:paraId="61457296" w14:textId="77777777" w:rsidR="003775A0" w:rsidRPr="00E92773" w:rsidRDefault="007876C5" w:rsidP="007E1D86">
            <w:pPr>
              <w:pStyle w:val="ListParagraph"/>
              <w:numPr>
                <w:ilvl w:val="0"/>
                <w:numId w:val="22"/>
              </w:numPr>
              <w:spacing w:before="120" w:after="120" w:line="240" w:lineRule="auto"/>
              <w:ind w:left="448" w:hanging="378"/>
              <w:contextualSpacing w:val="0"/>
              <w:rPr>
                <w:rFonts w:ascii="Verdana" w:eastAsia="Times New Roman" w:hAnsi="Verdana"/>
                <w:lang w:val="en" w:eastAsia="en-GB"/>
              </w:rPr>
            </w:pPr>
            <w:r w:rsidRPr="00E92773">
              <w:rPr>
                <w:rFonts w:ascii="Verdana" w:eastAsia="Times New Roman" w:hAnsi="Verdana"/>
                <w:lang w:val="en" w:eastAsia="en-GB"/>
              </w:rPr>
              <w:t>b</w:t>
            </w:r>
            <w:r w:rsidR="003775A0" w:rsidRPr="00E92773">
              <w:rPr>
                <w:rFonts w:ascii="Verdana" w:eastAsia="Times New Roman" w:hAnsi="Verdana"/>
                <w:lang w:val="en" w:eastAsia="en-GB"/>
              </w:rPr>
              <w:t xml:space="preserve">ased on the principle that a group or </w:t>
            </w:r>
            <w:proofErr w:type="spellStart"/>
            <w:r w:rsidR="003775A0" w:rsidRPr="00E92773">
              <w:rPr>
                <w:rFonts w:ascii="Verdana" w:eastAsia="Times New Roman" w:hAnsi="Verdana"/>
                <w:lang w:val="en" w:eastAsia="en-GB"/>
              </w:rPr>
              <w:t>organisation</w:t>
            </w:r>
            <w:proofErr w:type="spellEnd"/>
            <w:r w:rsidR="003775A0" w:rsidRPr="00E92773">
              <w:rPr>
                <w:rFonts w:ascii="Verdana" w:eastAsia="Times New Roman" w:hAnsi="Verdana"/>
                <w:lang w:val="en" w:eastAsia="en-GB"/>
              </w:rPr>
              <w:t xml:space="preserve"> will grow in the direction of whatever its people focus their attention on. </w:t>
            </w:r>
            <w:r w:rsidR="006F60C4" w:rsidRPr="00E92773">
              <w:rPr>
                <w:rFonts w:ascii="Verdana" w:eastAsia="Times New Roman" w:hAnsi="Verdana"/>
                <w:lang w:val="en" w:eastAsia="en-GB"/>
              </w:rPr>
              <w:t xml:space="preserve"> </w:t>
            </w:r>
            <w:r w:rsidR="003775A0" w:rsidRPr="00E92773">
              <w:rPr>
                <w:rFonts w:ascii="Verdana" w:eastAsia="Times New Roman" w:hAnsi="Verdana"/>
                <w:lang w:val="en" w:eastAsia="en-GB"/>
              </w:rPr>
              <w:t>By creating a space for people to share experiences of when they worked at their best, not only does it stimulate energy for change</w:t>
            </w:r>
            <w:r w:rsidRPr="00E92773">
              <w:rPr>
                <w:rFonts w:ascii="Verdana" w:eastAsia="Times New Roman" w:hAnsi="Verdana"/>
                <w:lang w:val="en" w:eastAsia="en-GB"/>
              </w:rPr>
              <w:t>,</w:t>
            </w:r>
            <w:r w:rsidR="003775A0" w:rsidRPr="00E92773">
              <w:rPr>
                <w:rFonts w:ascii="Verdana" w:eastAsia="Times New Roman" w:hAnsi="Verdana"/>
                <w:lang w:val="en" w:eastAsia="en-GB"/>
              </w:rPr>
              <w:t xml:space="preserve"> </w:t>
            </w:r>
            <w:proofErr w:type="gramStart"/>
            <w:r w:rsidR="003775A0" w:rsidRPr="00E92773">
              <w:rPr>
                <w:rFonts w:ascii="Verdana" w:eastAsia="Times New Roman" w:hAnsi="Verdana"/>
                <w:lang w:val="en" w:eastAsia="en-GB"/>
              </w:rPr>
              <w:t>it</w:t>
            </w:r>
            <w:proofErr w:type="gramEnd"/>
            <w:r w:rsidR="003775A0" w:rsidRPr="00E92773">
              <w:rPr>
                <w:rFonts w:ascii="Verdana" w:eastAsia="Times New Roman" w:hAnsi="Verdana"/>
                <w:lang w:val="en" w:eastAsia="en-GB"/>
              </w:rPr>
              <w:t xml:space="preserve"> also builds relationships and a shared understanding of everyone’s contribution.</w:t>
            </w:r>
          </w:p>
          <w:p w14:paraId="3A19DA83" w14:textId="20831EE8" w:rsidR="001145BF" w:rsidRPr="00E92773" w:rsidRDefault="001145BF" w:rsidP="001145BF">
            <w:pPr>
              <w:pStyle w:val="ListParagraph"/>
              <w:spacing w:before="120" w:after="120" w:line="240" w:lineRule="auto"/>
              <w:ind w:left="448"/>
              <w:contextualSpacing w:val="0"/>
              <w:rPr>
                <w:rFonts w:ascii="Verdana" w:eastAsia="Times New Roman" w:hAnsi="Verdana"/>
                <w:lang w:val="en" w:eastAsia="en-GB"/>
              </w:rPr>
            </w:pPr>
          </w:p>
        </w:tc>
      </w:tr>
      <w:tr w:rsidR="003775A0" w:rsidRPr="00E92773" w14:paraId="7ACB0D43" w14:textId="77777777" w:rsidTr="4C8CAB40">
        <w:tc>
          <w:tcPr>
            <w:tcW w:w="9344" w:type="dxa"/>
          </w:tcPr>
          <w:p w14:paraId="1EEF0EBA" w14:textId="77777777" w:rsidR="003775A0" w:rsidRPr="00E92773" w:rsidRDefault="003775A0" w:rsidP="00F93C0E">
            <w:pPr>
              <w:spacing w:before="120" w:after="120" w:line="240" w:lineRule="auto"/>
              <w:rPr>
                <w:rFonts w:ascii="Verdana" w:hAnsi="Verdana"/>
                <w:b/>
              </w:rPr>
            </w:pPr>
            <w:r w:rsidRPr="00E92773">
              <w:rPr>
                <w:rFonts w:ascii="Verdana" w:hAnsi="Verdana"/>
                <w:b/>
              </w:rPr>
              <w:t>Instructions</w:t>
            </w:r>
          </w:p>
          <w:p w14:paraId="5414B422" w14:textId="1AC2566D" w:rsidR="003775A0" w:rsidRPr="00E92773" w:rsidRDefault="003775A0" w:rsidP="007E1D86">
            <w:pPr>
              <w:pStyle w:val="ListParagraph"/>
              <w:numPr>
                <w:ilvl w:val="0"/>
                <w:numId w:val="40"/>
              </w:numPr>
              <w:suppressAutoHyphens/>
              <w:autoSpaceDN w:val="0"/>
              <w:ind w:left="602" w:hanging="602"/>
              <w:textAlignment w:val="baseline"/>
              <w:rPr>
                <w:rFonts w:ascii="Verdana" w:hAnsi="Verdana"/>
              </w:rPr>
            </w:pPr>
            <w:r w:rsidRPr="00E92773">
              <w:rPr>
                <w:rFonts w:ascii="Verdana" w:hAnsi="Verdana"/>
              </w:rPr>
              <w:t xml:space="preserve">Download and read the </w:t>
            </w:r>
            <w:hyperlink r:id="rId136">
              <w:r w:rsidRPr="00E92773">
                <w:rPr>
                  <w:rStyle w:val="Hyperlink"/>
                  <w:rFonts w:ascii="Verdana" w:hAnsi="Verdana"/>
                </w:rPr>
                <w:t>SSSC Appreciative Inquiry Resource Pack</w:t>
              </w:r>
            </w:hyperlink>
            <w:r w:rsidRPr="00E92773">
              <w:rPr>
                <w:rFonts w:ascii="Verdana" w:hAnsi="Verdana"/>
              </w:rPr>
              <w:t>.</w:t>
            </w:r>
          </w:p>
          <w:p w14:paraId="394F6FE4" w14:textId="05D4F260" w:rsidR="003775A0" w:rsidRPr="00E92773" w:rsidRDefault="5C6B41F2" w:rsidP="007E1D86">
            <w:pPr>
              <w:pStyle w:val="ListParagraph"/>
              <w:numPr>
                <w:ilvl w:val="0"/>
                <w:numId w:val="40"/>
              </w:numPr>
              <w:suppressAutoHyphens/>
              <w:autoSpaceDN w:val="0"/>
              <w:spacing w:line="240" w:lineRule="auto"/>
              <w:ind w:left="602" w:hanging="602"/>
              <w:textAlignment w:val="baseline"/>
              <w:rPr>
                <w:rFonts w:ascii="Verdana" w:hAnsi="Verdana"/>
              </w:rPr>
            </w:pPr>
            <w:r w:rsidRPr="00E92773">
              <w:rPr>
                <w:rFonts w:ascii="Verdana" w:hAnsi="Verdana"/>
              </w:rPr>
              <w:t>W</w:t>
            </w:r>
            <w:r w:rsidR="003775A0" w:rsidRPr="00E92773">
              <w:rPr>
                <w:rFonts w:ascii="Verdana" w:hAnsi="Verdana"/>
              </w:rPr>
              <w:t xml:space="preserve">ith </w:t>
            </w:r>
            <w:r w:rsidRPr="00E92773">
              <w:rPr>
                <w:rFonts w:ascii="Verdana" w:hAnsi="Verdana"/>
              </w:rPr>
              <w:t>two</w:t>
            </w:r>
            <w:r w:rsidR="003775A0" w:rsidRPr="00E92773">
              <w:rPr>
                <w:rFonts w:ascii="Verdana" w:hAnsi="Verdana"/>
              </w:rPr>
              <w:t xml:space="preserve"> colleagues,</w:t>
            </w:r>
            <w:r w:rsidRPr="00E92773">
              <w:rPr>
                <w:rFonts w:ascii="Verdana" w:hAnsi="Verdana"/>
              </w:rPr>
              <w:t xml:space="preserve"> test out </w:t>
            </w:r>
            <w:r w:rsidR="003775A0" w:rsidRPr="00E92773">
              <w:rPr>
                <w:rFonts w:ascii="Verdana" w:hAnsi="Verdana"/>
              </w:rPr>
              <w:t xml:space="preserve">the </w:t>
            </w:r>
            <w:r w:rsidRPr="00E92773">
              <w:rPr>
                <w:rFonts w:ascii="Verdana" w:hAnsi="Verdana"/>
              </w:rPr>
              <w:t>a</w:t>
            </w:r>
            <w:r w:rsidR="003775A0" w:rsidRPr="00E92773">
              <w:rPr>
                <w:rFonts w:ascii="Verdana" w:hAnsi="Verdana"/>
              </w:rPr>
              <w:t xml:space="preserve">ppreciative </w:t>
            </w:r>
            <w:r w:rsidRPr="00E92773">
              <w:rPr>
                <w:rFonts w:ascii="Verdana" w:hAnsi="Verdana"/>
              </w:rPr>
              <w:t>i</w:t>
            </w:r>
            <w:r w:rsidR="003775A0" w:rsidRPr="00E92773">
              <w:rPr>
                <w:rFonts w:ascii="Verdana" w:hAnsi="Verdana"/>
              </w:rPr>
              <w:t xml:space="preserve">nquiry approach by asking a question such as </w:t>
            </w:r>
            <w:r w:rsidR="10B57E3C" w:rsidRPr="00E92773">
              <w:rPr>
                <w:rFonts w:ascii="Verdana" w:hAnsi="Verdana"/>
              </w:rPr>
              <w:t>“</w:t>
            </w:r>
            <w:r w:rsidR="003775A0" w:rsidRPr="00E92773">
              <w:rPr>
                <w:rFonts w:ascii="Verdana" w:hAnsi="Verdana"/>
              </w:rPr>
              <w:t>What has been one of your best experiences of your working life- a time when you felt most engaged and enthused?</w:t>
            </w:r>
            <w:r w:rsidR="10B57E3C" w:rsidRPr="00E92773">
              <w:rPr>
                <w:rFonts w:ascii="Verdana" w:hAnsi="Verdana"/>
              </w:rPr>
              <w:t>”</w:t>
            </w:r>
            <w:r w:rsidR="7AFEB175" w:rsidRPr="00E92773">
              <w:rPr>
                <w:rFonts w:ascii="Verdana" w:hAnsi="Verdana"/>
              </w:rPr>
              <w:t xml:space="preserve"> (</w:t>
            </w:r>
            <w:proofErr w:type="gramStart"/>
            <w:r w:rsidR="7AFEB175" w:rsidRPr="00E92773">
              <w:rPr>
                <w:rFonts w:ascii="Verdana" w:hAnsi="Verdana"/>
              </w:rPr>
              <w:t>answer</w:t>
            </w:r>
            <w:proofErr w:type="gramEnd"/>
            <w:r w:rsidR="7AFEB175" w:rsidRPr="00E92773">
              <w:rPr>
                <w:rFonts w:ascii="Verdana" w:hAnsi="Verdana"/>
              </w:rPr>
              <w:t xml:space="preserve"> the question yourself as well).</w:t>
            </w:r>
          </w:p>
          <w:p w14:paraId="37845B1D" w14:textId="77777777" w:rsidR="00440E78" w:rsidRPr="00E92773" w:rsidRDefault="00440E78" w:rsidP="007E1D86">
            <w:pPr>
              <w:pStyle w:val="ListParagraph"/>
              <w:numPr>
                <w:ilvl w:val="0"/>
                <w:numId w:val="40"/>
              </w:numPr>
              <w:suppressAutoHyphens/>
              <w:autoSpaceDN w:val="0"/>
              <w:ind w:left="602" w:hanging="602"/>
              <w:contextualSpacing w:val="0"/>
              <w:textAlignment w:val="baseline"/>
              <w:rPr>
                <w:rFonts w:ascii="Verdana" w:hAnsi="Verdana"/>
              </w:rPr>
            </w:pPr>
            <w:bookmarkStart w:id="51" w:name="_Hlk14241961"/>
            <w:r w:rsidRPr="00E92773">
              <w:rPr>
                <w:rFonts w:ascii="Verdana" w:hAnsi="Verdana"/>
              </w:rPr>
              <w:t>Reflecting on this:</w:t>
            </w:r>
          </w:p>
          <w:p w14:paraId="799AF17D" w14:textId="77777777" w:rsidR="00937101" w:rsidRPr="00E92773" w:rsidRDefault="407F6043" w:rsidP="007E1D86">
            <w:pPr>
              <w:pStyle w:val="ListParagraph"/>
              <w:numPr>
                <w:ilvl w:val="0"/>
                <w:numId w:val="51"/>
              </w:numPr>
              <w:suppressAutoHyphens/>
              <w:autoSpaceDN w:val="0"/>
              <w:spacing w:line="240" w:lineRule="auto"/>
              <w:ind w:left="1042" w:hanging="416"/>
              <w:textAlignment w:val="baseline"/>
              <w:rPr>
                <w:rFonts w:ascii="Verdana" w:hAnsi="Verdana"/>
              </w:rPr>
            </w:pPr>
            <w:r w:rsidRPr="00E92773">
              <w:rPr>
                <w:rFonts w:ascii="Verdana" w:hAnsi="Verdana"/>
              </w:rPr>
              <w:t>What kind of response did you personally have and what responses did you receive from others?</w:t>
            </w:r>
          </w:p>
          <w:p w14:paraId="482F53B4" w14:textId="77777777" w:rsidR="00937101" w:rsidRPr="00E92773" w:rsidRDefault="00937101" w:rsidP="007E1D86">
            <w:pPr>
              <w:pStyle w:val="ListParagraph"/>
              <w:numPr>
                <w:ilvl w:val="0"/>
                <w:numId w:val="51"/>
              </w:numPr>
              <w:suppressAutoHyphens/>
              <w:autoSpaceDN w:val="0"/>
              <w:ind w:left="1042" w:hanging="416"/>
              <w:contextualSpacing w:val="0"/>
              <w:textAlignment w:val="baseline"/>
              <w:rPr>
                <w:rFonts w:ascii="Verdana" w:hAnsi="Verdana"/>
              </w:rPr>
            </w:pPr>
            <w:r w:rsidRPr="00E92773">
              <w:rPr>
                <w:rFonts w:ascii="Verdana" w:hAnsi="Verdana"/>
              </w:rPr>
              <w:lastRenderedPageBreak/>
              <w:t>What did it feel like to reflect in this way?</w:t>
            </w:r>
          </w:p>
          <w:p w14:paraId="5AAAEDA4" w14:textId="0CD36B96" w:rsidR="00937101" w:rsidRPr="00E92773" w:rsidRDefault="0899E621" w:rsidP="007E1D86">
            <w:pPr>
              <w:pStyle w:val="ListParagraph"/>
              <w:numPr>
                <w:ilvl w:val="0"/>
                <w:numId w:val="51"/>
              </w:numPr>
              <w:suppressAutoHyphens/>
              <w:autoSpaceDN w:val="0"/>
              <w:ind w:left="1042" w:hanging="416"/>
              <w:textAlignment w:val="baseline"/>
              <w:rPr>
                <w:rFonts w:ascii="Verdana" w:hAnsi="Verdana"/>
              </w:rPr>
            </w:pPr>
            <w:r w:rsidRPr="00E92773">
              <w:rPr>
                <w:rFonts w:ascii="Verdana" w:hAnsi="Verdana"/>
              </w:rPr>
              <w:t>What benefit can you see appreciative questions having for your team, organisation, or collaborative partners?</w:t>
            </w:r>
          </w:p>
          <w:p w14:paraId="2DE7F358" w14:textId="0FDD686C" w:rsidR="009043A2" w:rsidRPr="00E92773" w:rsidRDefault="00937101" w:rsidP="007E1D86">
            <w:pPr>
              <w:pStyle w:val="ListParagraph"/>
              <w:numPr>
                <w:ilvl w:val="0"/>
                <w:numId w:val="51"/>
              </w:numPr>
              <w:suppressAutoHyphens/>
              <w:autoSpaceDN w:val="0"/>
              <w:ind w:left="1042" w:hanging="416"/>
              <w:contextualSpacing w:val="0"/>
              <w:textAlignment w:val="baseline"/>
              <w:rPr>
                <w:rFonts w:ascii="Verdana" w:hAnsi="Verdana"/>
              </w:rPr>
            </w:pPr>
            <w:r w:rsidRPr="00E92773">
              <w:rPr>
                <w:rFonts w:ascii="Verdana" w:hAnsi="Verdana"/>
              </w:rPr>
              <w:t>How could you use appreciative inquiry to support your own or others’ leadership development?</w:t>
            </w:r>
          </w:p>
          <w:bookmarkEnd w:id="51"/>
          <w:p w14:paraId="366F4126" w14:textId="770A187F" w:rsidR="003775A0" w:rsidRPr="00E92773" w:rsidRDefault="003775A0" w:rsidP="007E1D86">
            <w:pPr>
              <w:pStyle w:val="ListParagraph"/>
              <w:numPr>
                <w:ilvl w:val="0"/>
                <w:numId w:val="40"/>
              </w:numPr>
              <w:suppressAutoHyphens/>
              <w:autoSpaceDN w:val="0"/>
              <w:spacing w:line="240" w:lineRule="auto"/>
              <w:ind w:left="602" w:hanging="602"/>
              <w:textAlignment w:val="baseline"/>
              <w:rPr>
                <w:rFonts w:ascii="Verdana" w:hAnsi="Verdana"/>
              </w:rPr>
            </w:pPr>
            <w:r w:rsidRPr="00E92773">
              <w:rPr>
                <w:rFonts w:ascii="Verdana" w:eastAsia="Times New Roman" w:hAnsi="Verdana" w:cs="Arial"/>
                <w:lang w:val="en" w:eastAsia="en-GB"/>
              </w:rPr>
              <w:t>Write at least 200 words to reflect on how you could use this learning to support your practice.</w:t>
            </w:r>
          </w:p>
          <w:p w14:paraId="652321E6" w14:textId="061123DA" w:rsidR="003775A0" w:rsidRPr="00E92773" w:rsidRDefault="003775A0" w:rsidP="006F16C9">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6F60C4" w:rsidRPr="00E92773">
              <w:rPr>
                <w:rFonts w:ascii="Verdana" w:hAnsi="Verdana"/>
                <w:lang w:eastAsia="en-GB"/>
              </w:rPr>
              <w:t xml:space="preserve"> </w:t>
            </w:r>
            <w:r w:rsidRPr="00E92773">
              <w:rPr>
                <w:rFonts w:ascii="Verdana" w:hAnsi="Verdana"/>
                <w:lang w:eastAsia="en-GB"/>
              </w:rPr>
              <w:t xml:space="preserve">You may find it helpful to look at </w:t>
            </w:r>
            <w:hyperlink r:id="rId137"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38"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0FD85F41" w14:textId="77777777" w:rsidR="003775A0" w:rsidRPr="00E92773" w:rsidRDefault="003775A0" w:rsidP="006F16C9">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39"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5234DB9D" w14:textId="77777777" w:rsidR="003775A0" w:rsidRPr="00E92773" w:rsidRDefault="003775A0" w:rsidP="003775A0">
      <w:pPr>
        <w:spacing w:before="120" w:after="120"/>
        <w:rPr>
          <w:rFonts w:ascii="Verdana" w:hAnsi="Verdana"/>
        </w:rPr>
      </w:pPr>
    </w:p>
    <w:p w14:paraId="50DA0574" w14:textId="77777777" w:rsidR="003775A0" w:rsidRPr="00E92773" w:rsidRDefault="003775A0">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E22448" w:rsidRPr="00E92773" w14:paraId="32B68ED8" w14:textId="77777777" w:rsidTr="4C8CAB40">
        <w:tc>
          <w:tcPr>
            <w:tcW w:w="9344" w:type="dxa"/>
          </w:tcPr>
          <w:p w14:paraId="19502560" w14:textId="77777777" w:rsidR="00E22448" w:rsidRPr="00E92773" w:rsidRDefault="00E22448" w:rsidP="00924973">
            <w:pPr>
              <w:pStyle w:val="Heading1"/>
              <w:rPr>
                <w:rFonts w:ascii="Verdana" w:hAnsi="Verdana"/>
                <w:sz w:val="22"/>
                <w:szCs w:val="22"/>
              </w:rPr>
            </w:pPr>
            <w:bookmarkStart w:id="52" w:name="_Toc115881012"/>
            <w:bookmarkStart w:id="53" w:name="_Toc115882759"/>
            <w:r w:rsidRPr="00E92773">
              <w:rPr>
                <w:rFonts w:ascii="Verdana" w:hAnsi="Verdana"/>
                <w:sz w:val="22"/>
                <w:szCs w:val="22"/>
              </w:rPr>
              <w:lastRenderedPageBreak/>
              <w:t>Thing 19</w:t>
            </w:r>
            <w:r w:rsidRPr="00E92773">
              <w:rPr>
                <w:rFonts w:ascii="Verdana" w:hAnsi="Verdana"/>
                <w:sz w:val="22"/>
                <w:szCs w:val="22"/>
              </w:rPr>
              <w:tab/>
              <w:t>–</w:t>
            </w:r>
            <w:r w:rsidRPr="00E92773">
              <w:rPr>
                <w:rFonts w:ascii="Verdana" w:hAnsi="Verdana"/>
                <w:sz w:val="22"/>
                <w:szCs w:val="22"/>
              </w:rPr>
              <w:tab/>
              <w:t>What is Citizen Leadership and how can I promote it?</w:t>
            </w:r>
            <w:bookmarkEnd w:id="52"/>
            <w:bookmarkEnd w:id="53"/>
          </w:p>
        </w:tc>
      </w:tr>
      <w:tr w:rsidR="00E22448" w:rsidRPr="00E92773" w14:paraId="3AB9A19B" w14:textId="77777777" w:rsidTr="4C8CAB40">
        <w:tc>
          <w:tcPr>
            <w:tcW w:w="9344" w:type="dxa"/>
          </w:tcPr>
          <w:p w14:paraId="2092CC70" w14:textId="77777777" w:rsidR="00E22448" w:rsidRPr="00E92773" w:rsidRDefault="00E22448" w:rsidP="00650242">
            <w:pPr>
              <w:spacing w:before="120" w:after="120" w:line="240" w:lineRule="auto"/>
              <w:rPr>
                <w:rFonts w:ascii="Verdana" w:hAnsi="Verdana"/>
                <w:lang w:eastAsia="en-GB"/>
              </w:rPr>
            </w:pPr>
            <w:r w:rsidRPr="00E92773">
              <w:rPr>
                <w:rFonts w:ascii="Verdana" w:hAnsi="Verdana"/>
                <w:lang w:eastAsia="en-GB"/>
              </w:rPr>
              <w:t>In Thing</w:t>
            </w:r>
            <w:r w:rsidR="008D77F4" w:rsidRPr="00E92773">
              <w:rPr>
                <w:rFonts w:ascii="Verdana" w:hAnsi="Verdana"/>
                <w:lang w:eastAsia="en-GB"/>
              </w:rPr>
              <w:t xml:space="preserve"> 19</w:t>
            </w:r>
            <w:r w:rsidRPr="00E92773">
              <w:rPr>
                <w:rFonts w:ascii="Verdana" w:hAnsi="Verdana"/>
                <w:lang w:eastAsia="en-GB"/>
              </w:rPr>
              <w:t xml:space="preserve"> you will watch a video, reflect on some of the key messages on citizen leadership and apply some of the ideas to your own work. </w:t>
            </w:r>
          </w:p>
        </w:tc>
      </w:tr>
      <w:tr w:rsidR="00E22448" w:rsidRPr="00E92773" w14:paraId="75DE3B80" w14:textId="77777777" w:rsidTr="4C8CAB40">
        <w:tc>
          <w:tcPr>
            <w:tcW w:w="9344" w:type="dxa"/>
          </w:tcPr>
          <w:p w14:paraId="2E140424" w14:textId="77777777" w:rsidR="00E22448" w:rsidRPr="00E92773" w:rsidRDefault="00E22448"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50EFA7C1" w14:textId="5FCA6987" w:rsidR="00E22448" w:rsidRPr="00E92773" w:rsidRDefault="00E22448" w:rsidP="00650242">
            <w:pPr>
              <w:spacing w:line="240" w:lineRule="auto"/>
              <w:rPr>
                <w:rFonts w:ascii="Verdana" w:hAnsi="Verdana"/>
                <w:lang w:val="en"/>
              </w:rPr>
            </w:pPr>
            <w:r w:rsidRPr="00E92773">
              <w:rPr>
                <w:rFonts w:ascii="Verdana" w:hAnsi="Verdana"/>
                <w:lang w:eastAsia="en-GB"/>
              </w:rPr>
              <w:t xml:space="preserve">Scotland’s social services need effective leadership at all levels of the </w:t>
            </w:r>
            <w:proofErr w:type="gramStart"/>
            <w:r w:rsidRPr="00E92773">
              <w:rPr>
                <w:rFonts w:ascii="Verdana" w:hAnsi="Verdana"/>
                <w:lang w:eastAsia="en-GB"/>
              </w:rPr>
              <w:t>workforce</w:t>
            </w:r>
            <w:proofErr w:type="gramEnd"/>
            <w:r w:rsidRPr="00E92773">
              <w:rPr>
                <w:rFonts w:ascii="Verdana" w:hAnsi="Verdana"/>
                <w:lang w:eastAsia="en-GB"/>
              </w:rPr>
              <w:t xml:space="preserve"> and everyone has a leadership role to play. Citizen leadership is a</w:t>
            </w:r>
            <w:r w:rsidRPr="00E92773">
              <w:rPr>
                <w:rFonts w:ascii="Verdana" w:hAnsi="Verdana"/>
                <w:lang w:val="en"/>
              </w:rPr>
              <w:t>bout:</w:t>
            </w:r>
          </w:p>
          <w:p w14:paraId="15036651" w14:textId="58A7648D" w:rsidR="00E22448" w:rsidRPr="00E92773" w:rsidRDefault="00E22448" w:rsidP="007E1D86">
            <w:pPr>
              <w:pStyle w:val="ListParagraph"/>
              <w:numPr>
                <w:ilvl w:val="0"/>
                <w:numId w:val="23"/>
              </w:numPr>
              <w:suppressAutoHyphens/>
              <w:autoSpaceDN w:val="0"/>
              <w:spacing w:before="120" w:after="120" w:line="240" w:lineRule="auto"/>
              <w:ind w:left="448" w:hanging="392"/>
              <w:textAlignment w:val="baseline"/>
              <w:rPr>
                <w:rFonts w:ascii="Verdana" w:hAnsi="Verdana"/>
                <w:lang w:val="en"/>
              </w:rPr>
            </w:pPr>
            <w:r w:rsidRPr="00E92773">
              <w:rPr>
                <w:rFonts w:ascii="Verdana" w:hAnsi="Verdana"/>
              </w:rPr>
              <w:t xml:space="preserve">recognising the leadership skills of </w:t>
            </w:r>
            <w:r w:rsidR="68AA5D8D" w:rsidRPr="00E92773">
              <w:rPr>
                <w:rFonts w:ascii="Verdana" w:hAnsi="Verdana"/>
              </w:rPr>
              <w:t xml:space="preserve">children, young people, their </w:t>
            </w:r>
            <w:proofErr w:type="gramStart"/>
            <w:r w:rsidR="68AA5D8D" w:rsidRPr="00E92773">
              <w:rPr>
                <w:rFonts w:ascii="Verdana" w:hAnsi="Verdana"/>
              </w:rPr>
              <w:t>families</w:t>
            </w:r>
            <w:proofErr w:type="gramEnd"/>
            <w:r w:rsidR="68AA5D8D" w:rsidRPr="00E92773">
              <w:rPr>
                <w:rFonts w:ascii="Verdana" w:hAnsi="Verdana"/>
              </w:rPr>
              <w:t xml:space="preserve"> or carers </w:t>
            </w:r>
            <w:r w:rsidRPr="00E92773">
              <w:rPr>
                <w:rFonts w:ascii="Verdana" w:hAnsi="Verdana"/>
              </w:rPr>
              <w:t>using services</w:t>
            </w:r>
          </w:p>
          <w:p w14:paraId="3E78E4AD" w14:textId="77777777" w:rsidR="00E22448" w:rsidRPr="00E92773" w:rsidRDefault="00E22448" w:rsidP="007E1D86">
            <w:pPr>
              <w:pStyle w:val="ListParagraph"/>
              <w:numPr>
                <w:ilvl w:val="0"/>
                <w:numId w:val="23"/>
              </w:numPr>
              <w:suppressAutoHyphens/>
              <w:autoSpaceDN w:val="0"/>
              <w:spacing w:before="120" w:after="120"/>
              <w:ind w:left="448" w:hanging="392"/>
              <w:contextualSpacing w:val="0"/>
              <w:textAlignment w:val="baseline"/>
              <w:rPr>
                <w:rFonts w:ascii="Verdana" w:hAnsi="Verdana"/>
                <w:lang w:val="en"/>
              </w:rPr>
            </w:pPr>
            <w:r w:rsidRPr="00E92773">
              <w:rPr>
                <w:rFonts w:ascii="Verdana" w:hAnsi="Verdana"/>
              </w:rPr>
              <w:t xml:space="preserve">supporting their leadership development; and </w:t>
            </w:r>
          </w:p>
          <w:p w14:paraId="3EE9A3FA" w14:textId="77777777" w:rsidR="00E22448" w:rsidRPr="00E92773" w:rsidRDefault="00E22448" w:rsidP="007E1D86">
            <w:pPr>
              <w:pStyle w:val="ListParagraph"/>
              <w:numPr>
                <w:ilvl w:val="0"/>
                <w:numId w:val="23"/>
              </w:numPr>
              <w:suppressAutoHyphens/>
              <w:autoSpaceDN w:val="0"/>
              <w:spacing w:before="120" w:after="120"/>
              <w:ind w:left="448" w:hanging="392"/>
              <w:contextualSpacing w:val="0"/>
              <w:textAlignment w:val="baseline"/>
              <w:rPr>
                <w:rFonts w:ascii="Verdana" w:hAnsi="Verdana"/>
                <w:lang w:val="en"/>
              </w:rPr>
            </w:pPr>
            <w:r w:rsidRPr="00E92773">
              <w:rPr>
                <w:rFonts w:ascii="Verdana" w:hAnsi="Verdana"/>
              </w:rPr>
              <w:t xml:space="preserve">involving them to make sure services meet their needs. </w:t>
            </w:r>
          </w:p>
          <w:p w14:paraId="4675EFF5" w14:textId="1EA12777" w:rsidR="00805794" w:rsidRPr="00E92773" w:rsidRDefault="22E80D82" w:rsidP="1EC19992">
            <w:pPr>
              <w:suppressAutoHyphens/>
              <w:autoSpaceDN w:val="0"/>
              <w:spacing w:before="120" w:after="120" w:line="240" w:lineRule="auto"/>
              <w:textAlignment w:val="baseline"/>
              <w:rPr>
                <w:rFonts w:ascii="Verdana" w:hAnsi="Verdana"/>
                <w:i/>
                <w:iCs/>
                <w:lang w:val="en"/>
              </w:rPr>
            </w:pPr>
            <w:r w:rsidRPr="00E92773">
              <w:rPr>
                <w:rStyle w:val="Emphasis"/>
                <w:rFonts w:ascii="Verdana" w:hAnsi="Verdana" w:cs="Helvetica"/>
                <w:i w:val="0"/>
                <w:iCs w:val="0"/>
                <w:color w:val="262C34"/>
                <w:spacing w:val="7"/>
                <w:shd w:val="clear" w:color="auto" w:fill="FFFFFF"/>
              </w:rPr>
              <w:t>Leaders aren't all at the top.</w:t>
            </w:r>
            <w:r w:rsidR="766756DA" w:rsidRPr="00E92773">
              <w:rPr>
                <w:rStyle w:val="Emphasis"/>
                <w:rFonts w:ascii="Verdana" w:hAnsi="Verdana" w:cs="Helvetica"/>
                <w:i w:val="0"/>
                <w:iCs w:val="0"/>
                <w:color w:val="262C34"/>
                <w:spacing w:val="7"/>
                <w:shd w:val="clear" w:color="auto" w:fill="FFFFFF"/>
              </w:rPr>
              <w:t xml:space="preserve"> </w:t>
            </w:r>
            <w:r w:rsidRPr="00E92773">
              <w:rPr>
                <w:rStyle w:val="Emphasis"/>
                <w:rFonts w:ascii="Verdana" w:hAnsi="Verdana" w:cs="Helvetica"/>
                <w:i w:val="0"/>
                <w:iCs w:val="0"/>
                <w:color w:val="262C34"/>
                <w:spacing w:val="7"/>
                <w:shd w:val="clear" w:color="auto" w:fill="FFFFFF"/>
              </w:rPr>
              <w:t xml:space="preserve"> People at all levels should be given opportunities to lead. Leadership is about doing the right thing.</w:t>
            </w:r>
            <w:r w:rsidR="766756DA" w:rsidRPr="00E92773">
              <w:rPr>
                <w:rStyle w:val="Emphasis"/>
                <w:rFonts w:ascii="Verdana" w:hAnsi="Verdana" w:cs="Helvetica"/>
                <w:i w:val="0"/>
                <w:iCs w:val="0"/>
                <w:color w:val="262C34"/>
                <w:spacing w:val="7"/>
                <w:shd w:val="clear" w:color="auto" w:fill="FFFFFF"/>
              </w:rPr>
              <w:t xml:space="preserve"> </w:t>
            </w:r>
            <w:r w:rsidRPr="00E92773">
              <w:rPr>
                <w:rStyle w:val="Emphasis"/>
                <w:rFonts w:ascii="Verdana" w:hAnsi="Verdana" w:cs="Helvetica"/>
                <w:i w:val="0"/>
                <w:iCs w:val="0"/>
                <w:color w:val="262C34"/>
                <w:spacing w:val="7"/>
                <w:shd w:val="clear" w:color="auto" w:fill="FFFFFF"/>
              </w:rPr>
              <w:t xml:space="preserve"> A good leader sticks to their values and isn't knocked off course. Leaders need not necessarily be </w:t>
            </w:r>
            <w:proofErr w:type="gramStart"/>
            <w:r w:rsidRPr="00E92773">
              <w:rPr>
                <w:rStyle w:val="Emphasis"/>
                <w:rFonts w:ascii="Verdana" w:hAnsi="Verdana" w:cs="Helvetica"/>
                <w:i w:val="0"/>
                <w:iCs w:val="0"/>
                <w:color w:val="262C34"/>
                <w:spacing w:val="7"/>
                <w:shd w:val="clear" w:color="auto" w:fill="FFFFFF"/>
              </w:rPr>
              <w:t>managers</w:t>
            </w:r>
            <w:proofErr w:type="gramEnd"/>
            <w:r w:rsidRPr="00E92773">
              <w:rPr>
                <w:rStyle w:val="Emphasis"/>
                <w:rFonts w:ascii="Verdana" w:hAnsi="Verdana" w:cs="Helvetica"/>
                <w:i w:val="0"/>
                <w:iCs w:val="0"/>
                <w:color w:val="262C34"/>
                <w:spacing w:val="7"/>
                <w:shd w:val="clear" w:color="auto" w:fill="FFFFFF"/>
              </w:rPr>
              <w:t xml:space="preserve"> but all managers should be good leaders.</w:t>
            </w:r>
            <w:r w:rsidRPr="00E92773">
              <w:rPr>
                <w:rFonts w:ascii="Verdana" w:hAnsi="Verdana" w:cs="Helvetica"/>
                <w:i/>
                <w:iCs/>
                <w:color w:val="262C34"/>
                <w:spacing w:val="7"/>
                <w:shd w:val="clear" w:color="auto" w:fill="FFFFFF"/>
              </w:rPr>
              <w:t> (Scottish Executive 2006)</w:t>
            </w:r>
          </w:p>
          <w:p w14:paraId="24449393" w14:textId="77777777" w:rsidR="00E22448" w:rsidRPr="00E92773" w:rsidRDefault="00E22448" w:rsidP="00F93C0E">
            <w:pPr>
              <w:suppressAutoHyphens/>
              <w:autoSpaceDN w:val="0"/>
              <w:spacing w:before="120" w:after="120"/>
              <w:ind w:left="56"/>
              <w:textAlignment w:val="baseline"/>
              <w:rPr>
                <w:rFonts w:ascii="Verdana" w:hAnsi="Verdana"/>
                <w:lang w:val="en"/>
              </w:rPr>
            </w:pPr>
            <w:r w:rsidRPr="00E92773">
              <w:rPr>
                <w:rFonts w:ascii="Verdana" w:hAnsi="Verdana"/>
              </w:rPr>
              <w:t>You can read more about Citizen Leadership</w:t>
            </w:r>
            <w:r w:rsidRPr="00E92773">
              <w:rPr>
                <w:rFonts w:ascii="Verdana" w:hAnsi="Verdana"/>
                <w:lang w:val="en"/>
              </w:rPr>
              <w:t xml:space="preserve"> </w:t>
            </w:r>
            <w:hyperlink r:id="rId140" w:history="1">
              <w:r w:rsidRPr="00E92773">
                <w:rPr>
                  <w:rStyle w:val="Hyperlink"/>
                  <w:rFonts w:ascii="Verdana" w:hAnsi="Verdana"/>
                  <w:lang w:val="en"/>
                </w:rPr>
                <w:t>here</w:t>
              </w:r>
            </w:hyperlink>
            <w:r w:rsidRPr="00E92773">
              <w:rPr>
                <w:rFonts w:ascii="Verdana" w:hAnsi="Verdana"/>
                <w:lang w:val="en"/>
              </w:rPr>
              <w:t xml:space="preserve">. </w:t>
            </w:r>
          </w:p>
        </w:tc>
      </w:tr>
      <w:tr w:rsidR="00E22448" w:rsidRPr="00E92773" w14:paraId="3DA0069A" w14:textId="77777777" w:rsidTr="4C8CAB40">
        <w:tc>
          <w:tcPr>
            <w:tcW w:w="9344" w:type="dxa"/>
          </w:tcPr>
          <w:p w14:paraId="699D9A2E" w14:textId="77777777" w:rsidR="00E22448" w:rsidRPr="00E92773" w:rsidRDefault="00E22448" w:rsidP="00F93C0E">
            <w:pPr>
              <w:spacing w:before="120" w:after="120" w:line="240" w:lineRule="auto"/>
              <w:rPr>
                <w:rFonts w:ascii="Verdana" w:hAnsi="Verdana"/>
                <w:b/>
              </w:rPr>
            </w:pPr>
            <w:r w:rsidRPr="00E92773">
              <w:rPr>
                <w:rFonts w:ascii="Verdana" w:hAnsi="Verdana"/>
                <w:b/>
              </w:rPr>
              <w:t>Instructions</w:t>
            </w:r>
          </w:p>
          <w:p w14:paraId="63AD3DE9" w14:textId="30536F60" w:rsidR="00650242" w:rsidRPr="00E92773" w:rsidRDefault="6365CB6C" w:rsidP="007E1D86">
            <w:pPr>
              <w:pStyle w:val="ListParagraph"/>
              <w:numPr>
                <w:ilvl w:val="0"/>
                <w:numId w:val="59"/>
              </w:numPr>
              <w:suppressAutoHyphens/>
              <w:autoSpaceDN w:val="0"/>
              <w:spacing w:before="120" w:after="120" w:line="240" w:lineRule="auto"/>
              <w:ind w:left="606" w:hanging="616"/>
              <w:textAlignment w:val="baseline"/>
              <w:rPr>
                <w:rFonts w:ascii="Verdana" w:hAnsi="Verdana"/>
              </w:rPr>
            </w:pPr>
            <w:r w:rsidRPr="00E92773">
              <w:rPr>
                <w:rFonts w:ascii="Verdana" w:hAnsi="Verdana"/>
              </w:rPr>
              <w:t xml:space="preserve">Watch this video called Dreaming of the Future </w:t>
            </w:r>
            <w:r w:rsidR="509EB886" w:rsidRPr="00E92773">
              <w:rPr>
                <w:rFonts w:ascii="Verdana" w:hAnsi="Verdana"/>
              </w:rPr>
              <w:t>(</w:t>
            </w:r>
            <w:hyperlink r:id="rId141">
              <w:r w:rsidR="509EB886" w:rsidRPr="00E92773">
                <w:rPr>
                  <w:rStyle w:val="Hyperlink"/>
                  <w:rFonts w:ascii="Verdana" w:hAnsi="Verdana"/>
                </w:rPr>
                <w:t>Dreaming of the Future</w:t>
              </w:r>
            </w:hyperlink>
            <w:r w:rsidR="509EB886" w:rsidRPr="00E92773">
              <w:rPr>
                <w:rFonts w:ascii="Verdana" w:hAnsi="Verdana"/>
              </w:rPr>
              <w:t xml:space="preserve">).  </w:t>
            </w:r>
          </w:p>
          <w:p w14:paraId="2FE32146" w14:textId="77777777" w:rsidR="00650242" w:rsidRPr="00E92773" w:rsidRDefault="00650242" w:rsidP="00650242">
            <w:pPr>
              <w:pStyle w:val="ListParagraph"/>
              <w:suppressAutoHyphens/>
              <w:autoSpaceDN w:val="0"/>
              <w:spacing w:before="120" w:after="120" w:line="240" w:lineRule="auto"/>
              <w:ind w:left="606"/>
              <w:textAlignment w:val="baseline"/>
              <w:rPr>
                <w:rFonts w:ascii="Verdana" w:hAnsi="Verdana"/>
              </w:rPr>
            </w:pPr>
          </w:p>
          <w:p w14:paraId="3EFEAC99" w14:textId="0DA939F1" w:rsidR="00FE318A" w:rsidRPr="00E92773" w:rsidRDefault="00E22448" w:rsidP="1EC19992">
            <w:pPr>
              <w:pStyle w:val="ListParagraph"/>
              <w:suppressAutoHyphens/>
              <w:autoSpaceDN w:val="0"/>
              <w:spacing w:before="120" w:after="120" w:line="240" w:lineRule="auto"/>
              <w:ind w:left="602"/>
              <w:textAlignment w:val="baseline"/>
              <w:rPr>
                <w:rFonts w:ascii="Verdana" w:hAnsi="Verdana"/>
              </w:rPr>
            </w:pPr>
            <w:r w:rsidRPr="00E92773">
              <w:rPr>
                <w:rFonts w:ascii="Verdana" w:hAnsi="Verdana"/>
              </w:rPr>
              <w:t xml:space="preserve">In the video Alexander Warren talks about the importance of people being listened to and ‘recognised for who they are as a person and not their labels’. </w:t>
            </w:r>
            <w:r w:rsidR="5543F80D" w:rsidRPr="00E92773">
              <w:rPr>
                <w:rFonts w:ascii="Verdana" w:hAnsi="Verdana"/>
              </w:rPr>
              <w:t xml:space="preserve"> </w:t>
            </w:r>
            <w:r w:rsidRPr="00E92773">
              <w:rPr>
                <w:rFonts w:ascii="Verdana" w:hAnsi="Verdana"/>
              </w:rPr>
              <w:t xml:space="preserve">Steve Coulson also talks about the importance of helping people using services to develop their skills and talents.  </w:t>
            </w:r>
          </w:p>
          <w:p w14:paraId="59CF3696" w14:textId="47C54EBD" w:rsidR="00E22448" w:rsidRPr="00E92773" w:rsidRDefault="00E22448" w:rsidP="007E1D86">
            <w:pPr>
              <w:pStyle w:val="ListParagraph"/>
              <w:numPr>
                <w:ilvl w:val="0"/>
                <w:numId w:val="59"/>
              </w:numPr>
              <w:suppressAutoHyphens/>
              <w:autoSpaceDN w:val="0"/>
              <w:spacing w:before="120" w:after="120"/>
              <w:ind w:left="606" w:hanging="616"/>
              <w:textAlignment w:val="baseline"/>
              <w:rPr>
                <w:rFonts w:ascii="Verdana" w:hAnsi="Verdana"/>
              </w:rPr>
            </w:pPr>
            <w:r w:rsidRPr="00E92773">
              <w:rPr>
                <w:rFonts w:ascii="Verdana" w:hAnsi="Verdana"/>
              </w:rPr>
              <w:t>Think about the people using your service</w:t>
            </w:r>
            <w:r w:rsidR="00564FCC" w:rsidRPr="00E92773">
              <w:rPr>
                <w:rFonts w:ascii="Verdana" w:hAnsi="Verdana"/>
              </w:rPr>
              <w:t>:</w:t>
            </w:r>
            <w:r w:rsidRPr="00E92773">
              <w:rPr>
                <w:rFonts w:ascii="Verdana" w:hAnsi="Verdana"/>
              </w:rPr>
              <w:t xml:space="preserve">  </w:t>
            </w:r>
          </w:p>
          <w:p w14:paraId="7D6DF04E" w14:textId="77777777" w:rsidR="00E22448" w:rsidRPr="00E92773" w:rsidRDefault="00E22448" w:rsidP="007E1D86">
            <w:pPr>
              <w:pStyle w:val="ListParagraph"/>
              <w:numPr>
                <w:ilvl w:val="0"/>
                <w:numId w:val="23"/>
              </w:numPr>
              <w:suppressAutoHyphens/>
              <w:autoSpaceDN w:val="0"/>
              <w:spacing w:before="120" w:after="120" w:line="240" w:lineRule="auto"/>
              <w:contextualSpacing w:val="0"/>
              <w:textAlignment w:val="baseline"/>
              <w:rPr>
                <w:rFonts w:ascii="Verdana" w:hAnsi="Verdana"/>
              </w:rPr>
            </w:pPr>
            <w:bookmarkStart w:id="54" w:name="_Hlk14243788"/>
            <w:r w:rsidRPr="00E92773">
              <w:rPr>
                <w:rFonts w:ascii="Verdana" w:hAnsi="Verdana"/>
              </w:rPr>
              <w:t xml:space="preserve">What are some of the labels people using your service might have experienced? </w:t>
            </w:r>
          </w:p>
          <w:p w14:paraId="7DA8DC0A" w14:textId="77777777" w:rsidR="00E22448" w:rsidRPr="00E92773" w:rsidRDefault="00E22448" w:rsidP="007E1D86">
            <w:pPr>
              <w:pStyle w:val="ListParagraph"/>
              <w:numPr>
                <w:ilvl w:val="0"/>
                <w:numId w:val="23"/>
              </w:numPr>
              <w:suppressAutoHyphens/>
              <w:autoSpaceDN w:val="0"/>
              <w:spacing w:before="120" w:after="120"/>
              <w:contextualSpacing w:val="0"/>
              <w:textAlignment w:val="baseline"/>
              <w:rPr>
                <w:rFonts w:ascii="Verdana" w:hAnsi="Verdana"/>
              </w:rPr>
            </w:pPr>
            <w:r w:rsidRPr="00E92773">
              <w:rPr>
                <w:rFonts w:ascii="Verdana" w:hAnsi="Verdana"/>
              </w:rPr>
              <w:t xml:space="preserve">How might these labels have limited their opportunities or participation? </w:t>
            </w:r>
          </w:p>
          <w:p w14:paraId="520E67A3" w14:textId="3E8EDB0B" w:rsidR="00E22448" w:rsidRPr="00E92773" w:rsidRDefault="00B620C6" w:rsidP="007E1D86">
            <w:pPr>
              <w:pStyle w:val="ListParagraph"/>
              <w:numPr>
                <w:ilvl w:val="0"/>
                <w:numId w:val="23"/>
              </w:numPr>
              <w:spacing w:before="120" w:after="120" w:line="240" w:lineRule="auto"/>
              <w:contextualSpacing w:val="0"/>
              <w:rPr>
                <w:rFonts w:ascii="Verdana" w:hAnsi="Verdana"/>
              </w:rPr>
            </w:pPr>
            <w:r w:rsidRPr="00E92773">
              <w:rPr>
                <w:rFonts w:ascii="Verdana" w:hAnsi="Verdana"/>
              </w:rPr>
              <w:t xml:space="preserve">How have you helped someone using your service to develop and use their leadership skills and talents?  </w:t>
            </w:r>
          </w:p>
          <w:p w14:paraId="0DAAC9BC" w14:textId="2FD314CB" w:rsidR="00E22448" w:rsidRPr="00E92773" w:rsidRDefault="00E22448" w:rsidP="007E1D86">
            <w:pPr>
              <w:pStyle w:val="ListParagraph"/>
              <w:numPr>
                <w:ilvl w:val="0"/>
                <w:numId w:val="23"/>
              </w:numPr>
              <w:suppressAutoHyphens/>
              <w:autoSpaceDN w:val="0"/>
              <w:spacing w:before="120" w:after="120" w:line="240" w:lineRule="auto"/>
              <w:contextualSpacing w:val="0"/>
              <w:textAlignment w:val="baseline"/>
              <w:rPr>
                <w:rFonts w:ascii="Verdana" w:hAnsi="Verdana"/>
              </w:rPr>
            </w:pPr>
            <w:r w:rsidRPr="00E92773">
              <w:rPr>
                <w:rFonts w:ascii="Verdana" w:hAnsi="Verdana"/>
              </w:rPr>
              <w:t>How have people using services been involved as citizen leaders within your organisation</w:t>
            </w:r>
            <w:r w:rsidR="00E94282" w:rsidRPr="00E92773">
              <w:rPr>
                <w:rFonts w:ascii="Verdana" w:hAnsi="Verdana"/>
              </w:rPr>
              <w:t xml:space="preserve"> — </w:t>
            </w:r>
            <w:r w:rsidR="00A30405" w:rsidRPr="00E92773">
              <w:rPr>
                <w:rFonts w:ascii="Verdana" w:hAnsi="Verdana"/>
              </w:rPr>
              <w:t>for example</w:t>
            </w:r>
            <w:r w:rsidR="00E94282" w:rsidRPr="00E92773">
              <w:rPr>
                <w:rFonts w:ascii="Verdana" w:hAnsi="Verdana"/>
              </w:rPr>
              <w:t>,</w:t>
            </w:r>
            <w:r w:rsidR="00A30405" w:rsidRPr="00E92773">
              <w:rPr>
                <w:rFonts w:ascii="Verdana" w:hAnsi="Verdana"/>
              </w:rPr>
              <w:t xml:space="preserve"> in helping to shape services</w:t>
            </w:r>
            <w:r w:rsidRPr="00E92773">
              <w:rPr>
                <w:rFonts w:ascii="Verdana" w:hAnsi="Verdana"/>
              </w:rPr>
              <w:t>?</w:t>
            </w:r>
          </w:p>
          <w:bookmarkEnd w:id="54"/>
          <w:p w14:paraId="6C09EBE3" w14:textId="77777777" w:rsidR="00E22448" w:rsidRPr="00E92773" w:rsidRDefault="00E22448" w:rsidP="007E1D86">
            <w:pPr>
              <w:pStyle w:val="ListParagraph"/>
              <w:numPr>
                <w:ilvl w:val="0"/>
                <w:numId w:val="59"/>
              </w:numPr>
              <w:suppressAutoHyphens/>
              <w:autoSpaceDN w:val="0"/>
              <w:spacing w:before="120" w:after="120" w:line="240" w:lineRule="auto"/>
              <w:ind w:left="606" w:hanging="616"/>
              <w:textAlignment w:val="baseline"/>
              <w:rPr>
                <w:rFonts w:ascii="Verdana" w:hAnsi="Verdana"/>
              </w:rPr>
            </w:pPr>
            <w:r w:rsidRPr="00E92773">
              <w:rPr>
                <w:rFonts w:ascii="Verdana" w:hAnsi="Verdana"/>
              </w:rPr>
              <w:lastRenderedPageBreak/>
              <w:t xml:space="preserve">In at least 200 words reflect on the questions above to show how you have promoted citizen leadership.  </w:t>
            </w:r>
          </w:p>
          <w:p w14:paraId="53AB6551" w14:textId="45952CE6" w:rsidR="00E22448" w:rsidRPr="00E92773" w:rsidRDefault="00E22448" w:rsidP="00650242">
            <w:pPr>
              <w:spacing w:before="120" w:after="120" w:line="240" w:lineRule="auto"/>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You may find it helpful to look at </w:t>
            </w:r>
            <w:hyperlink r:id="rId142"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43"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15AA605" w14:textId="77777777" w:rsidR="00E22448" w:rsidRPr="00E92773" w:rsidRDefault="00E22448" w:rsidP="00650242">
            <w:pPr>
              <w:spacing w:before="120" w:after="120" w:line="240" w:lineRule="auto"/>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44"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534B6F4F" w14:textId="47949B1E" w:rsidR="4C8CAB40" w:rsidRPr="00E92773" w:rsidRDefault="4C8CAB40">
      <w:pPr>
        <w:rPr>
          <w:rFonts w:ascii="Verdana" w:hAnsi="Verdana"/>
        </w:rPr>
      </w:pPr>
    </w:p>
    <w:p w14:paraId="754236E2" w14:textId="4B9F4D56" w:rsidR="00FA43BD" w:rsidRPr="00E92773" w:rsidRDefault="00F16DC7" w:rsidP="00FA43BD">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E22448" w:rsidRPr="00E92773" w14:paraId="3D0339C4" w14:textId="77777777" w:rsidTr="4C8CAB40">
        <w:tc>
          <w:tcPr>
            <w:tcW w:w="9344" w:type="dxa"/>
          </w:tcPr>
          <w:p w14:paraId="114C73CD" w14:textId="77777777" w:rsidR="00E22448" w:rsidRPr="00E92773" w:rsidRDefault="00E22448" w:rsidP="00924973">
            <w:pPr>
              <w:pStyle w:val="Heading1"/>
              <w:rPr>
                <w:rFonts w:ascii="Verdana" w:hAnsi="Verdana"/>
                <w:sz w:val="22"/>
                <w:szCs w:val="22"/>
              </w:rPr>
            </w:pPr>
            <w:bookmarkStart w:id="55" w:name="_Toc115881013"/>
            <w:bookmarkStart w:id="56" w:name="_Toc115882760"/>
            <w:r w:rsidRPr="00E92773">
              <w:rPr>
                <w:rFonts w:ascii="Verdana" w:hAnsi="Verdana"/>
                <w:sz w:val="22"/>
                <w:szCs w:val="22"/>
              </w:rPr>
              <w:lastRenderedPageBreak/>
              <w:t>Thing 20</w:t>
            </w:r>
            <w:r w:rsidRPr="00E92773">
              <w:rPr>
                <w:rFonts w:ascii="Verdana" w:hAnsi="Verdana"/>
                <w:sz w:val="22"/>
                <w:szCs w:val="22"/>
              </w:rPr>
              <w:tab/>
              <w:t>–</w:t>
            </w:r>
            <w:r w:rsidRPr="00E92773">
              <w:rPr>
                <w:rFonts w:ascii="Verdana" w:hAnsi="Verdana"/>
                <w:sz w:val="22"/>
                <w:szCs w:val="22"/>
              </w:rPr>
              <w:tab/>
              <w:t>What does a supportive workplace look like?</w:t>
            </w:r>
            <w:bookmarkEnd w:id="55"/>
            <w:bookmarkEnd w:id="56"/>
          </w:p>
        </w:tc>
      </w:tr>
      <w:tr w:rsidR="00E22448" w:rsidRPr="00E92773" w14:paraId="0F4998B8" w14:textId="77777777" w:rsidTr="4C8CAB40">
        <w:tc>
          <w:tcPr>
            <w:tcW w:w="9344" w:type="dxa"/>
          </w:tcPr>
          <w:p w14:paraId="3FCBFA2E" w14:textId="56C5ACE1" w:rsidR="00E22448" w:rsidRPr="00E92773" w:rsidRDefault="00E22448" w:rsidP="00051A6B">
            <w:pPr>
              <w:spacing w:before="120" w:after="120" w:line="240" w:lineRule="auto"/>
              <w:rPr>
                <w:rFonts w:ascii="Verdana" w:hAnsi="Verdana"/>
                <w:lang w:eastAsia="en-GB"/>
              </w:rPr>
            </w:pPr>
            <w:r w:rsidRPr="00E92773">
              <w:rPr>
                <w:rFonts w:ascii="Verdana" w:hAnsi="Verdana"/>
                <w:lang w:eastAsia="en-GB"/>
              </w:rPr>
              <w:t xml:space="preserve">In </w:t>
            </w:r>
            <w:r w:rsidR="15A0E59B" w:rsidRPr="00E92773">
              <w:rPr>
                <w:rFonts w:ascii="Verdana" w:hAnsi="Verdana"/>
                <w:lang w:eastAsia="en-GB"/>
              </w:rPr>
              <w:t>T</w:t>
            </w:r>
            <w:r w:rsidRPr="00E92773">
              <w:rPr>
                <w:rFonts w:ascii="Verdana" w:hAnsi="Verdana"/>
                <w:lang w:eastAsia="en-GB"/>
              </w:rPr>
              <w:t>hing</w:t>
            </w:r>
            <w:r w:rsidR="15A0E59B" w:rsidRPr="00E92773">
              <w:rPr>
                <w:rFonts w:ascii="Verdana" w:hAnsi="Verdana"/>
                <w:lang w:eastAsia="en-GB"/>
              </w:rPr>
              <w:t xml:space="preserve"> 20</w:t>
            </w:r>
            <w:r w:rsidRPr="00E92773">
              <w:rPr>
                <w:rFonts w:ascii="Verdana" w:hAnsi="Verdana"/>
                <w:lang w:eastAsia="en-GB"/>
              </w:rPr>
              <w:t xml:space="preserve"> you will explore how your organisation can assist you to develop your leadership capability and support your continuous learning.</w:t>
            </w:r>
          </w:p>
        </w:tc>
      </w:tr>
      <w:tr w:rsidR="00E22448" w:rsidRPr="00E92773" w14:paraId="50DE3CCE" w14:textId="77777777" w:rsidTr="4C8CAB40">
        <w:tc>
          <w:tcPr>
            <w:tcW w:w="9344" w:type="dxa"/>
          </w:tcPr>
          <w:p w14:paraId="6AFED057" w14:textId="77777777" w:rsidR="00E22448" w:rsidRPr="00E92773" w:rsidRDefault="00E22448"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4C8B86DA" w14:textId="1759F48C" w:rsidR="00E22448" w:rsidRPr="00E92773" w:rsidRDefault="00E22448" w:rsidP="00051A6B">
            <w:pPr>
              <w:autoSpaceDE w:val="0"/>
              <w:adjustRightInd w:val="0"/>
              <w:spacing w:before="120" w:after="120" w:line="240" w:lineRule="auto"/>
              <w:rPr>
                <w:rFonts w:ascii="Verdana" w:hAnsi="Verdana"/>
                <w:lang w:eastAsia="en-GB"/>
              </w:rPr>
            </w:pPr>
            <w:r w:rsidRPr="00E92773">
              <w:rPr>
                <w:rFonts w:ascii="Verdana" w:hAnsi="Verdana"/>
                <w:lang w:eastAsia="en-GB"/>
              </w:rPr>
              <w:t>To enable effective leadership at all levels, employers must create a supportive environment where e</w:t>
            </w:r>
            <w:r w:rsidR="5B117B6F" w:rsidRPr="00E92773">
              <w:rPr>
                <w:rFonts w:ascii="Verdana" w:hAnsi="Verdana"/>
                <w:lang w:eastAsia="en-GB"/>
              </w:rPr>
              <w:t>arly learning and childcare</w:t>
            </w:r>
            <w:r w:rsidR="653D537A" w:rsidRPr="00E92773">
              <w:rPr>
                <w:rFonts w:ascii="Verdana" w:hAnsi="Verdana"/>
                <w:lang w:eastAsia="en-GB"/>
              </w:rPr>
              <w:t xml:space="preserve"> practitioners </w:t>
            </w:r>
            <w:r w:rsidRPr="00E92773">
              <w:rPr>
                <w:rFonts w:ascii="Verdana" w:hAnsi="Verdana"/>
                <w:lang w:eastAsia="en-GB"/>
              </w:rPr>
              <w:t xml:space="preserve">can use and develop their own leadership skills to the best of their ability. </w:t>
            </w:r>
            <w:r w:rsidR="5543F80D" w:rsidRPr="00E92773">
              <w:rPr>
                <w:rFonts w:ascii="Verdana" w:hAnsi="Verdana"/>
                <w:lang w:eastAsia="en-GB"/>
              </w:rPr>
              <w:t xml:space="preserve"> </w:t>
            </w:r>
            <w:r w:rsidRPr="00E92773">
              <w:rPr>
                <w:rFonts w:ascii="Verdana" w:hAnsi="Verdana"/>
                <w:lang w:eastAsia="en-GB"/>
              </w:rPr>
              <w:t xml:space="preserve">It is crucial that your employer values and supports the development of your leadership capabilities as well as those of the </w:t>
            </w:r>
            <w:r w:rsidR="0F77DB74" w:rsidRPr="00E92773">
              <w:rPr>
                <w:rFonts w:ascii="Verdana" w:hAnsi="Verdana"/>
                <w:lang w:eastAsia="en-GB"/>
              </w:rPr>
              <w:t xml:space="preserve">children, young people, their </w:t>
            </w:r>
            <w:proofErr w:type="gramStart"/>
            <w:r w:rsidR="0F77DB74" w:rsidRPr="00E92773">
              <w:rPr>
                <w:rFonts w:ascii="Verdana" w:hAnsi="Verdana"/>
                <w:lang w:eastAsia="en-GB"/>
              </w:rPr>
              <w:t>families</w:t>
            </w:r>
            <w:proofErr w:type="gramEnd"/>
            <w:r w:rsidR="0F77DB74" w:rsidRPr="00E92773">
              <w:rPr>
                <w:rFonts w:ascii="Verdana" w:hAnsi="Verdana"/>
                <w:lang w:eastAsia="en-GB"/>
              </w:rPr>
              <w:t xml:space="preserve"> and carers </w:t>
            </w:r>
            <w:r w:rsidRPr="00E92773">
              <w:rPr>
                <w:rFonts w:ascii="Verdana" w:hAnsi="Verdana"/>
                <w:lang w:eastAsia="en-GB"/>
              </w:rPr>
              <w:t>who use your service</w:t>
            </w:r>
            <w:r w:rsidR="276101B1" w:rsidRPr="00E92773">
              <w:rPr>
                <w:rFonts w:ascii="Verdana" w:hAnsi="Verdana"/>
                <w:lang w:eastAsia="en-GB"/>
              </w:rPr>
              <w:t>.</w:t>
            </w:r>
            <w:r w:rsidRPr="00E92773">
              <w:rPr>
                <w:rFonts w:ascii="Verdana" w:hAnsi="Verdana"/>
                <w:lang w:eastAsia="en-GB"/>
              </w:rPr>
              <w:t xml:space="preserve"> </w:t>
            </w:r>
            <w:r w:rsidR="5543F80D" w:rsidRPr="00E92773">
              <w:rPr>
                <w:rFonts w:ascii="Verdana" w:hAnsi="Verdana"/>
                <w:lang w:eastAsia="en-GB"/>
              </w:rPr>
              <w:t xml:space="preserve"> </w:t>
            </w:r>
            <w:r w:rsidRPr="00E92773">
              <w:rPr>
                <w:rFonts w:ascii="Verdana" w:hAnsi="Verdana"/>
                <w:lang w:eastAsia="en-GB"/>
              </w:rPr>
              <w:t>This includes encouraging and enabling initiative, creativity, measured risk-taking and professional autonomy.</w:t>
            </w:r>
            <w:r w:rsidR="5543F80D" w:rsidRPr="00E92773">
              <w:rPr>
                <w:rFonts w:ascii="Verdana" w:hAnsi="Verdana"/>
                <w:lang w:eastAsia="en-GB"/>
              </w:rPr>
              <w:t xml:space="preserve"> </w:t>
            </w:r>
            <w:r w:rsidRPr="00E92773">
              <w:rPr>
                <w:rFonts w:ascii="Verdana" w:hAnsi="Verdana"/>
                <w:lang w:eastAsia="en-GB"/>
              </w:rPr>
              <w:t xml:space="preserve"> The </w:t>
            </w:r>
            <w:hyperlink r:id="rId145">
              <w:r w:rsidRPr="00E92773">
                <w:rPr>
                  <w:rFonts w:ascii="Verdana" w:hAnsi="Verdana"/>
                  <w:color w:val="0000FF"/>
                  <w:u w:val="single"/>
                  <w:lang w:eastAsia="en-GB"/>
                </w:rPr>
                <w:t xml:space="preserve">SSSC </w:t>
              </w:r>
              <w:r w:rsidR="000B02A2">
                <w:rPr>
                  <w:rFonts w:ascii="Verdana" w:hAnsi="Verdana"/>
                  <w:color w:val="0000FF"/>
                  <w:u w:val="single"/>
                  <w:lang w:eastAsia="en-GB"/>
                </w:rPr>
                <w:t>Codes of Practice</w:t>
              </w:r>
              <w:r w:rsidRPr="00E92773">
                <w:rPr>
                  <w:rFonts w:ascii="Verdana" w:hAnsi="Verdana"/>
                  <w:color w:val="0000FF"/>
                  <w:u w:val="single"/>
                  <w:lang w:eastAsia="en-GB"/>
                </w:rPr>
                <w:t xml:space="preserve"> for Employers</w:t>
              </w:r>
            </w:hyperlink>
            <w:r w:rsidRPr="00E92773">
              <w:rPr>
                <w:rFonts w:ascii="Verdana" w:hAnsi="Verdana"/>
                <w:lang w:eastAsia="en-GB"/>
              </w:rPr>
              <w:t xml:space="preserve"> set out the responsibilities of employers in the regulation of social service workers.</w:t>
            </w:r>
          </w:p>
          <w:p w14:paraId="1FC12CBE" w14:textId="77777777" w:rsidR="00E22448" w:rsidRPr="00E92773" w:rsidRDefault="00E22448" w:rsidP="00051A6B">
            <w:pPr>
              <w:autoSpaceDE w:val="0"/>
              <w:adjustRightInd w:val="0"/>
              <w:spacing w:before="120" w:after="120" w:line="240" w:lineRule="auto"/>
              <w:rPr>
                <w:rFonts w:ascii="Verdana" w:hAnsi="Verdana"/>
                <w:lang w:eastAsia="en-GB"/>
              </w:rPr>
            </w:pPr>
            <w:r w:rsidRPr="00E92773">
              <w:rPr>
                <w:rFonts w:ascii="Verdana" w:hAnsi="Verdana"/>
                <w:lang w:eastAsia="en-GB"/>
              </w:rPr>
              <w:t xml:space="preserve">The </w:t>
            </w:r>
            <w:hyperlink r:id="rId146" w:anchor="section-0" w:history="1">
              <w:r w:rsidRPr="00E92773">
                <w:rPr>
                  <w:rStyle w:val="Hyperlink"/>
                  <w:rFonts w:ascii="Verdana" w:hAnsi="Verdana"/>
                  <w:lang w:eastAsia="en-GB"/>
                </w:rPr>
                <w:t>Continuous Learning Framework (CLF)</w:t>
              </w:r>
            </w:hyperlink>
            <w:r w:rsidRPr="00E92773">
              <w:rPr>
                <w:rFonts w:ascii="Verdana" w:hAnsi="Verdana"/>
                <w:lang w:eastAsia="en-GB"/>
              </w:rPr>
              <w:t xml:space="preserve"> sets out six organisational capabilities which provide employers with a springboard for building cultures which are supportive of developing leadership at all levels.</w:t>
            </w:r>
          </w:p>
        </w:tc>
      </w:tr>
      <w:tr w:rsidR="00E22448" w:rsidRPr="00E92773" w14:paraId="40410E11" w14:textId="77777777" w:rsidTr="4C8CAB40">
        <w:tc>
          <w:tcPr>
            <w:tcW w:w="9344" w:type="dxa"/>
          </w:tcPr>
          <w:p w14:paraId="78CF851F" w14:textId="77777777" w:rsidR="00E22448" w:rsidRPr="00E92773" w:rsidRDefault="00E22448" w:rsidP="00F93C0E">
            <w:pPr>
              <w:spacing w:before="120" w:after="120" w:line="240" w:lineRule="auto"/>
              <w:rPr>
                <w:rFonts w:ascii="Verdana" w:hAnsi="Verdana"/>
                <w:b/>
              </w:rPr>
            </w:pPr>
            <w:r w:rsidRPr="00E92773">
              <w:rPr>
                <w:rFonts w:ascii="Verdana" w:hAnsi="Verdana"/>
                <w:b/>
              </w:rPr>
              <w:t>Instructions</w:t>
            </w:r>
          </w:p>
          <w:p w14:paraId="4C32F1BE" w14:textId="77777777" w:rsidR="00E22448" w:rsidRPr="00E92773" w:rsidRDefault="00E22448" w:rsidP="007E1D86">
            <w:pPr>
              <w:pStyle w:val="ListParagraph"/>
              <w:numPr>
                <w:ilvl w:val="0"/>
                <w:numId w:val="41"/>
              </w:numPr>
              <w:suppressAutoHyphens/>
              <w:autoSpaceDN w:val="0"/>
              <w:spacing w:before="120" w:after="120"/>
              <w:ind w:left="588" w:hanging="588"/>
              <w:contextualSpacing w:val="0"/>
              <w:textAlignment w:val="baseline"/>
              <w:rPr>
                <w:rFonts w:ascii="Verdana" w:hAnsi="Verdana"/>
              </w:rPr>
            </w:pPr>
            <w:r w:rsidRPr="00E92773">
              <w:rPr>
                <w:rFonts w:ascii="Verdana" w:hAnsi="Verdana"/>
              </w:rPr>
              <w:t xml:space="preserve">Watch the </w:t>
            </w:r>
            <w:hyperlink r:id="rId147" w:history="1">
              <w:r w:rsidRPr="00E92773">
                <w:rPr>
                  <w:rStyle w:val="Hyperlink"/>
                  <w:rFonts w:ascii="Verdana" w:hAnsi="Verdana"/>
                </w:rPr>
                <w:t>short animation</w:t>
              </w:r>
            </w:hyperlink>
            <w:r w:rsidRPr="00E92773">
              <w:rPr>
                <w:rFonts w:ascii="Verdana" w:hAnsi="Verdana"/>
              </w:rPr>
              <w:t xml:space="preserve"> which explains the six organisational capabilities.</w:t>
            </w:r>
          </w:p>
          <w:p w14:paraId="5970ED0C" w14:textId="2D625128" w:rsidR="00E22448" w:rsidRPr="00E92773" w:rsidRDefault="00E22448" w:rsidP="007E1D86">
            <w:pPr>
              <w:pStyle w:val="ListParagraph"/>
              <w:numPr>
                <w:ilvl w:val="0"/>
                <w:numId w:val="41"/>
              </w:numPr>
              <w:suppressAutoHyphens/>
              <w:autoSpaceDN w:val="0"/>
              <w:spacing w:before="120" w:after="120" w:line="240" w:lineRule="auto"/>
              <w:ind w:left="588" w:hanging="588"/>
              <w:contextualSpacing w:val="0"/>
              <w:textAlignment w:val="baseline"/>
              <w:rPr>
                <w:rFonts w:ascii="Verdana" w:hAnsi="Verdana"/>
              </w:rPr>
            </w:pPr>
            <w:bookmarkStart w:id="57" w:name="_Hlk14244301"/>
            <w:r w:rsidRPr="00E92773">
              <w:rPr>
                <w:rFonts w:ascii="Verdana" w:hAnsi="Verdana"/>
                <w:lang w:eastAsia="en-GB"/>
              </w:rPr>
              <w:t xml:space="preserve">Reflect on the six organisational capabilities with your manager and how you can use these to support learning and </w:t>
            </w:r>
            <w:r w:rsidR="00FA63EC" w:rsidRPr="00E92773">
              <w:rPr>
                <w:rFonts w:ascii="Verdana" w:hAnsi="Verdana"/>
                <w:lang w:eastAsia="en-GB"/>
              </w:rPr>
              <w:t xml:space="preserve">leadership </w:t>
            </w:r>
            <w:r w:rsidRPr="00E92773">
              <w:rPr>
                <w:rFonts w:ascii="Verdana" w:hAnsi="Verdana"/>
                <w:lang w:eastAsia="en-GB"/>
              </w:rPr>
              <w:t>development within your workplace.</w:t>
            </w:r>
          </w:p>
          <w:p w14:paraId="5C42DC32" w14:textId="698DB758" w:rsidR="00E22448" w:rsidRPr="00E92773" w:rsidRDefault="00E22448" w:rsidP="007E1D86">
            <w:pPr>
              <w:pStyle w:val="ListParagraph"/>
              <w:numPr>
                <w:ilvl w:val="0"/>
                <w:numId w:val="41"/>
              </w:numPr>
              <w:suppressAutoHyphens/>
              <w:autoSpaceDN w:val="0"/>
              <w:spacing w:before="120" w:after="120" w:line="240" w:lineRule="auto"/>
              <w:ind w:left="588" w:hanging="588"/>
              <w:contextualSpacing w:val="0"/>
              <w:textAlignment w:val="baseline"/>
              <w:rPr>
                <w:rFonts w:ascii="Verdana" w:hAnsi="Verdana"/>
              </w:rPr>
            </w:pPr>
            <w:r w:rsidRPr="00E92773">
              <w:rPr>
                <w:rFonts w:ascii="Verdana" w:hAnsi="Verdana"/>
              </w:rPr>
              <w:t xml:space="preserve">In at least 200 words, write an account that covers your thoughts about the above activities and how you think you could use some or </w:t>
            </w:r>
            <w:proofErr w:type="gramStart"/>
            <w:r w:rsidRPr="00E92773">
              <w:rPr>
                <w:rFonts w:ascii="Verdana" w:hAnsi="Verdana"/>
              </w:rPr>
              <w:t>all of</w:t>
            </w:r>
            <w:proofErr w:type="gramEnd"/>
            <w:r w:rsidRPr="00E92773">
              <w:rPr>
                <w:rFonts w:ascii="Verdana" w:hAnsi="Verdana"/>
              </w:rPr>
              <w:t xml:space="preserve"> the six </w:t>
            </w:r>
            <w:r w:rsidR="00FA63EC" w:rsidRPr="00E92773">
              <w:rPr>
                <w:rFonts w:ascii="Verdana" w:hAnsi="Verdana"/>
              </w:rPr>
              <w:t xml:space="preserve">organisational </w:t>
            </w:r>
            <w:r w:rsidRPr="00E92773">
              <w:rPr>
                <w:rFonts w:ascii="Verdana" w:hAnsi="Verdana"/>
              </w:rPr>
              <w:t>capabilities to support continuous learning</w:t>
            </w:r>
            <w:r w:rsidR="00FA63EC" w:rsidRPr="00E92773">
              <w:rPr>
                <w:rFonts w:ascii="Verdana" w:hAnsi="Verdana"/>
              </w:rPr>
              <w:t xml:space="preserve"> and leadership development</w:t>
            </w:r>
            <w:r w:rsidRPr="00E92773">
              <w:rPr>
                <w:rFonts w:ascii="Verdana" w:hAnsi="Verdana"/>
              </w:rPr>
              <w:t>.</w:t>
            </w:r>
          </w:p>
          <w:bookmarkEnd w:id="57"/>
          <w:p w14:paraId="0C064727" w14:textId="061718E5" w:rsidR="00E22448" w:rsidRPr="00E92773" w:rsidRDefault="00E22448" w:rsidP="00F93C0E">
            <w:pPr>
              <w:spacing w:before="120" w:after="120"/>
              <w:ind w:left="629"/>
              <w:rPr>
                <w:rStyle w:val="Hyperlink"/>
                <w:rFonts w:ascii="Verdana" w:hAnsi="Verdana"/>
                <w:color w:val="auto"/>
                <w:u w:val="none"/>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5D0EF5" w:rsidRPr="00E92773">
              <w:rPr>
                <w:rFonts w:ascii="Verdana" w:hAnsi="Verdana"/>
                <w:lang w:eastAsia="en-GB"/>
              </w:rPr>
              <w:t xml:space="preserve"> </w:t>
            </w:r>
            <w:r w:rsidRPr="00E92773">
              <w:rPr>
                <w:rFonts w:ascii="Verdana" w:hAnsi="Verdana"/>
                <w:lang w:eastAsia="en-GB"/>
              </w:rPr>
              <w:t xml:space="preserve">You may find it helpful to look at </w:t>
            </w:r>
            <w:hyperlink r:id="rId148"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49"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67E4669A" w14:textId="77777777" w:rsidR="00E22448" w:rsidRPr="00E92773" w:rsidRDefault="00E22448" w:rsidP="00F93C0E">
            <w:pPr>
              <w:spacing w:before="120" w:after="120"/>
              <w:ind w:left="629"/>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50"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4794EEFE" w14:textId="6BBE37A5" w:rsidR="00E22448" w:rsidRPr="00E92773" w:rsidRDefault="00E22448" w:rsidP="00F16DC7">
      <w:pPr>
        <w:rPr>
          <w:rFonts w:ascii="Verdana" w:hAnsi="Verdana"/>
        </w:rPr>
      </w:pPr>
    </w:p>
    <w:p w14:paraId="37A159E5" w14:textId="77777777" w:rsidR="00E22448" w:rsidRPr="00E92773" w:rsidRDefault="00E22448">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E22448" w:rsidRPr="00E92773" w14:paraId="1CB99DC0" w14:textId="77777777" w:rsidTr="4C8CAB40">
        <w:tc>
          <w:tcPr>
            <w:tcW w:w="9344" w:type="dxa"/>
          </w:tcPr>
          <w:p w14:paraId="0193C357" w14:textId="58D812D8" w:rsidR="00E22448" w:rsidRPr="00E92773" w:rsidRDefault="00E22448" w:rsidP="00924973">
            <w:pPr>
              <w:pStyle w:val="Heading1"/>
              <w:rPr>
                <w:rFonts w:ascii="Verdana" w:hAnsi="Verdana"/>
                <w:sz w:val="22"/>
                <w:szCs w:val="22"/>
              </w:rPr>
            </w:pPr>
            <w:bookmarkStart w:id="58" w:name="_Toc115881014"/>
            <w:bookmarkStart w:id="59" w:name="_Toc115882761"/>
            <w:r w:rsidRPr="00E92773">
              <w:rPr>
                <w:rFonts w:ascii="Verdana" w:hAnsi="Verdana"/>
                <w:sz w:val="22"/>
                <w:szCs w:val="22"/>
              </w:rPr>
              <w:lastRenderedPageBreak/>
              <w:t>Thing 21</w:t>
            </w:r>
            <w:r w:rsidRPr="00E92773">
              <w:rPr>
                <w:rFonts w:ascii="Verdana" w:hAnsi="Verdana"/>
                <w:sz w:val="22"/>
                <w:szCs w:val="22"/>
              </w:rPr>
              <w:tab/>
              <w:t>–What does good leadership look like in Scotland’s social services?</w:t>
            </w:r>
            <w:bookmarkEnd w:id="58"/>
            <w:bookmarkEnd w:id="59"/>
          </w:p>
        </w:tc>
      </w:tr>
      <w:tr w:rsidR="00E22448" w:rsidRPr="00E92773" w14:paraId="5F393773" w14:textId="77777777" w:rsidTr="4C8CAB40">
        <w:tc>
          <w:tcPr>
            <w:tcW w:w="9344" w:type="dxa"/>
          </w:tcPr>
          <w:p w14:paraId="5960EC70" w14:textId="7C4996A0" w:rsidR="004E64D4" w:rsidRPr="00E92773" w:rsidRDefault="00E22448" w:rsidP="5627F665">
            <w:pPr>
              <w:spacing w:before="120" w:after="120"/>
              <w:ind w:left="75"/>
              <w:rPr>
                <w:rFonts w:ascii="Verdana" w:hAnsi="Verdana"/>
              </w:rPr>
            </w:pPr>
            <w:r w:rsidRPr="00E92773">
              <w:rPr>
                <w:rFonts w:ascii="Verdana" w:hAnsi="Verdana"/>
              </w:rPr>
              <w:t xml:space="preserve">In </w:t>
            </w:r>
            <w:r w:rsidR="1CF75D7D" w:rsidRPr="00E92773">
              <w:rPr>
                <w:rFonts w:ascii="Verdana" w:hAnsi="Verdana"/>
              </w:rPr>
              <w:t>T</w:t>
            </w:r>
            <w:r w:rsidRPr="00E92773">
              <w:rPr>
                <w:rFonts w:ascii="Verdana" w:hAnsi="Verdana"/>
              </w:rPr>
              <w:t>hing</w:t>
            </w:r>
            <w:r w:rsidR="1CF75D7D" w:rsidRPr="00E92773">
              <w:rPr>
                <w:rFonts w:ascii="Verdana" w:hAnsi="Verdana"/>
              </w:rPr>
              <w:t xml:space="preserve"> 21</w:t>
            </w:r>
            <w:r w:rsidRPr="00E92773">
              <w:rPr>
                <w:rFonts w:ascii="Verdana" w:hAnsi="Verdana"/>
              </w:rPr>
              <w:t xml:space="preserve"> you will explore what contributes and supports good leadership in Scotland’s social services and early years. You will examine what hinders it and ho</w:t>
            </w:r>
            <w:r w:rsidR="004B348E">
              <w:rPr>
                <w:rFonts w:ascii="Verdana" w:hAnsi="Verdana"/>
              </w:rPr>
              <w:t>w</w:t>
            </w:r>
            <w:r w:rsidRPr="00E92773">
              <w:rPr>
                <w:rFonts w:ascii="Verdana" w:hAnsi="Verdana"/>
              </w:rPr>
              <w:t xml:space="preserve"> we know when we have experienced good leadership?</w:t>
            </w:r>
          </w:p>
          <w:p w14:paraId="2335BA4F" w14:textId="0385256D" w:rsidR="004E64D4" w:rsidRPr="00E92773" w:rsidRDefault="00E22448" w:rsidP="5627F665">
            <w:pPr>
              <w:spacing w:before="120" w:after="120"/>
              <w:ind w:left="75"/>
              <w:rPr>
                <w:rFonts w:ascii="Verdana" w:hAnsi="Verdana"/>
              </w:rPr>
            </w:pPr>
            <w:r w:rsidRPr="00E92773">
              <w:rPr>
                <w:rFonts w:ascii="Verdana" w:hAnsi="Verdana"/>
              </w:rPr>
              <w:t xml:space="preserve">You will see how developing good leadership can lead to improved outcomes for children, young people and their families or carers. </w:t>
            </w:r>
          </w:p>
        </w:tc>
      </w:tr>
      <w:tr w:rsidR="00E22448" w:rsidRPr="00E92773" w14:paraId="637A1301" w14:textId="77777777" w:rsidTr="4C8CAB40">
        <w:tc>
          <w:tcPr>
            <w:tcW w:w="9344" w:type="dxa"/>
          </w:tcPr>
          <w:p w14:paraId="7AE9389B" w14:textId="77777777" w:rsidR="00E22448" w:rsidRPr="00E92773" w:rsidRDefault="00E22448"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602D90DC" w14:textId="5C392EF1" w:rsidR="00A206AE" w:rsidRPr="00E92773" w:rsidRDefault="00A206AE" w:rsidP="007F003B">
            <w:pPr>
              <w:spacing w:before="120" w:after="120" w:line="240" w:lineRule="auto"/>
              <w:rPr>
                <w:rFonts w:ascii="Verdana" w:hAnsi="Verdana"/>
              </w:rPr>
            </w:pPr>
            <w:r w:rsidRPr="00E92773">
              <w:rPr>
                <w:rFonts w:ascii="Verdana" w:hAnsi="Verdana"/>
                <w:noProof/>
                <w:lang w:eastAsia="en-GB"/>
              </w:rPr>
              <w:drawing>
                <wp:anchor distT="0" distB="0" distL="114300" distR="114300" simplePos="0" relativeHeight="251658241" behindDoc="0" locked="0" layoutInCell="1" allowOverlap="1" wp14:anchorId="67BC6899" wp14:editId="4205AB25">
                  <wp:simplePos x="0" y="0"/>
                  <wp:positionH relativeFrom="column">
                    <wp:posOffset>3280410</wp:posOffset>
                  </wp:positionH>
                  <wp:positionV relativeFrom="paragraph">
                    <wp:posOffset>671830</wp:posOffset>
                  </wp:positionV>
                  <wp:extent cx="2276475" cy="1567180"/>
                  <wp:effectExtent l="0" t="0" r="9525" b="0"/>
                  <wp:wrapSquare wrapText="bothSides"/>
                  <wp:docPr id="97" name="Picture 97">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4"/>
                          </pic:cNvPr>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7647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1091E8D2" w:rsidRPr="00E92773">
              <w:rPr>
                <w:rFonts w:ascii="Verdana" w:hAnsi="Verdana"/>
              </w:rPr>
              <w:t>What does good leadership in Scotland’s social services look and feel like for those who work in them and those served by them</w:t>
            </w:r>
            <w:r w:rsidR="1747ED85" w:rsidRPr="00E92773">
              <w:rPr>
                <w:rFonts w:ascii="Verdana" w:hAnsi="Verdana"/>
              </w:rPr>
              <w:t>?</w:t>
            </w:r>
            <w:r w:rsidR="1091E8D2" w:rsidRPr="00E92773">
              <w:rPr>
                <w:rFonts w:ascii="Verdana" w:hAnsi="Verdana"/>
              </w:rPr>
              <w:t xml:space="preserve"> </w:t>
            </w:r>
            <w:r w:rsidR="00E22448" w:rsidRPr="00E92773">
              <w:rPr>
                <w:rFonts w:ascii="Verdana" w:hAnsi="Verdana"/>
              </w:rPr>
              <w:t xml:space="preserve">The </w:t>
            </w:r>
            <w:hyperlink r:id="rId152" w:history="1">
              <w:r w:rsidR="00E22448" w:rsidRPr="00E92773">
                <w:rPr>
                  <w:rStyle w:val="Hyperlink"/>
                  <w:rFonts w:ascii="Verdana" w:hAnsi="Verdana"/>
                </w:rPr>
                <w:t>Enabling Leadership</w:t>
              </w:r>
            </w:hyperlink>
            <w:r w:rsidR="00E22448" w:rsidRPr="00E92773">
              <w:rPr>
                <w:rFonts w:ascii="Verdana" w:hAnsi="Verdana"/>
              </w:rPr>
              <w:t xml:space="preserve"> research commissioned by the SSSC in 2016 </w:t>
            </w:r>
            <w:r w:rsidR="7C011EEA" w:rsidRPr="00E92773">
              <w:rPr>
                <w:rFonts w:ascii="Verdana" w:hAnsi="Verdana"/>
              </w:rPr>
              <w:t>focussed on</w:t>
            </w:r>
            <w:r w:rsidR="1091E8D2" w:rsidRPr="00E92773">
              <w:rPr>
                <w:rFonts w:ascii="Verdana" w:hAnsi="Verdana"/>
              </w:rPr>
              <w:t xml:space="preserve"> this</w:t>
            </w:r>
            <w:r w:rsidR="00E22448" w:rsidRPr="00E92773">
              <w:rPr>
                <w:rFonts w:ascii="Verdana" w:hAnsi="Verdana"/>
              </w:rPr>
              <w:t xml:space="preserve"> </w:t>
            </w:r>
            <w:r w:rsidR="1091E8D2" w:rsidRPr="00E92773">
              <w:rPr>
                <w:rFonts w:ascii="Verdana" w:hAnsi="Verdana"/>
              </w:rPr>
              <w:t>and</w:t>
            </w:r>
            <w:r w:rsidR="00E22448" w:rsidRPr="00E92773">
              <w:rPr>
                <w:rFonts w:ascii="Verdana" w:hAnsi="Verdana"/>
              </w:rPr>
              <w:t xml:space="preserve"> provides</w:t>
            </w:r>
            <w:r w:rsidR="7C011EEA" w:rsidRPr="00E92773">
              <w:rPr>
                <w:rFonts w:ascii="Verdana" w:hAnsi="Verdana"/>
              </w:rPr>
              <w:t xml:space="preserve"> an overview of </w:t>
            </w:r>
            <w:r w:rsidR="58D7ACAC" w:rsidRPr="00E92773">
              <w:rPr>
                <w:rFonts w:ascii="Verdana" w:hAnsi="Verdana"/>
              </w:rPr>
              <w:t xml:space="preserve">relevant leadership </w:t>
            </w:r>
            <w:r w:rsidR="7C011EEA" w:rsidRPr="00E92773">
              <w:rPr>
                <w:rFonts w:ascii="Verdana" w:hAnsi="Verdana"/>
              </w:rPr>
              <w:t xml:space="preserve">theory, a discussion about good leadership, information on contribution analysis and the core methodology used, a theory of change and the </w:t>
            </w:r>
            <w:hyperlink r:id="rId153" w:history="1">
              <w:r w:rsidR="0F02B1D7" w:rsidRPr="00E92773">
                <w:rPr>
                  <w:rStyle w:val="Hyperlink"/>
                  <w:rFonts w:ascii="Verdana" w:hAnsi="Verdana"/>
                </w:rPr>
                <w:t>leadership logic model</w:t>
              </w:r>
            </w:hyperlink>
            <w:r w:rsidR="0F02B1D7" w:rsidRPr="00E92773">
              <w:rPr>
                <w:rStyle w:val="Hyperlink"/>
                <w:rFonts w:ascii="Verdana" w:hAnsi="Verdana"/>
              </w:rPr>
              <w:t xml:space="preserve"> </w:t>
            </w:r>
            <w:r w:rsidR="7C011EEA" w:rsidRPr="00E92773">
              <w:rPr>
                <w:rFonts w:ascii="Verdana" w:hAnsi="Verdana"/>
              </w:rPr>
              <w:t xml:space="preserve"> . The leadership logic model is </w:t>
            </w:r>
            <w:r w:rsidR="6C108325" w:rsidRPr="00E92773">
              <w:rPr>
                <w:rFonts w:ascii="Verdana" w:hAnsi="Verdana"/>
              </w:rPr>
              <w:t>a useful framework for considering the quality of leadership in your service or team and how this can make a difference to the people you work with.</w:t>
            </w:r>
          </w:p>
          <w:p w14:paraId="4F1B402E" w14:textId="31E4C55F" w:rsidR="004E64D4" w:rsidRPr="00E92773" w:rsidRDefault="00E22448" w:rsidP="007F003B">
            <w:pPr>
              <w:spacing w:line="240" w:lineRule="auto"/>
              <w:rPr>
                <w:rFonts w:ascii="Verdana" w:hAnsi="Verdana"/>
              </w:rPr>
            </w:pPr>
            <w:r w:rsidRPr="00E92773">
              <w:rPr>
                <w:rFonts w:ascii="Verdana" w:hAnsi="Verdana"/>
              </w:rPr>
              <w:t xml:space="preserve">The importance of good leadership is reinforced by </w:t>
            </w:r>
            <w:r w:rsidR="6C108325" w:rsidRPr="00E92773">
              <w:rPr>
                <w:rFonts w:ascii="Verdana" w:hAnsi="Verdana"/>
              </w:rPr>
              <w:t>the section on ‘</w:t>
            </w:r>
            <w:hyperlink r:id="rId154" w:history="1">
              <w:r w:rsidR="6C108325" w:rsidRPr="00E92773">
                <w:rPr>
                  <w:rStyle w:val="Hyperlink"/>
                  <w:rFonts w:ascii="Verdana" w:hAnsi="Verdana"/>
                </w:rPr>
                <w:t>How good is our leadership</w:t>
              </w:r>
            </w:hyperlink>
            <w:r w:rsidR="6C108325" w:rsidRPr="00E92773">
              <w:rPr>
                <w:rFonts w:ascii="Verdana" w:hAnsi="Verdana"/>
              </w:rPr>
              <w:t xml:space="preserve">?’ </w:t>
            </w:r>
            <w:r w:rsidR="11161AF4" w:rsidRPr="00E92773">
              <w:rPr>
                <w:rFonts w:ascii="Verdana" w:hAnsi="Verdana"/>
              </w:rPr>
              <w:t>i</w:t>
            </w:r>
            <w:r w:rsidR="6C108325" w:rsidRPr="00E92773">
              <w:rPr>
                <w:rFonts w:ascii="Verdana" w:hAnsi="Verdana"/>
              </w:rPr>
              <w:t xml:space="preserve">n </w:t>
            </w:r>
            <w:r w:rsidRPr="00E92773">
              <w:rPr>
                <w:rFonts w:ascii="Verdana" w:hAnsi="Verdana"/>
              </w:rPr>
              <w:t xml:space="preserve">the Care Inspectorate’s </w:t>
            </w:r>
            <w:r w:rsidR="00E80425" w:rsidRPr="00E92773">
              <w:rPr>
                <w:rFonts w:ascii="Verdana" w:hAnsi="Verdana"/>
              </w:rPr>
              <w:t xml:space="preserve">Quality Framework for </w:t>
            </w:r>
            <w:proofErr w:type="spellStart"/>
            <w:r w:rsidR="00E80425" w:rsidRPr="00E92773">
              <w:rPr>
                <w:rFonts w:ascii="Verdana" w:hAnsi="Verdana"/>
              </w:rPr>
              <w:t>daycare</w:t>
            </w:r>
            <w:proofErr w:type="spellEnd"/>
            <w:r w:rsidR="00E80425" w:rsidRPr="00E92773">
              <w:rPr>
                <w:rFonts w:ascii="Verdana" w:hAnsi="Verdana"/>
              </w:rPr>
              <w:t xml:space="preserve"> of children, childminding and school aged childcare.</w:t>
            </w:r>
            <w:r w:rsidR="00904B64" w:rsidRPr="00E92773">
              <w:rPr>
                <w:rFonts w:ascii="Verdana" w:hAnsi="Verdana"/>
              </w:rPr>
              <w:t xml:space="preserve"> </w:t>
            </w:r>
            <w:r w:rsidR="11161AF4" w:rsidRPr="00E92773">
              <w:rPr>
                <w:rFonts w:ascii="Verdana" w:hAnsi="Verdana"/>
              </w:rPr>
              <w:t xml:space="preserve">This </w:t>
            </w:r>
            <w:r w:rsidR="6C108325" w:rsidRPr="00E92773">
              <w:rPr>
                <w:rFonts w:ascii="Verdana" w:hAnsi="Verdana"/>
              </w:rPr>
              <w:t>provides four quality indicators you can use to measure leadership quality in your team/organ</w:t>
            </w:r>
            <w:r w:rsidR="7A68E763" w:rsidRPr="00E92773">
              <w:rPr>
                <w:rFonts w:ascii="Verdana" w:hAnsi="Verdana"/>
              </w:rPr>
              <w:t>i</w:t>
            </w:r>
            <w:r w:rsidR="6C108325" w:rsidRPr="00E92773">
              <w:rPr>
                <w:rFonts w:ascii="Verdana" w:hAnsi="Verdana"/>
              </w:rPr>
              <w:t>sation.</w:t>
            </w:r>
            <w:r w:rsidR="11161AF4" w:rsidRPr="00E92773">
              <w:rPr>
                <w:rFonts w:ascii="Verdana" w:hAnsi="Verdana"/>
              </w:rPr>
              <w:t xml:space="preserve"> The indicators are largely transferable for application to broader social services provision</w:t>
            </w:r>
            <w:r w:rsidR="00F16DC7" w:rsidRPr="00E92773">
              <w:rPr>
                <w:rFonts w:ascii="Verdana" w:hAnsi="Verdana"/>
              </w:rPr>
              <w:t>.</w:t>
            </w:r>
          </w:p>
        </w:tc>
      </w:tr>
    </w:tbl>
    <w:p w14:paraId="1EE19AD4" w14:textId="76279F6B" w:rsidR="004E64D4" w:rsidRPr="00E92773" w:rsidRDefault="004E64D4">
      <w:pPr>
        <w:rPr>
          <w:rFonts w:ascii="Verdana" w:hAnsi="Verdana"/>
        </w:rPr>
      </w:pPr>
    </w:p>
    <w:tbl>
      <w:tblPr>
        <w:tblStyle w:val="TableGrid"/>
        <w:tblW w:w="0" w:type="auto"/>
        <w:tblLook w:val="04A0" w:firstRow="1" w:lastRow="0" w:firstColumn="1" w:lastColumn="0" w:noHBand="0" w:noVBand="1"/>
      </w:tblPr>
      <w:tblGrid>
        <w:gridCol w:w="9344"/>
      </w:tblGrid>
      <w:tr w:rsidR="00E22448" w:rsidRPr="00E92773" w14:paraId="521C8E5A" w14:textId="77777777" w:rsidTr="1EC19992">
        <w:tc>
          <w:tcPr>
            <w:tcW w:w="9344" w:type="dxa"/>
          </w:tcPr>
          <w:p w14:paraId="5D37F596" w14:textId="2A9485E6" w:rsidR="00E22448" w:rsidRPr="00E92773" w:rsidRDefault="00E22448" w:rsidP="00F93C0E">
            <w:pPr>
              <w:spacing w:before="120" w:after="120" w:line="240" w:lineRule="auto"/>
              <w:rPr>
                <w:rFonts w:ascii="Verdana" w:hAnsi="Verdana"/>
                <w:b/>
              </w:rPr>
            </w:pPr>
            <w:r w:rsidRPr="00E92773">
              <w:rPr>
                <w:rFonts w:ascii="Verdana" w:hAnsi="Verdana"/>
                <w:b/>
              </w:rPr>
              <w:t>Instructions</w:t>
            </w:r>
          </w:p>
          <w:p w14:paraId="46D56EBB" w14:textId="24FFD055" w:rsidR="00A1071B" w:rsidRPr="00E92773" w:rsidRDefault="00E87EE2" w:rsidP="007E1D86">
            <w:pPr>
              <w:pStyle w:val="ListParagraph"/>
              <w:numPr>
                <w:ilvl w:val="0"/>
                <w:numId w:val="42"/>
              </w:numPr>
              <w:spacing w:before="120" w:after="120" w:line="240" w:lineRule="auto"/>
              <w:ind w:left="504" w:hanging="476"/>
              <w:contextualSpacing w:val="0"/>
              <w:rPr>
                <w:rFonts w:ascii="Verdana" w:hAnsi="Verdana"/>
              </w:rPr>
            </w:pPr>
            <w:r w:rsidRPr="00E92773">
              <w:rPr>
                <w:rFonts w:ascii="Verdana" w:hAnsi="Verdana"/>
              </w:rPr>
              <w:t xml:space="preserve">Read the </w:t>
            </w:r>
            <w:hyperlink r:id="rId155" w:history="1">
              <w:r w:rsidR="00F8515F" w:rsidRPr="00E92773">
                <w:rPr>
                  <w:rStyle w:val="Hyperlink"/>
                  <w:rFonts w:ascii="Verdana" w:hAnsi="Verdana"/>
                </w:rPr>
                <w:t>Enabling Leadership</w:t>
              </w:r>
            </w:hyperlink>
            <w:r w:rsidRPr="00E92773">
              <w:rPr>
                <w:rFonts w:ascii="Verdana" w:hAnsi="Verdana"/>
              </w:rPr>
              <w:t xml:space="preserve"> research report</w:t>
            </w:r>
            <w:r w:rsidR="00F8515F" w:rsidRPr="00E92773">
              <w:rPr>
                <w:rFonts w:ascii="Verdana" w:hAnsi="Verdana"/>
              </w:rPr>
              <w:t xml:space="preserve">. </w:t>
            </w:r>
            <w:r w:rsidR="00E22448" w:rsidRPr="00E92773">
              <w:rPr>
                <w:rFonts w:ascii="Verdana" w:hAnsi="Verdana"/>
              </w:rPr>
              <w:t xml:space="preserve">Consider the </w:t>
            </w:r>
            <w:hyperlink r:id="rId156" w:history="1">
              <w:r w:rsidR="00E22448" w:rsidRPr="00E92773">
                <w:rPr>
                  <w:rStyle w:val="Hyperlink"/>
                  <w:rFonts w:ascii="Verdana" w:hAnsi="Verdana"/>
                </w:rPr>
                <w:t>leadership logic model</w:t>
              </w:r>
            </w:hyperlink>
            <w:r w:rsidR="00E22448" w:rsidRPr="00E92773">
              <w:rPr>
                <w:rStyle w:val="Hyperlink"/>
                <w:rFonts w:ascii="Verdana" w:hAnsi="Verdana"/>
              </w:rPr>
              <w:t xml:space="preserve"> </w:t>
            </w:r>
            <w:r w:rsidR="00E22448" w:rsidRPr="00E92773">
              <w:rPr>
                <w:rFonts w:ascii="Verdana" w:hAnsi="Verdana"/>
              </w:rPr>
              <w:t>in more detail and reflect on the three outcomes of good leadership</w:t>
            </w:r>
            <w:r w:rsidR="00833972" w:rsidRPr="00E92773">
              <w:rPr>
                <w:rFonts w:ascii="Verdana" w:hAnsi="Verdana"/>
              </w:rPr>
              <w:t>.</w:t>
            </w:r>
          </w:p>
          <w:p w14:paraId="0505E3B7" w14:textId="5E9C38A9" w:rsidR="00E22448" w:rsidRPr="00E92773" w:rsidRDefault="00E22448" w:rsidP="007E1D86">
            <w:pPr>
              <w:pStyle w:val="ListParagraph"/>
              <w:numPr>
                <w:ilvl w:val="0"/>
                <w:numId w:val="42"/>
              </w:numPr>
              <w:spacing w:before="120" w:after="120" w:line="240" w:lineRule="auto"/>
              <w:ind w:left="504" w:hanging="476"/>
              <w:contextualSpacing w:val="0"/>
              <w:rPr>
                <w:rFonts w:ascii="Verdana" w:hAnsi="Verdana"/>
              </w:rPr>
            </w:pPr>
            <w:r w:rsidRPr="00E92773">
              <w:rPr>
                <w:rFonts w:ascii="Verdana" w:hAnsi="Verdana"/>
              </w:rPr>
              <w:t xml:space="preserve">Read the Care Inspectorate’s </w:t>
            </w:r>
            <w:hyperlink r:id="rId157" w:history="1">
              <w:r w:rsidR="008871F9" w:rsidRPr="00E92773">
                <w:rPr>
                  <w:rStyle w:val="Hyperlink"/>
                  <w:rFonts w:ascii="Verdana" w:hAnsi="Verdana"/>
                </w:rPr>
                <w:t>Framework for day care of children and childminding</w:t>
              </w:r>
            </w:hyperlink>
            <w:r w:rsidR="008871F9" w:rsidRPr="00E92773">
              <w:rPr>
                <w:rFonts w:ascii="Verdana" w:hAnsi="Verdana"/>
              </w:rPr>
              <w:t xml:space="preserve"> </w:t>
            </w:r>
            <w:r w:rsidRPr="00E92773">
              <w:rPr>
                <w:rFonts w:ascii="Verdana" w:hAnsi="Verdana"/>
              </w:rPr>
              <w:t>and in particular the</w:t>
            </w:r>
            <w:r w:rsidR="00833972" w:rsidRPr="00E92773">
              <w:rPr>
                <w:rFonts w:ascii="Verdana" w:hAnsi="Verdana"/>
              </w:rPr>
              <w:t xml:space="preserve"> section</w:t>
            </w:r>
            <w:r w:rsidRPr="00E92773">
              <w:rPr>
                <w:rFonts w:ascii="Verdana" w:hAnsi="Verdana"/>
              </w:rPr>
              <w:t xml:space="preserve"> ‘How good is our leadership?’</w:t>
            </w:r>
          </w:p>
          <w:p w14:paraId="4DFD868C" w14:textId="77777777" w:rsidR="00E22448" w:rsidRPr="00E92773" w:rsidRDefault="00E22448" w:rsidP="007E1D86">
            <w:pPr>
              <w:pStyle w:val="ListParagraph"/>
              <w:numPr>
                <w:ilvl w:val="0"/>
                <w:numId w:val="42"/>
              </w:numPr>
              <w:spacing w:before="120" w:after="120" w:line="240" w:lineRule="auto"/>
              <w:ind w:left="504" w:hanging="476"/>
              <w:contextualSpacing w:val="0"/>
              <w:rPr>
                <w:rFonts w:ascii="Verdana" w:hAnsi="Verdana"/>
              </w:rPr>
            </w:pPr>
            <w:r w:rsidRPr="00E92773">
              <w:rPr>
                <w:rFonts w:ascii="Verdana" w:hAnsi="Verdana"/>
              </w:rPr>
              <w:lastRenderedPageBreak/>
              <w:t xml:space="preserve">With a co-worker, your manager, or a group of colleagues, firstly reflect specifically on the enablers of, and risks or barriers to, good leadership from the </w:t>
            </w:r>
            <w:hyperlink r:id="rId158" w:history="1">
              <w:r w:rsidRPr="00E92773">
                <w:rPr>
                  <w:rStyle w:val="Hyperlink"/>
                  <w:rFonts w:ascii="Verdana" w:hAnsi="Verdana"/>
                </w:rPr>
                <w:t>leadership logic model</w:t>
              </w:r>
            </w:hyperlink>
            <w:r w:rsidRPr="00E92773">
              <w:rPr>
                <w:rFonts w:ascii="Verdana" w:hAnsi="Verdana"/>
              </w:rPr>
              <w:t>.  Which of these exist in your service and what is being done, or could be done, to strengthen the enablers or to mitigate the risks or barriers?</w:t>
            </w:r>
          </w:p>
          <w:p w14:paraId="121F8300" w14:textId="77777777" w:rsidR="00E22448" w:rsidRPr="00E92773" w:rsidRDefault="00E22448" w:rsidP="007E1D86">
            <w:pPr>
              <w:pStyle w:val="ListParagraph"/>
              <w:numPr>
                <w:ilvl w:val="0"/>
                <w:numId w:val="42"/>
              </w:numPr>
              <w:spacing w:before="120" w:after="120" w:line="240" w:lineRule="auto"/>
              <w:ind w:left="504" w:hanging="476"/>
              <w:contextualSpacing w:val="0"/>
              <w:rPr>
                <w:rFonts w:ascii="Verdana" w:hAnsi="Verdana"/>
              </w:rPr>
            </w:pPr>
            <w:r w:rsidRPr="00E92773">
              <w:rPr>
                <w:rFonts w:ascii="Verdana" w:hAnsi="Verdana"/>
              </w:rPr>
              <w:t>Secondly, consider and discuss how your ideas would support you to evidence the four ‘How good is your leadership?’ quality indicators.</w:t>
            </w:r>
          </w:p>
          <w:p w14:paraId="5DF15E2E" w14:textId="5719E9EC" w:rsidR="00E22448" w:rsidRPr="00E92773" w:rsidRDefault="00E22448" w:rsidP="007E1D86">
            <w:pPr>
              <w:pStyle w:val="ListParagraph"/>
              <w:numPr>
                <w:ilvl w:val="0"/>
                <w:numId w:val="42"/>
              </w:numPr>
              <w:spacing w:before="120" w:after="120" w:line="240" w:lineRule="auto"/>
              <w:ind w:left="504" w:hanging="476"/>
              <w:contextualSpacing w:val="0"/>
              <w:rPr>
                <w:rFonts w:ascii="Verdana" w:hAnsi="Verdana"/>
              </w:rPr>
            </w:pPr>
            <w:r w:rsidRPr="00E92773">
              <w:rPr>
                <w:rFonts w:ascii="Verdana" w:hAnsi="Verdana"/>
              </w:rPr>
              <w:t xml:space="preserve">Thirdly, identify any action that you or others in your service could take in this regard and discuss with your manager if there is merit in taking </w:t>
            </w:r>
            <w:proofErr w:type="gramStart"/>
            <w:r w:rsidRPr="00E92773">
              <w:rPr>
                <w:rFonts w:ascii="Verdana" w:hAnsi="Verdana"/>
              </w:rPr>
              <w:t>these forward</w:t>
            </w:r>
            <w:proofErr w:type="gramEnd"/>
            <w:r w:rsidRPr="00E92773">
              <w:rPr>
                <w:rFonts w:ascii="Verdana" w:hAnsi="Verdana"/>
              </w:rPr>
              <w:t>.  Action accordingly</w:t>
            </w:r>
            <w:r w:rsidR="00833972" w:rsidRPr="00E92773">
              <w:rPr>
                <w:rFonts w:ascii="Verdana" w:hAnsi="Verdana"/>
              </w:rPr>
              <w:t>.</w:t>
            </w:r>
          </w:p>
          <w:p w14:paraId="0FB6F9FC" w14:textId="77777777" w:rsidR="00E22448" w:rsidRPr="00E92773" w:rsidRDefault="00E22448" w:rsidP="007E1D86">
            <w:pPr>
              <w:pStyle w:val="ListParagraph"/>
              <w:numPr>
                <w:ilvl w:val="0"/>
                <w:numId w:val="42"/>
              </w:numPr>
              <w:spacing w:before="120" w:after="120"/>
              <w:ind w:left="504" w:hanging="476"/>
              <w:contextualSpacing w:val="0"/>
              <w:rPr>
                <w:rFonts w:ascii="Verdana" w:hAnsi="Verdana"/>
              </w:rPr>
            </w:pPr>
            <w:r w:rsidRPr="00E92773">
              <w:rPr>
                <w:rFonts w:ascii="Verdana" w:hAnsi="Verdana"/>
              </w:rPr>
              <w:t>Write at least 400 words, reflecting on these activities, including:</w:t>
            </w:r>
          </w:p>
          <w:p w14:paraId="79A0E1E7" w14:textId="77777777" w:rsidR="00E22448" w:rsidRPr="00E92773" w:rsidRDefault="00E22448" w:rsidP="007E1D86">
            <w:pPr>
              <w:pStyle w:val="ListParagraph"/>
              <w:numPr>
                <w:ilvl w:val="1"/>
                <w:numId w:val="25"/>
              </w:numPr>
              <w:spacing w:before="120" w:after="120"/>
              <w:ind w:left="1162" w:hanging="363"/>
              <w:contextualSpacing w:val="0"/>
              <w:rPr>
                <w:rFonts w:ascii="Verdana" w:hAnsi="Verdana"/>
              </w:rPr>
            </w:pPr>
            <w:r w:rsidRPr="00E92773">
              <w:rPr>
                <w:rFonts w:ascii="Verdana" w:hAnsi="Verdana"/>
              </w:rPr>
              <w:t>The enablers and risks or barriers affecting good leadership in your service</w:t>
            </w:r>
          </w:p>
          <w:p w14:paraId="2C076550" w14:textId="77777777" w:rsidR="00E22448" w:rsidRPr="00E92773" w:rsidRDefault="00E22448" w:rsidP="007E1D86">
            <w:pPr>
              <w:pStyle w:val="ListParagraph"/>
              <w:numPr>
                <w:ilvl w:val="1"/>
                <w:numId w:val="25"/>
              </w:numPr>
              <w:spacing w:before="120" w:after="120"/>
              <w:ind w:left="1162" w:hanging="363"/>
              <w:contextualSpacing w:val="0"/>
              <w:rPr>
                <w:rFonts w:ascii="Verdana" w:hAnsi="Verdana"/>
              </w:rPr>
            </w:pPr>
            <w:r w:rsidRPr="00E92773">
              <w:rPr>
                <w:rFonts w:ascii="Verdana" w:hAnsi="Verdana"/>
              </w:rPr>
              <w:t xml:space="preserve">What can be done to strengthen the enablers and mitigate the risks or barriers </w:t>
            </w:r>
          </w:p>
          <w:p w14:paraId="32C6746C" w14:textId="79225D42" w:rsidR="00E22448" w:rsidRPr="00E92773" w:rsidRDefault="00E22448" w:rsidP="007E1D86">
            <w:pPr>
              <w:pStyle w:val="ListParagraph"/>
              <w:numPr>
                <w:ilvl w:val="1"/>
                <w:numId w:val="25"/>
              </w:numPr>
              <w:spacing w:before="120" w:after="120"/>
              <w:ind w:left="1162" w:hanging="363"/>
              <w:rPr>
                <w:rFonts w:ascii="Verdana" w:hAnsi="Verdana"/>
              </w:rPr>
            </w:pPr>
            <w:r w:rsidRPr="00E92773">
              <w:rPr>
                <w:rFonts w:ascii="Verdana" w:hAnsi="Verdana"/>
              </w:rPr>
              <w:t xml:space="preserve">Actions relating to this that could be taken to help you evidence the quality indicators set out in the </w:t>
            </w:r>
            <w:r w:rsidR="0680BC81" w:rsidRPr="00E92773">
              <w:rPr>
                <w:rFonts w:ascii="Verdana" w:hAnsi="Verdana"/>
              </w:rPr>
              <w:t xml:space="preserve">‘How good is your leadership?’ section of the </w:t>
            </w:r>
            <w:r w:rsidRPr="00E92773">
              <w:rPr>
                <w:rFonts w:ascii="Verdana" w:hAnsi="Verdana"/>
              </w:rPr>
              <w:t>Care Inspectorate’s</w:t>
            </w:r>
            <w:r w:rsidR="0680BC81" w:rsidRPr="00E92773">
              <w:rPr>
                <w:rFonts w:ascii="Verdana" w:hAnsi="Verdana"/>
              </w:rPr>
              <w:t xml:space="preserve"> framework</w:t>
            </w:r>
            <w:r w:rsidRPr="00E92773">
              <w:rPr>
                <w:rFonts w:ascii="Verdana" w:hAnsi="Verdana"/>
              </w:rPr>
              <w:t xml:space="preserve"> </w:t>
            </w:r>
          </w:p>
          <w:p w14:paraId="026D1C38" w14:textId="77777777" w:rsidR="00E22448" w:rsidRPr="00E92773" w:rsidRDefault="00E22448" w:rsidP="007E1D86">
            <w:pPr>
              <w:pStyle w:val="ListParagraph"/>
              <w:numPr>
                <w:ilvl w:val="1"/>
                <w:numId w:val="25"/>
              </w:numPr>
              <w:spacing w:before="120" w:after="120"/>
              <w:ind w:left="1162" w:hanging="363"/>
              <w:contextualSpacing w:val="0"/>
              <w:rPr>
                <w:rFonts w:ascii="Verdana" w:hAnsi="Verdana"/>
              </w:rPr>
            </w:pPr>
            <w:r w:rsidRPr="00E92773">
              <w:rPr>
                <w:rFonts w:ascii="Verdana" w:hAnsi="Verdana"/>
              </w:rPr>
              <w:t>Examples of how these actions would make a difference to people experiencing your service.</w:t>
            </w:r>
          </w:p>
          <w:p w14:paraId="2EE040AD" w14:textId="6E6C16D4" w:rsidR="00E22448" w:rsidRPr="00E92773" w:rsidRDefault="00E22448" w:rsidP="004E64D4">
            <w:pPr>
              <w:pStyle w:val="ListParagraph"/>
              <w:spacing w:before="120" w:after="120" w:line="240" w:lineRule="auto"/>
              <w:ind w:left="546"/>
              <w:contextualSpacing w:val="0"/>
              <w:rPr>
                <w:rStyle w:val="Hyperlink"/>
                <w:rFonts w:ascii="Verdana" w:hAnsi="Verdana"/>
                <w:u w:val="none"/>
                <w:lang w:eastAsia="en-GB"/>
              </w:rPr>
            </w:pPr>
            <w:r w:rsidRPr="00E92773">
              <w:rPr>
                <w:rFonts w:ascii="Verdana" w:hAnsi="Verdana"/>
                <w:lang w:eastAsia="en-GB"/>
              </w:rPr>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 </w:t>
            </w:r>
            <w:r w:rsidR="00A91B89" w:rsidRPr="00E92773">
              <w:rPr>
                <w:rFonts w:ascii="Verdana" w:hAnsi="Verdana"/>
                <w:lang w:eastAsia="en-GB"/>
              </w:rPr>
              <w:t xml:space="preserve"> </w:t>
            </w:r>
            <w:r w:rsidRPr="00E92773">
              <w:rPr>
                <w:rFonts w:ascii="Verdana" w:hAnsi="Verdana"/>
                <w:lang w:eastAsia="en-GB"/>
              </w:rPr>
              <w:t xml:space="preserve">You may find it helpful to look at </w:t>
            </w:r>
            <w:hyperlink r:id="rId159"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60"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6C1DE664" w14:textId="77777777" w:rsidR="00A206AE" w:rsidRPr="00E92773" w:rsidRDefault="00E22448" w:rsidP="00FA43BD">
            <w:pPr>
              <w:pStyle w:val="ListParagraph"/>
              <w:spacing w:before="120" w:after="120"/>
              <w:ind w:left="546"/>
              <w:contextualSpacing w:val="0"/>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61"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0938F155" w14:textId="77777777" w:rsidR="00567D85" w:rsidRPr="00E92773" w:rsidRDefault="00567D85">
      <w:pPr>
        <w:spacing w:after="0" w:line="240" w:lineRule="auto"/>
        <w:rPr>
          <w:rFonts w:ascii="Verdana" w:hAnsi="Verdana"/>
        </w:rPr>
      </w:pPr>
    </w:p>
    <w:p w14:paraId="688EF0D7" w14:textId="77777777" w:rsidR="00E22448" w:rsidRPr="00E92773" w:rsidRDefault="00567D85">
      <w:pPr>
        <w:spacing w:after="0" w:line="240" w:lineRule="auto"/>
        <w:rPr>
          <w:rFonts w:ascii="Verdana" w:hAnsi="Verdana"/>
        </w:rPr>
      </w:pPr>
      <w:r w:rsidRPr="00E92773">
        <w:rPr>
          <w:rFonts w:ascii="Verdana" w:hAnsi="Verdana"/>
        </w:rPr>
        <w:br w:type="page"/>
      </w:r>
    </w:p>
    <w:tbl>
      <w:tblPr>
        <w:tblStyle w:val="TableGrid"/>
        <w:tblW w:w="0" w:type="auto"/>
        <w:tblLook w:val="04A0" w:firstRow="1" w:lastRow="0" w:firstColumn="1" w:lastColumn="0" w:noHBand="0" w:noVBand="1"/>
      </w:tblPr>
      <w:tblGrid>
        <w:gridCol w:w="9344"/>
      </w:tblGrid>
      <w:tr w:rsidR="00E22448" w:rsidRPr="00E92773" w14:paraId="12F4445F" w14:textId="77777777" w:rsidTr="4C8CAB40">
        <w:tc>
          <w:tcPr>
            <w:tcW w:w="9344" w:type="dxa"/>
          </w:tcPr>
          <w:p w14:paraId="061FF485" w14:textId="5F685727" w:rsidR="00E22448" w:rsidRPr="00E92773" w:rsidRDefault="00E22448" w:rsidP="00924973">
            <w:pPr>
              <w:pStyle w:val="Heading1"/>
              <w:rPr>
                <w:rFonts w:ascii="Verdana" w:hAnsi="Verdana"/>
                <w:sz w:val="22"/>
                <w:szCs w:val="22"/>
              </w:rPr>
            </w:pPr>
            <w:bookmarkStart w:id="60" w:name="_Toc115881015"/>
            <w:bookmarkStart w:id="61" w:name="_Toc115882762"/>
            <w:r w:rsidRPr="00E92773">
              <w:rPr>
                <w:rFonts w:ascii="Verdana" w:hAnsi="Verdana"/>
                <w:sz w:val="22"/>
                <w:szCs w:val="22"/>
              </w:rPr>
              <w:lastRenderedPageBreak/>
              <w:t>Thing 22</w:t>
            </w:r>
            <w:r w:rsidR="00FB0AE2" w:rsidRPr="00E92773">
              <w:rPr>
                <w:rFonts w:ascii="Verdana" w:hAnsi="Verdana"/>
                <w:sz w:val="22"/>
                <w:szCs w:val="22"/>
              </w:rPr>
              <w:tab/>
              <w:t>–</w:t>
            </w:r>
            <w:r w:rsidRPr="00E92773">
              <w:rPr>
                <w:rFonts w:ascii="Verdana" w:hAnsi="Verdana"/>
                <w:sz w:val="22"/>
                <w:szCs w:val="22"/>
              </w:rPr>
              <w:t>Why is leadership important for Scotland’s social services?</w:t>
            </w:r>
            <w:bookmarkEnd w:id="60"/>
            <w:bookmarkEnd w:id="61"/>
          </w:p>
        </w:tc>
      </w:tr>
      <w:tr w:rsidR="00E22448" w:rsidRPr="00E92773" w14:paraId="69615C56" w14:textId="77777777" w:rsidTr="4C8CAB40">
        <w:tc>
          <w:tcPr>
            <w:tcW w:w="9344" w:type="dxa"/>
          </w:tcPr>
          <w:p w14:paraId="3FEFB0E0" w14:textId="0D749500" w:rsidR="00E22448" w:rsidRPr="00E92773" w:rsidRDefault="00E22448" w:rsidP="00425B77">
            <w:pPr>
              <w:spacing w:before="120" w:after="120" w:line="240" w:lineRule="auto"/>
              <w:rPr>
                <w:rFonts w:ascii="Verdana" w:hAnsi="Verdana"/>
              </w:rPr>
            </w:pPr>
            <w:r w:rsidRPr="00E92773">
              <w:rPr>
                <w:rFonts w:ascii="Verdana" w:hAnsi="Verdana"/>
              </w:rPr>
              <w:t xml:space="preserve">In </w:t>
            </w:r>
            <w:r w:rsidR="15A0E59B" w:rsidRPr="00E92773">
              <w:rPr>
                <w:rFonts w:ascii="Verdana" w:hAnsi="Verdana"/>
              </w:rPr>
              <w:t>T</w:t>
            </w:r>
            <w:r w:rsidRPr="00E92773">
              <w:rPr>
                <w:rFonts w:ascii="Verdana" w:hAnsi="Verdana"/>
              </w:rPr>
              <w:t xml:space="preserve">hing </w:t>
            </w:r>
            <w:r w:rsidR="15A0E59B" w:rsidRPr="00E92773">
              <w:rPr>
                <w:rFonts w:ascii="Verdana" w:hAnsi="Verdana"/>
              </w:rPr>
              <w:t xml:space="preserve">22 </w:t>
            </w:r>
            <w:r w:rsidRPr="00E92773">
              <w:rPr>
                <w:rFonts w:ascii="Verdana" w:hAnsi="Verdana"/>
              </w:rPr>
              <w:t>you will explore the rationale for supporting leadership development in social services in Scotland and consider how this relates to you and your service.</w:t>
            </w:r>
          </w:p>
        </w:tc>
      </w:tr>
      <w:tr w:rsidR="00E22448" w:rsidRPr="00E92773" w14:paraId="5A7DC3C3" w14:textId="77777777" w:rsidTr="4C8CAB40">
        <w:tc>
          <w:tcPr>
            <w:tcW w:w="9344" w:type="dxa"/>
          </w:tcPr>
          <w:p w14:paraId="1FD9B686" w14:textId="77777777" w:rsidR="00E22448" w:rsidRPr="00E92773" w:rsidRDefault="00E22448" w:rsidP="00F93C0E">
            <w:pPr>
              <w:spacing w:before="120" w:after="120"/>
              <w:rPr>
                <w:rFonts w:ascii="Verdana" w:hAnsi="Verdana"/>
                <w:lang w:eastAsia="en-GB"/>
              </w:rPr>
            </w:pPr>
            <w:r w:rsidRPr="00E92773">
              <w:rPr>
                <w:rFonts w:ascii="Verdana" w:hAnsi="Verdana" w:cs="Arial"/>
                <w:b/>
                <w:lang w:val="en-US"/>
              </w:rPr>
              <w:t>Int</w:t>
            </w:r>
            <w:r w:rsidRPr="00E92773">
              <w:rPr>
                <w:rStyle w:val="Strong"/>
                <w:rFonts w:ascii="Verdana" w:hAnsi="Verdana" w:cs="Arial"/>
                <w:lang w:val="en-US"/>
              </w:rPr>
              <w:t>roduction</w:t>
            </w:r>
            <w:r w:rsidRPr="00E92773">
              <w:rPr>
                <w:rFonts w:ascii="Verdana" w:hAnsi="Verdana"/>
                <w:lang w:eastAsia="en-GB"/>
              </w:rPr>
              <w:t xml:space="preserve"> </w:t>
            </w:r>
          </w:p>
          <w:p w14:paraId="7E3BE2EE" w14:textId="73562842" w:rsidR="00E22448" w:rsidRPr="00E92773" w:rsidRDefault="00E22448" w:rsidP="00425B77">
            <w:pPr>
              <w:spacing w:line="240" w:lineRule="auto"/>
              <w:rPr>
                <w:rFonts w:ascii="Verdana" w:hAnsi="Verdana"/>
              </w:rPr>
            </w:pPr>
            <w:r w:rsidRPr="00E92773">
              <w:rPr>
                <w:rFonts w:ascii="Verdana" w:hAnsi="Verdana"/>
              </w:rPr>
              <w:t xml:space="preserve">The first leadership strategy for social services in Scotland’s was published in 2013, informed by the evaluation of the Changing Lives policy from 2006 and the Leading Together research commissioned in 2010.  Significant changes and challenges in the sector following that led to development of a revised strategy called Enhancing leadership capability - </w:t>
            </w:r>
            <w:hyperlink r:id="rId162">
              <w:r w:rsidRPr="00E92773">
                <w:rPr>
                  <w:rStyle w:val="Hyperlink"/>
                  <w:rFonts w:ascii="Verdana" w:hAnsi="Verdana"/>
                </w:rPr>
                <w:t>The Strategy for enhancing leadership capability in Scotland’s social services: Delivery plan 2017-2020</w:t>
              </w:r>
            </w:hyperlink>
            <w:r w:rsidRPr="00E92773">
              <w:rPr>
                <w:rFonts w:ascii="Verdana" w:hAnsi="Verdana"/>
              </w:rPr>
              <w:t>.  The need for leadership development outlined in that strategy is as relevant now as it was then and continues today. This learning activity explains the context for leadership development in Scotland’s social services, how it has developed over the years, what the current leadership priorities are, and encourages you to reflect on how this relates to you and your role.</w:t>
            </w:r>
          </w:p>
        </w:tc>
      </w:tr>
      <w:tr w:rsidR="00E22448" w:rsidRPr="00E92773" w14:paraId="7AE2935E" w14:textId="77777777" w:rsidTr="4C8CAB40">
        <w:tc>
          <w:tcPr>
            <w:tcW w:w="9344" w:type="dxa"/>
          </w:tcPr>
          <w:p w14:paraId="25CC010F" w14:textId="77777777" w:rsidR="00E22448" w:rsidRPr="00E92773" w:rsidRDefault="00E22448" w:rsidP="00F93C0E">
            <w:pPr>
              <w:spacing w:before="120" w:after="120" w:line="240" w:lineRule="auto"/>
              <w:rPr>
                <w:rFonts w:ascii="Verdana" w:hAnsi="Verdana"/>
                <w:b/>
              </w:rPr>
            </w:pPr>
            <w:r w:rsidRPr="00E92773">
              <w:rPr>
                <w:rFonts w:ascii="Verdana" w:hAnsi="Verdana"/>
                <w:b/>
              </w:rPr>
              <w:t>Instructions</w:t>
            </w:r>
          </w:p>
          <w:p w14:paraId="1E516189" w14:textId="77777777" w:rsidR="00E22448" w:rsidRPr="00E92773" w:rsidRDefault="00E22448" w:rsidP="007E1D86">
            <w:pPr>
              <w:pStyle w:val="ListParagraph"/>
              <w:numPr>
                <w:ilvl w:val="0"/>
                <w:numId w:val="43"/>
              </w:numPr>
              <w:spacing w:before="120" w:after="120" w:line="240" w:lineRule="auto"/>
              <w:ind w:left="532" w:hanging="532"/>
              <w:contextualSpacing w:val="0"/>
              <w:rPr>
                <w:rFonts w:ascii="Verdana" w:hAnsi="Verdana"/>
              </w:rPr>
            </w:pPr>
            <w:r w:rsidRPr="00E92773">
              <w:rPr>
                <w:rFonts w:ascii="Verdana" w:hAnsi="Verdana"/>
              </w:rPr>
              <w:t>Watch the PowerPoint presentation and listen to the accompanying 10-minute voiceover (see below).</w:t>
            </w:r>
          </w:p>
          <w:p w14:paraId="33178A61" w14:textId="0E816E1A" w:rsidR="00E22448" w:rsidRPr="00E92773" w:rsidRDefault="00E22448" w:rsidP="007E1D86">
            <w:pPr>
              <w:pStyle w:val="ListParagraph"/>
              <w:numPr>
                <w:ilvl w:val="0"/>
                <w:numId w:val="43"/>
              </w:numPr>
              <w:spacing w:before="120" w:after="120" w:line="240" w:lineRule="auto"/>
              <w:ind w:left="532" w:hanging="532"/>
              <w:contextualSpacing w:val="0"/>
              <w:rPr>
                <w:rFonts w:ascii="Verdana" w:hAnsi="Verdana"/>
              </w:rPr>
            </w:pPr>
            <w:r w:rsidRPr="00E92773">
              <w:rPr>
                <w:rFonts w:ascii="Verdana" w:hAnsi="Verdana"/>
              </w:rPr>
              <w:t xml:space="preserve">Read Enhancing leadership capability - </w:t>
            </w:r>
            <w:hyperlink r:id="rId163" w:history="1">
              <w:r w:rsidRPr="00E92773">
                <w:rPr>
                  <w:rStyle w:val="Hyperlink"/>
                  <w:rFonts w:ascii="Verdana" w:hAnsi="Verdana"/>
                </w:rPr>
                <w:t>The Strategy for enhancing leadership capability in Scotland’s social services: Delivery plan 2017-2020</w:t>
              </w:r>
            </w:hyperlink>
            <w:r w:rsidRPr="00E92773">
              <w:rPr>
                <w:rFonts w:ascii="Verdana" w:hAnsi="Verdana"/>
              </w:rPr>
              <w:t>.</w:t>
            </w:r>
          </w:p>
          <w:p w14:paraId="29247B43" w14:textId="4B5B50F9" w:rsidR="00E22448" w:rsidRPr="00E92773" w:rsidRDefault="00E22448" w:rsidP="007E1D86">
            <w:pPr>
              <w:pStyle w:val="ListParagraph"/>
              <w:numPr>
                <w:ilvl w:val="0"/>
                <w:numId w:val="43"/>
              </w:numPr>
              <w:spacing w:before="120" w:after="120" w:line="240" w:lineRule="auto"/>
              <w:ind w:left="532" w:hanging="532"/>
              <w:rPr>
                <w:rFonts w:ascii="Verdana" w:hAnsi="Verdana"/>
              </w:rPr>
            </w:pPr>
            <w:r w:rsidRPr="00E92773">
              <w:rPr>
                <w:rFonts w:ascii="Verdana" w:hAnsi="Verdana"/>
              </w:rPr>
              <w:t>Consider the four leadership objectives in the strategy and reflect on how they currently relate to you and your service.</w:t>
            </w:r>
          </w:p>
          <w:p w14:paraId="779992E0" w14:textId="77777777" w:rsidR="00E22448" w:rsidRPr="00E92773" w:rsidRDefault="00E22448" w:rsidP="007E1D86">
            <w:pPr>
              <w:pStyle w:val="ListParagraph"/>
              <w:numPr>
                <w:ilvl w:val="0"/>
                <w:numId w:val="43"/>
              </w:numPr>
              <w:spacing w:before="120" w:after="120" w:line="240" w:lineRule="auto"/>
              <w:ind w:left="532" w:hanging="532"/>
              <w:contextualSpacing w:val="0"/>
              <w:rPr>
                <w:rFonts w:ascii="Verdana" w:hAnsi="Verdana"/>
              </w:rPr>
            </w:pPr>
            <w:r w:rsidRPr="00E92773">
              <w:rPr>
                <w:rFonts w:ascii="Verdana" w:hAnsi="Verdana"/>
              </w:rPr>
              <w:t xml:space="preserve">Identify and write about two leadership activities that would help you or your team/service to meet each of these objectives.  These might be development activities you’re currently involved in or activities you think would support your or your service’s development.  </w:t>
            </w:r>
          </w:p>
          <w:p w14:paraId="59A49DE6" w14:textId="77777777" w:rsidR="00E22448" w:rsidRPr="00E92773" w:rsidRDefault="00E22448" w:rsidP="007E1D86">
            <w:pPr>
              <w:pStyle w:val="ListParagraph"/>
              <w:numPr>
                <w:ilvl w:val="0"/>
                <w:numId w:val="43"/>
              </w:numPr>
              <w:spacing w:before="120" w:after="120" w:line="240" w:lineRule="auto"/>
              <w:ind w:left="532" w:hanging="532"/>
              <w:contextualSpacing w:val="0"/>
              <w:rPr>
                <w:rFonts w:ascii="Verdana" w:hAnsi="Verdana"/>
              </w:rPr>
            </w:pPr>
            <w:r w:rsidRPr="00E92773">
              <w:rPr>
                <w:rFonts w:ascii="Verdana" w:hAnsi="Verdana"/>
              </w:rPr>
              <w:t>Discuss your thoughts with your line manager at your next supervision meeting and consider with them if any of your ideas should be implemented.  Action appropriately.</w:t>
            </w:r>
          </w:p>
          <w:p w14:paraId="1B4A6A95" w14:textId="13C577D8" w:rsidR="00E22448" w:rsidRPr="00E92773" w:rsidRDefault="00E22448" w:rsidP="007E1D86">
            <w:pPr>
              <w:pStyle w:val="ListParagraph"/>
              <w:numPr>
                <w:ilvl w:val="0"/>
                <w:numId w:val="43"/>
              </w:numPr>
              <w:spacing w:before="120" w:after="120" w:line="240" w:lineRule="auto"/>
              <w:ind w:left="532" w:hanging="532"/>
              <w:rPr>
                <w:rFonts w:ascii="Verdana" w:hAnsi="Verdana"/>
              </w:rPr>
            </w:pPr>
            <w:r w:rsidRPr="00E92773">
              <w:rPr>
                <w:rFonts w:ascii="Verdana" w:hAnsi="Verdana"/>
              </w:rPr>
              <w:t xml:space="preserve">Write at least 400 words, reflecting on leadership activities that would help you or your team/service to meet each of the four objectives of the leadership strategy.  What you submit should include examples of how each activity would make a difference to </w:t>
            </w:r>
            <w:r w:rsidR="39C22214" w:rsidRPr="00E92773">
              <w:rPr>
                <w:rFonts w:ascii="Verdana" w:hAnsi="Verdana"/>
              </w:rPr>
              <w:t xml:space="preserve">the children, young people, </w:t>
            </w:r>
            <w:r w:rsidR="006CB8C1" w:rsidRPr="00E92773">
              <w:rPr>
                <w:rFonts w:ascii="Verdana" w:hAnsi="Verdana"/>
              </w:rPr>
              <w:t xml:space="preserve">their </w:t>
            </w:r>
            <w:proofErr w:type="gramStart"/>
            <w:r w:rsidR="006CB8C1" w:rsidRPr="00E92773">
              <w:rPr>
                <w:rFonts w:ascii="Verdana" w:hAnsi="Verdana"/>
              </w:rPr>
              <w:t>families</w:t>
            </w:r>
            <w:proofErr w:type="gramEnd"/>
            <w:r w:rsidR="006CB8C1" w:rsidRPr="00E92773">
              <w:rPr>
                <w:rFonts w:ascii="Verdana" w:hAnsi="Verdana"/>
              </w:rPr>
              <w:t xml:space="preserve"> or carers</w:t>
            </w:r>
            <w:r w:rsidRPr="00E92773">
              <w:rPr>
                <w:rFonts w:ascii="Verdana" w:hAnsi="Verdana"/>
              </w:rPr>
              <w:t xml:space="preserve"> experiencing your service.</w:t>
            </w:r>
          </w:p>
          <w:p w14:paraId="10E78A6F" w14:textId="702C6176" w:rsidR="00E22448" w:rsidRPr="00E92773" w:rsidRDefault="00E22448" w:rsidP="00590F23">
            <w:pPr>
              <w:pStyle w:val="ListParagraph"/>
              <w:spacing w:before="120" w:after="120" w:line="240" w:lineRule="auto"/>
              <w:ind w:left="546"/>
              <w:contextualSpacing w:val="0"/>
              <w:rPr>
                <w:rStyle w:val="Hyperlink"/>
                <w:rFonts w:ascii="Verdana" w:hAnsi="Verdana"/>
                <w:color w:val="auto"/>
                <w:u w:val="none"/>
              </w:rPr>
            </w:pPr>
            <w:r w:rsidRPr="00E92773">
              <w:rPr>
                <w:rFonts w:ascii="Verdana" w:hAnsi="Verdana"/>
                <w:lang w:eastAsia="en-GB"/>
              </w:rPr>
              <w:lastRenderedPageBreak/>
              <w:t xml:space="preserve">You can provide the statement on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A91B89" w:rsidRPr="00E92773">
              <w:rPr>
                <w:rFonts w:ascii="Verdana" w:hAnsi="Verdana"/>
                <w:lang w:eastAsia="en-GB"/>
              </w:rPr>
              <w:t xml:space="preserve"> </w:t>
            </w:r>
            <w:r w:rsidRPr="00E92773">
              <w:rPr>
                <w:rFonts w:ascii="Verdana" w:hAnsi="Verdana"/>
                <w:lang w:eastAsia="en-GB"/>
              </w:rPr>
              <w:t xml:space="preserve"> You may find it helpful to look at </w:t>
            </w:r>
            <w:hyperlink r:id="rId164"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65"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2150B0A4" w14:textId="77777777" w:rsidR="00272D1F" w:rsidRPr="00E92773" w:rsidRDefault="00E22448" w:rsidP="00272D1F">
            <w:pPr>
              <w:pStyle w:val="ListParagraph"/>
              <w:spacing w:before="120" w:after="120" w:line="240" w:lineRule="auto"/>
              <w:ind w:left="546"/>
              <w:contextualSpacing w:val="0"/>
              <w:rPr>
                <w:rFonts w:ascii="Verdana" w:hAnsi="Verdana" w:cs="Arial"/>
                <w:color w:val="000000" w:themeColor="text1"/>
                <w:lang w:val="en"/>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66"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p w14:paraId="1DB66F8F" w14:textId="0D5F6FCD" w:rsidR="00272D1F" w:rsidRPr="00E92773" w:rsidRDefault="00272D1F" w:rsidP="00272D1F">
            <w:pPr>
              <w:pStyle w:val="ListParagraph"/>
              <w:spacing w:before="120" w:after="120" w:line="240" w:lineRule="auto"/>
              <w:ind w:left="546"/>
              <w:contextualSpacing w:val="0"/>
              <w:rPr>
                <w:rFonts w:ascii="Verdana" w:hAnsi="Verdana" w:cs="Arial"/>
                <w:color w:val="000000" w:themeColor="text1"/>
                <w:lang w:val="en"/>
              </w:rPr>
            </w:pPr>
          </w:p>
        </w:tc>
      </w:tr>
    </w:tbl>
    <w:p w14:paraId="0FDC5791" w14:textId="013D5065" w:rsidR="4C8CAB40" w:rsidRPr="00E92773" w:rsidRDefault="4C8CAB40">
      <w:pPr>
        <w:rPr>
          <w:rFonts w:ascii="Verdana" w:hAnsi="Verdana"/>
        </w:rPr>
      </w:pPr>
    </w:p>
    <w:p w14:paraId="1911EC3F" w14:textId="3966BCC0" w:rsidR="00E22448" w:rsidRPr="00E92773" w:rsidRDefault="00404093" w:rsidP="00C37E92">
      <w:pPr>
        <w:rPr>
          <w:rFonts w:ascii="Verdana" w:hAnsi="Verdana"/>
        </w:rPr>
      </w:pPr>
      <w:r w:rsidRPr="00E92773">
        <w:rPr>
          <w:rFonts w:ascii="Verdana" w:hAnsi="Verdana"/>
        </w:rPr>
        <w:br w:type="page"/>
      </w:r>
      <w:r w:rsidR="00E22448" w:rsidRPr="00E92773">
        <w:rPr>
          <w:rFonts w:ascii="Verdana" w:hAnsi="Verdana"/>
          <w:noProof/>
          <w:lang w:eastAsia="en-GB"/>
        </w:rPr>
        <mc:AlternateContent>
          <mc:Choice Requires="wps">
            <w:drawing>
              <wp:anchor distT="0" distB="0" distL="114300" distR="114300" simplePos="0" relativeHeight="251658240" behindDoc="0" locked="0" layoutInCell="1" allowOverlap="1" wp14:anchorId="194D50BE" wp14:editId="461F46EA">
                <wp:simplePos x="0" y="0"/>
                <wp:positionH relativeFrom="column">
                  <wp:posOffset>1269</wp:posOffset>
                </wp:positionH>
                <wp:positionV relativeFrom="paragraph">
                  <wp:posOffset>13335</wp:posOffset>
                </wp:positionV>
                <wp:extent cx="5953125" cy="19050"/>
                <wp:effectExtent l="19050" t="38100" r="9525" b="38100"/>
                <wp:wrapNone/>
                <wp:docPr id="57" name="Straight Connector 57"/>
                <wp:cNvGraphicFramePr/>
                <a:graphic xmlns:a="http://schemas.openxmlformats.org/drawingml/2006/main">
                  <a:graphicData uri="http://schemas.microsoft.com/office/word/2010/wordprocessingShape">
                    <wps:wsp>
                      <wps:cNvCnPr/>
                      <wps:spPr>
                        <a:xfrm>
                          <a:off x="0" y="0"/>
                          <a:ext cx="5953125" cy="1905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
            <w:pict w14:anchorId="5E6097CD">
              <v:line id="Straight Connector 5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6pt" from=".1pt,1.05pt" to="468.85pt,2.55pt" w14:anchorId="741E1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"/>
            </w:pict>
          </mc:Fallback>
        </mc:AlternateContent>
      </w:r>
    </w:p>
    <w:tbl>
      <w:tblPr>
        <w:tblStyle w:val="TableGrid"/>
        <w:tblW w:w="0" w:type="auto"/>
        <w:tblLook w:val="04A0" w:firstRow="1" w:lastRow="0" w:firstColumn="1" w:lastColumn="0" w:noHBand="0" w:noVBand="1"/>
      </w:tblPr>
      <w:tblGrid>
        <w:gridCol w:w="9344"/>
      </w:tblGrid>
      <w:tr w:rsidR="00E22448" w:rsidRPr="00E92773" w14:paraId="010FA6E5" w14:textId="77777777" w:rsidTr="1EC19992">
        <w:tc>
          <w:tcPr>
            <w:tcW w:w="9344" w:type="dxa"/>
          </w:tcPr>
          <w:p w14:paraId="673BED68" w14:textId="16698BED" w:rsidR="00507B71" w:rsidRPr="00E92773" w:rsidRDefault="00E22448" w:rsidP="00924973">
            <w:pPr>
              <w:pStyle w:val="Heading1"/>
              <w:rPr>
                <w:rFonts w:ascii="Verdana" w:hAnsi="Verdana"/>
                <w:sz w:val="22"/>
                <w:szCs w:val="22"/>
              </w:rPr>
            </w:pPr>
            <w:bookmarkStart w:id="62" w:name="_Toc115881016"/>
            <w:bookmarkStart w:id="63" w:name="_Toc115882763"/>
            <w:r w:rsidRPr="00E92773">
              <w:rPr>
                <w:rFonts w:ascii="Verdana" w:hAnsi="Verdana"/>
                <w:sz w:val="22"/>
                <w:szCs w:val="22"/>
              </w:rPr>
              <w:lastRenderedPageBreak/>
              <w:t>Thing 23</w:t>
            </w:r>
            <w:r w:rsidRPr="00E92773">
              <w:rPr>
                <w:rFonts w:ascii="Verdana" w:hAnsi="Verdana"/>
                <w:sz w:val="22"/>
                <w:szCs w:val="22"/>
              </w:rPr>
              <w:tab/>
              <w:t>–</w:t>
            </w:r>
            <w:r w:rsidRPr="00E92773">
              <w:rPr>
                <w:rFonts w:ascii="Verdana" w:hAnsi="Verdana"/>
                <w:sz w:val="22"/>
                <w:szCs w:val="22"/>
              </w:rPr>
              <w:tab/>
              <w:t>How can I use leadership development to support my career development?</w:t>
            </w:r>
            <w:bookmarkEnd w:id="62"/>
            <w:bookmarkEnd w:id="63"/>
          </w:p>
        </w:tc>
      </w:tr>
      <w:tr w:rsidR="00E22448" w:rsidRPr="00E92773" w14:paraId="33A4508B" w14:textId="77777777" w:rsidTr="1EC19992">
        <w:tc>
          <w:tcPr>
            <w:tcW w:w="9344" w:type="dxa"/>
          </w:tcPr>
          <w:p w14:paraId="164AB5B6" w14:textId="77777777" w:rsidR="00507B71" w:rsidRPr="00E92773" w:rsidRDefault="00507B71" w:rsidP="005668C8">
            <w:pPr>
              <w:spacing w:after="0" w:line="240" w:lineRule="auto"/>
              <w:rPr>
                <w:rFonts w:ascii="Verdana" w:hAnsi="Verdana"/>
              </w:rPr>
            </w:pPr>
          </w:p>
          <w:p w14:paraId="1BE55211" w14:textId="64C648C7" w:rsidR="00E22448" w:rsidRPr="00E92773" w:rsidRDefault="00E22448" w:rsidP="005668C8">
            <w:pPr>
              <w:spacing w:after="0" w:line="240" w:lineRule="auto"/>
              <w:rPr>
                <w:rFonts w:ascii="Verdana" w:hAnsi="Verdana"/>
              </w:rPr>
            </w:pPr>
            <w:r w:rsidRPr="00E92773">
              <w:rPr>
                <w:rFonts w:ascii="Verdana" w:hAnsi="Verdana"/>
              </w:rPr>
              <w:t xml:space="preserve">In </w:t>
            </w:r>
            <w:r w:rsidR="15A0E59B" w:rsidRPr="00E92773">
              <w:rPr>
                <w:rFonts w:ascii="Verdana" w:hAnsi="Verdana"/>
              </w:rPr>
              <w:t>T</w:t>
            </w:r>
            <w:r w:rsidRPr="00E92773">
              <w:rPr>
                <w:rFonts w:ascii="Verdana" w:hAnsi="Verdana"/>
              </w:rPr>
              <w:t xml:space="preserve">hing </w:t>
            </w:r>
            <w:r w:rsidR="15A0E59B" w:rsidRPr="00E92773">
              <w:rPr>
                <w:rFonts w:ascii="Verdana" w:hAnsi="Verdana"/>
              </w:rPr>
              <w:t xml:space="preserve">23 </w:t>
            </w:r>
            <w:r w:rsidRPr="00E92773">
              <w:rPr>
                <w:rFonts w:ascii="Verdana" w:hAnsi="Verdana"/>
              </w:rPr>
              <w:t>you will explore how you can use your leadership development to contribute to the achievement of e</w:t>
            </w:r>
            <w:r w:rsidR="4909E904" w:rsidRPr="00E92773">
              <w:rPr>
                <w:rFonts w:ascii="Verdana" w:hAnsi="Verdana"/>
              </w:rPr>
              <w:t>arly learning and childcare</w:t>
            </w:r>
            <w:r w:rsidRPr="00E92773">
              <w:rPr>
                <w:rFonts w:ascii="Verdana" w:hAnsi="Verdana"/>
              </w:rPr>
              <w:t xml:space="preserve"> qualifications and to evidence your </w:t>
            </w:r>
            <w:r w:rsidR="11BB2752" w:rsidRPr="00E92773">
              <w:rPr>
                <w:rFonts w:ascii="Verdana" w:hAnsi="Verdana"/>
              </w:rPr>
              <w:t>learning continuous professional learning (</w:t>
            </w:r>
            <w:r w:rsidR="232FB9B8" w:rsidRPr="00E92773">
              <w:rPr>
                <w:rFonts w:ascii="Verdana" w:hAnsi="Verdana"/>
              </w:rPr>
              <w:t>CPL)</w:t>
            </w:r>
            <w:r w:rsidR="7D203B17" w:rsidRPr="00E92773">
              <w:rPr>
                <w:rFonts w:ascii="Verdana" w:hAnsi="Verdana"/>
              </w:rPr>
              <w:t xml:space="preserve"> </w:t>
            </w:r>
          </w:p>
          <w:p w14:paraId="5082592F" w14:textId="67936061" w:rsidR="00507B71" w:rsidRPr="00E92773" w:rsidRDefault="00507B71" w:rsidP="005668C8">
            <w:pPr>
              <w:spacing w:after="0" w:line="240" w:lineRule="auto"/>
              <w:rPr>
                <w:rFonts w:ascii="Verdana" w:hAnsi="Verdana"/>
              </w:rPr>
            </w:pPr>
          </w:p>
        </w:tc>
      </w:tr>
      <w:tr w:rsidR="00E22448" w:rsidRPr="00E92773" w14:paraId="44AFEA55" w14:textId="77777777" w:rsidTr="1EC19992">
        <w:tc>
          <w:tcPr>
            <w:tcW w:w="9344" w:type="dxa"/>
          </w:tcPr>
          <w:p w14:paraId="6CBD1B57" w14:textId="03BAFB20" w:rsidR="00E22448" w:rsidRPr="00E92773" w:rsidRDefault="00B00813" w:rsidP="00507B71">
            <w:pPr>
              <w:spacing w:after="0" w:line="240" w:lineRule="auto"/>
              <w:rPr>
                <w:rFonts w:ascii="Verdana" w:hAnsi="Verdana"/>
                <w:lang w:eastAsia="en-GB"/>
              </w:rPr>
            </w:pPr>
            <w:r w:rsidRPr="00E92773">
              <w:rPr>
                <w:rFonts w:ascii="Verdana" w:hAnsi="Verdana"/>
              </w:rPr>
              <w:br w:type="page"/>
            </w:r>
            <w:r w:rsidR="00E22448" w:rsidRPr="00E92773">
              <w:rPr>
                <w:rFonts w:ascii="Verdana" w:hAnsi="Verdana" w:cs="Arial"/>
                <w:b/>
                <w:lang w:val="en-US"/>
              </w:rPr>
              <w:t>Int</w:t>
            </w:r>
            <w:r w:rsidR="00E22448" w:rsidRPr="00E92773">
              <w:rPr>
                <w:rStyle w:val="Strong"/>
                <w:rFonts w:ascii="Verdana" w:hAnsi="Verdana" w:cs="Arial"/>
                <w:lang w:val="en-US"/>
              </w:rPr>
              <w:t>roduction</w:t>
            </w:r>
            <w:r w:rsidR="00E22448" w:rsidRPr="00E92773">
              <w:rPr>
                <w:rFonts w:ascii="Verdana" w:hAnsi="Verdana"/>
                <w:lang w:eastAsia="en-GB"/>
              </w:rPr>
              <w:t xml:space="preserve"> </w:t>
            </w:r>
          </w:p>
          <w:p w14:paraId="2DCEB79E" w14:textId="7C2CAAD9" w:rsidR="00E22448" w:rsidRPr="00E92773" w:rsidRDefault="00E22448" w:rsidP="00507B71">
            <w:pPr>
              <w:spacing w:after="0" w:line="240" w:lineRule="auto"/>
              <w:rPr>
                <w:rFonts w:ascii="Verdana" w:hAnsi="Verdana"/>
              </w:rPr>
            </w:pPr>
            <w:r w:rsidRPr="00E92773">
              <w:rPr>
                <w:rFonts w:ascii="Verdana" w:hAnsi="Verdana"/>
              </w:rPr>
              <w:t xml:space="preserve">Your leadership capability can be split into six key areas – vision, self-leadership, motivating and inspiring, empowering others, </w:t>
            </w:r>
            <w:proofErr w:type="gramStart"/>
            <w:r w:rsidRPr="00E92773">
              <w:rPr>
                <w:rFonts w:ascii="Verdana" w:hAnsi="Verdana"/>
              </w:rPr>
              <w:t>collaborating</w:t>
            </w:r>
            <w:proofErr w:type="gramEnd"/>
            <w:r w:rsidRPr="00E92773">
              <w:rPr>
                <w:rFonts w:ascii="Verdana" w:hAnsi="Verdana"/>
              </w:rPr>
              <w:t xml:space="preserve"> and influencing and creativity and innovation.  We call these the six leadership capabilities for social services in </w:t>
            </w:r>
            <w:proofErr w:type="gramStart"/>
            <w:r w:rsidRPr="00E92773">
              <w:rPr>
                <w:rFonts w:ascii="Verdana" w:hAnsi="Verdana"/>
              </w:rPr>
              <w:t>Scotland</w:t>
            </w:r>
            <w:proofErr w:type="gramEnd"/>
            <w:r w:rsidRPr="00E92773">
              <w:rPr>
                <w:rFonts w:ascii="Verdana" w:hAnsi="Verdana"/>
              </w:rPr>
              <w:t xml:space="preserve"> and we can break each of them down into further detail and indicators that show how well you have, or need</w:t>
            </w:r>
            <w:r w:rsidR="00766B90">
              <w:rPr>
                <w:rFonts w:ascii="Verdana" w:hAnsi="Verdana"/>
              </w:rPr>
              <w:t>,</w:t>
            </w:r>
            <w:r w:rsidRPr="00E92773">
              <w:rPr>
                <w:rFonts w:ascii="Verdana" w:hAnsi="Verdana"/>
              </w:rPr>
              <w:t xml:space="preserve"> to develop them.  We can use these to underpin leadership development for all</w:t>
            </w:r>
            <w:r w:rsidR="5A341406" w:rsidRPr="00E92773">
              <w:rPr>
                <w:rFonts w:ascii="Verdana" w:hAnsi="Verdana"/>
              </w:rPr>
              <w:t xml:space="preserve"> e</w:t>
            </w:r>
            <w:r w:rsidR="034C1040" w:rsidRPr="00E92773">
              <w:rPr>
                <w:rFonts w:ascii="Verdana" w:hAnsi="Verdana"/>
              </w:rPr>
              <w:t>arly learning and childcare workers</w:t>
            </w:r>
            <w:r w:rsidRPr="00E92773">
              <w:rPr>
                <w:rFonts w:ascii="Verdana" w:hAnsi="Verdana"/>
              </w:rPr>
              <w:t>.</w:t>
            </w:r>
            <w:r w:rsidR="6940D638" w:rsidRPr="00E92773">
              <w:rPr>
                <w:rFonts w:ascii="Verdana" w:hAnsi="Verdana"/>
              </w:rPr>
              <w:t xml:space="preserve"> </w:t>
            </w:r>
            <w:r w:rsidRPr="00E92773">
              <w:rPr>
                <w:rFonts w:ascii="Verdana" w:hAnsi="Verdana"/>
              </w:rPr>
              <w:t xml:space="preserve"> Things 5 to 11 focus on the Leadership Capabilities</w:t>
            </w:r>
            <w:r w:rsidR="6D662AD1" w:rsidRPr="00E92773">
              <w:rPr>
                <w:rFonts w:ascii="Verdana" w:hAnsi="Verdana"/>
              </w:rPr>
              <w:t>.</w:t>
            </w:r>
          </w:p>
          <w:p w14:paraId="3E34A1CD" w14:textId="77777777" w:rsidR="00507B71" w:rsidRPr="00E92773" w:rsidRDefault="00507B71" w:rsidP="00507B71">
            <w:pPr>
              <w:spacing w:after="0" w:line="240" w:lineRule="auto"/>
              <w:rPr>
                <w:rFonts w:ascii="Verdana" w:hAnsi="Verdana"/>
              </w:rPr>
            </w:pPr>
          </w:p>
          <w:p w14:paraId="0A50CB18" w14:textId="7890160C" w:rsidR="00507B71" w:rsidRPr="00E92773" w:rsidRDefault="00E22448" w:rsidP="00507B71">
            <w:pPr>
              <w:spacing w:line="240" w:lineRule="auto"/>
              <w:rPr>
                <w:rFonts w:ascii="Verdana" w:hAnsi="Verdana"/>
              </w:rPr>
            </w:pPr>
            <w:r w:rsidRPr="00E92773">
              <w:rPr>
                <w:rFonts w:ascii="Verdana" w:hAnsi="Verdana"/>
              </w:rPr>
              <w:t xml:space="preserve">For managers, we have a set of national occupational standards called Leadership and Management for Care and again </w:t>
            </w:r>
            <w:r w:rsidR="001F4216" w:rsidRPr="00E92773">
              <w:rPr>
                <w:rFonts w:ascii="Verdana" w:hAnsi="Verdana"/>
              </w:rPr>
              <w:t xml:space="preserve">we </w:t>
            </w:r>
            <w:r w:rsidRPr="00E92773">
              <w:rPr>
                <w:rFonts w:ascii="Verdana" w:hAnsi="Verdana"/>
              </w:rPr>
              <w:t xml:space="preserve">can use these to underpin leadership development activity for those in a management or formal leadership role.  For middle managers we have </w:t>
            </w:r>
            <w:hyperlink r:id="rId167" w:history="1">
              <w:r w:rsidRPr="00E92773">
                <w:rPr>
                  <w:rStyle w:val="Hyperlink"/>
                  <w:rFonts w:ascii="Verdana" w:hAnsi="Verdana"/>
                </w:rPr>
                <w:t>nine</w:t>
              </w:r>
            </w:hyperlink>
            <w:r w:rsidRPr="00E92773">
              <w:rPr>
                <w:rFonts w:ascii="Verdana" w:hAnsi="Verdana"/>
              </w:rPr>
              <w:t xml:space="preserve"> leadership learning domains.  Other, practice based, standards include elements of leadership too e.g. the </w:t>
            </w:r>
            <w:hyperlink r:id="rId168" w:history="1">
              <w:r w:rsidRPr="00766B90">
                <w:rPr>
                  <w:rStyle w:val="Hyperlink"/>
                  <w:rFonts w:ascii="Verdana" w:hAnsi="Verdana"/>
                </w:rPr>
                <w:t>Standard for Childhood Practice</w:t>
              </w:r>
            </w:hyperlink>
            <w:r w:rsidRPr="00E92773">
              <w:rPr>
                <w:rFonts w:ascii="Verdana" w:hAnsi="Verdana"/>
              </w:rPr>
              <w:t xml:space="preserve">, and the </w:t>
            </w:r>
            <w:hyperlink r:id="rId169" w:history="1">
              <w:r w:rsidRPr="003709F8">
                <w:rPr>
                  <w:rStyle w:val="Hyperlink"/>
                  <w:rFonts w:ascii="Verdana" w:hAnsi="Verdana"/>
                </w:rPr>
                <w:t>National Occupational Standards for Social Services and Healthcare, and Social Services (Children and Young People)</w:t>
              </w:r>
            </w:hyperlink>
            <w:r w:rsidR="4B335808" w:rsidRPr="00E92773">
              <w:rPr>
                <w:rFonts w:ascii="Verdana" w:hAnsi="Verdana"/>
              </w:rPr>
              <w:t>.</w:t>
            </w:r>
          </w:p>
          <w:p w14:paraId="7CE55CD6" w14:textId="1ACA2AB1" w:rsidR="00E22448" w:rsidRPr="00E92773" w:rsidRDefault="00E22448" w:rsidP="00507B71">
            <w:pPr>
              <w:spacing w:line="240" w:lineRule="auto"/>
              <w:rPr>
                <w:rFonts w:ascii="Verdana" w:hAnsi="Verdana"/>
              </w:rPr>
            </w:pPr>
            <w:proofErr w:type="gramStart"/>
            <w:r w:rsidRPr="00E92773">
              <w:rPr>
                <w:rFonts w:ascii="Verdana" w:hAnsi="Verdana"/>
              </w:rPr>
              <w:t>All of</w:t>
            </w:r>
            <w:proofErr w:type="gramEnd"/>
            <w:r w:rsidRPr="00E92773">
              <w:rPr>
                <w:rFonts w:ascii="Verdana" w:hAnsi="Verdana"/>
              </w:rPr>
              <w:t xml:space="preserve"> these standards can be, and are, used to underpin leadership development activity and qualifications.  You can also use them to help you guide your leadership development which in turn supports your career development.</w:t>
            </w:r>
          </w:p>
          <w:p w14:paraId="062765F9" w14:textId="3F959048" w:rsidR="00E22448" w:rsidRPr="00E92773" w:rsidRDefault="00E22448" w:rsidP="00B00813">
            <w:pPr>
              <w:spacing w:line="240" w:lineRule="auto"/>
              <w:rPr>
                <w:rFonts w:ascii="Verdana" w:hAnsi="Verdana"/>
              </w:rPr>
            </w:pPr>
            <w:r w:rsidRPr="00E92773">
              <w:rPr>
                <w:rFonts w:ascii="Verdana" w:hAnsi="Verdana"/>
              </w:rPr>
              <w:t xml:space="preserve">By developing your leadership capability via the resources on the Step into Leadership website, you will be able to gather evidence to help you meet the knowledge, skills and </w:t>
            </w:r>
            <w:r w:rsidR="006C6B10" w:rsidRPr="00E92773">
              <w:rPr>
                <w:rFonts w:ascii="Verdana" w:hAnsi="Verdana"/>
              </w:rPr>
              <w:t xml:space="preserve">values </w:t>
            </w:r>
            <w:r w:rsidRPr="00E92773">
              <w:rPr>
                <w:rFonts w:ascii="Verdana" w:hAnsi="Verdana"/>
              </w:rPr>
              <w:t xml:space="preserve">requirements of a qualification which relate to leadership. To help you do this, we have highlighted the leadership elements of a number of relevant standards in the </w:t>
            </w:r>
            <w:hyperlink r:id="rId170" w:history="1">
              <w:r w:rsidRPr="00E92773">
                <w:rPr>
                  <w:rStyle w:val="Hyperlink"/>
                  <w:rFonts w:ascii="Verdana" w:hAnsi="Verdana"/>
                </w:rPr>
                <w:t>Standards and Qualifications part of the website</w:t>
              </w:r>
            </w:hyperlink>
            <w:r w:rsidRPr="00E92773">
              <w:rPr>
                <w:rFonts w:ascii="Verdana" w:hAnsi="Verdana"/>
              </w:rPr>
              <w:t>.</w:t>
            </w:r>
          </w:p>
          <w:p w14:paraId="307FA80C" w14:textId="59587122" w:rsidR="00E22448" w:rsidRPr="00E92773" w:rsidRDefault="00E22448" w:rsidP="006671F3">
            <w:pPr>
              <w:spacing w:after="0" w:line="240" w:lineRule="auto"/>
              <w:rPr>
                <w:rFonts w:ascii="Verdana" w:hAnsi="Verdana"/>
              </w:rPr>
            </w:pPr>
            <w:r w:rsidRPr="00E92773">
              <w:rPr>
                <w:rFonts w:ascii="Verdana" w:hAnsi="Verdana"/>
              </w:rPr>
              <w:t>Everyone registered with the SSSC must complete and evidence</w:t>
            </w:r>
            <w:r w:rsidR="00974C86" w:rsidRPr="00E92773">
              <w:rPr>
                <w:rFonts w:ascii="Verdana" w:hAnsi="Verdana"/>
              </w:rPr>
              <w:t xml:space="preserve"> </w:t>
            </w:r>
            <w:r w:rsidR="00165A36" w:rsidRPr="00E92773">
              <w:rPr>
                <w:rFonts w:ascii="Verdana" w:hAnsi="Verdana"/>
              </w:rPr>
              <w:t>continuous professional learning</w:t>
            </w:r>
            <w:r w:rsidRPr="00E92773">
              <w:rPr>
                <w:rFonts w:ascii="Verdana" w:hAnsi="Verdana"/>
              </w:rPr>
              <w:t xml:space="preserve">.  This means that you need to track your career long learning, reflect on how you have used this in practice, and record your reflection for submission with your re-registration if requested.  It is good practice to keep a record of your learning as you go through your career, irrespective of </w:t>
            </w:r>
            <w:proofErr w:type="gramStart"/>
            <w:r w:rsidRPr="00E92773">
              <w:rPr>
                <w:rFonts w:ascii="Verdana" w:hAnsi="Verdana"/>
              </w:rPr>
              <w:t>whether or not</w:t>
            </w:r>
            <w:proofErr w:type="gramEnd"/>
            <w:r w:rsidRPr="00E92773">
              <w:rPr>
                <w:rFonts w:ascii="Verdana" w:hAnsi="Verdana"/>
              </w:rPr>
              <w:t xml:space="preserve"> you are registered with the SSSC.</w:t>
            </w:r>
          </w:p>
          <w:p w14:paraId="22DD7B1C" w14:textId="77777777" w:rsidR="00507B71" w:rsidRPr="00E92773" w:rsidRDefault="00507B71" w:rsidP="006671F3">
            <w:pPr>
              <w:spacing w:after="0" w:line="240" w:lineRule="auto"/>
              <w:rPr>
                <w:rFonts w:ascii="Verdana" w:hAnsi="Verdana"/>
              </w:rPr>
            </w:pPr>
          </w:p>
          <w:p w14:paraId="2C5E9CBE" w14:textId="77777777" w:rsidR="00E22448" w:rsidRPr="00E92773" w:rsidRDefault="00E22448" w:rsidP="006671F3">
            <w:pPr>
              <w:spacing w:after="0" w:line="240" w:lineRule="auto"/>
              <w:rPr>
                <w:rFonts w:ascii="Verdana" w:hAnsi="Verdana"/>
              </w:rPr>
            </w:pPr>
            <w:r w:rsidRPr="00E92773">
              <w:rPr>
                <w:rFonts w:ascii="Verdana" w:hAnsi="Verdana"/>
              </w:rPr>
              <w:t>This learning activity helps you to consider how you might use your leadership learning to support your career long learning and some of the resources available to support you with this.  Many of these are found on the SSSC’s Step into Leadership website.</w:t>
            </w:r>
          </w:p>
        </w:tc>
      </w:tr>
    </w:tbl>
    <w:p w14:paraId="5BA9D5C6" w14:textId="77777777" w:rsidR="00B00813" w:rsidRPr="00E92773" w:rsidRDefault="00B00813">
      <w:pPr>
        <w:rPr>
          <w:rFonts w:ascii="Verdana" w:hAnsi="Verdana"/>
        </w:rPr>
      </w:pPr>
      <w:r w:rsidRPr="00E92773">
        <w:rPr>
          <w:rFonts w:ascii="Verdana" w:hAnsi="Verdana"/>
        </w:rPr>
        <w:lastRenderedPageBreak/>
        <w:br w:type="page"/>
      </w:r>
    </w:p>
    <w:tbl>
      <w:tblPr>
        <w:tblStyle w:val="TableGrid"/>
        <w:tblW w:w="0" w:type="auto"/>
        <w:tblLook w:val="04A0" w:firstRow="1" w:lastRow="0" w:firstColumn="1" w:lastColumn="0" w:noHBand="0" w:noVBand="1"/>
      </w:tblPr>
      <w:tblGrid>
        <w:gridCol w:w="9344"/>
      </w:tblGrid>
      <w:tr w:rsidR="00E22448" w:rsidRPr="00E92773" w14:paraId="22F9F270" w14:textId="77777777" w:rsidTr="4AD827B8">
        <w:tc>
          <w:tcPr>
            <w:tcW w:w="9344" w:type="dxa"/>
          </w:tcPr>
          <w:p w14:paraId="2BBD9965" w14:textId="70E6A737" w:rsidR="00E22448" w:rsidRPr="00E92773" w:rsidRDefault="00E22448" w:rsidP="00F93C0E">
            <w:pPr>
              <w:spacing w:before="120" w:after="120" w:line="240" w:lineRule="auto"/>
              <w:rPr>
                <w:rFonts w:ascii="Verdana" w:hAnsi="Verdana"/>
                <w:b/>
              </w:rPr>
            </w:pPr>
            <w:r w:rsidRPr="00E92773">
              <w:rPr>
                <w:rFonts w:ascii="Verdana" w:hAnsi="Verdana"/>
                <w:b/>
              </w:rPr>
              <w:lastRenderedPageBreak/>
              <w:t>Instructions</w:t>
            </w:r>
          </w:p>
          <w:p w14:paraId="23B27B5B" w14:textId="77777777" w:rsidR="00E22448" w:rsidRPr="00E92773" w:rsidRDefault="00E22448" w:rsidP="00F93C0E">
            <w:pPr>
              <w:spacing w:before="120" w:after="120" w:line="240" w:lineRule="auto"/>
              <w:rPr>
                <w:rFonts w:ascii="Verdana" w:hAnsi="Verdana"/>
                <w:b/>
              </w:rPr>
            </w:pPr>
            <w:r w:rsidRPr="00E92773">
              <w:rPr>
                <w:rFonts w:ascii="Verdana" w:hAnsi="Verdana"/>
                <w:b/>
              </w:rPr>
              <w:t>Stage 1</w:t>
            </w:r>
          </w:p>
          <w:p w14:paraId="1133065D" w14:textId="2FB7BC62" w:rsidR="00E22448" w:rsidRPr="00E92773" w:rsidRDefault="00E22448" w:rsidP="007E1D86">
            <w:pPr>
              <w:pStyle w:val="ListParagraph"/>
              <w:numPr>
                <w:ilvl w:val="0"/>
                <w:numId w:val="44"/>
              </w:numPr>
              <w:spacing w:before="120" w:after="120" w:line="240" w:lineRule="auto"/>
              <w:ind w:left="532" w:hanging="532"/>
              <w:rPr>
                <w:rFonts w:ascii="Verdana" w:hAnsi="Verdana"/>
              </w:rPr>
            </w:pPr>
            <w:r w:rsidRPr="00E92773">
              <w:rPr>
                <w:rFonts w:ascii="Verdana" w:hAnsi="Verdana"/>
              </w:rPr>
              <w:t xml:space="preserve">Familiarise yourself with the six leadership capabilities relevant to your role – there are two different sets, one for </w:t>
            </w:r>
            <w:hyperlink r:id="rId171" w:history="1">
              <w:r w:rsidR="04582FE0" w:rsidRPr="00E92773">
                <w:rPr>
                  <w:rStyle w:val="Hyperlink"/>
                  <w:rFonts w:ascii="Verdana" w:hAnsi="Verdana"/>
                </w:rPr>
                <w:t>frontline</w:t>
              </w:r>
            </w:hyperlink>
            <w:r w:rsidR="04582FE0" w:rsidRPr="00E92773">
              <w:rPr>
                <w:rFonts w:ascii="Verdana" w:hAnsi="Verdana"/>
              </w:rPr>
              <w:t xml:space="preserve"> workers and one for </w:t>
            </w:r>
            <w:hyperlink r:id="rId172" w:history="1">
              <w:r w:rsidRPr="00E92773">
                <w:rPr>
                  <w:rStyle w:val="Hyperlink"/>
                  <w:rFonts w:ascii="Verdana" w:hAnsi="Verdana"/>
                </w:rPr>
                <w:t>managers</w:t>
              </w:r>
            </w:hyperlink>
            <w:r w:rsidRPr="00E92773">
              <w:rPr>
                <w:rFonts w:ascii="Verdana" w:hAnsi="Verdana"/>
              </w:rPr>
              <w:t xml:space="preserve">.  If you have completed other Things from this resource or have used some of the resources on </w:t>
            </w:r>
            <w:hyperlink r:id="rId173">
              <w:r w:rsidRPr="00E92773">
                <w:rPr>
                  <w:rStyle w:val="Hyperlink"/>
                  <w:rFonts w:ascii="Verdana" w:hAnsi="Verdana"/>
                </w:rPr>
                <w:t>Step into Leadership</w:t>
              </w:r>
            </w:hyperlink>
            <w:r w:rsidRPr="00E92773">
              <w:rPr>
                <w:rFonts w:ascii="Verdana" w:hAnsi="Verdana"/>
              </w:rPr>
              <w:t>, you may already be familiar with the capabilities and may have ascertained which of these are strengths for you and which are areas for development.  Even if you have considered them already, it is helpful to re-examine them.</w:t>
            </w:r>
          </w:p>
          <w:p w14:paraId="6D87C904" w14:textId="77777777" w:rsidR="00E22448" w:rsidRPr="00E92773" w:rsidRDefault="00E22448" w:rsidP="007E1D86">
            <w:pPr>
              <w:pStyle w:val="ListParagraph"/>
              <w:numPr>
                <w:ilvl w:val="0"/>
                <w:numId w:val="44"/>
              </w:numPr>
              <w:spacing w:before="120" w:after="120" w:line="240" w:lineRule="auto"/>
              <w:ind w:left="532" w:hanging="532"/>
              <w:contextualSpacing w:val="0"/>
              <w:rPr>
                <w:rFonts w:ascii="Verdana" w:hAnsi="Verdana"/>
              </w:rPr>
            </w:pPr>
            <w:r w:rsidRPr="00E92773">
              <w:rPr>
                <w:rFonts w:ascii="Verdana" w:hAnsi="Verdana"/>
              </w:rPr>
              <w:t xml:space="preserve">Explore the Standards and Qualifications section of the frontline worker or manager pathway in </w:t>
            </w:r>
            <w:hyperlink r:id="rId174" w:history="1">
              <w:r w:rsidRPr="00E92773">
                <w:rPr>
                  <w:rStyle w:val="Hyperlink"/>
                  <w:rFonts w:ascii="Verdana" w:hAnsi="Verdana"/>
                </w:rPr>
                <w:t>Step into Leadership</w:t>
              </w:r>
            </w:hyperlink>
            <w:r w:rsidRPr="00E92773">
              <w:rPr>
                <w:rFonts w:ascii="Verdana" w:hAnsi="Verdana"/>
              </w:rPr>
              <w:t>.  This section holds a selection of resources which highlight how leadership capability can be developed via different qualifications that you might undertake and the standards that underpin these.  You should explore those qualifications and standards that you have already studied and those which may be of interest to you in the future.</w:t>
            </w:r>
          </w:p>
          <w:p w14:paraId="0D37973E" w14:textId="7B605F00" w:rsidR="00E22448" w:rsidRPr="00E92773" w:rsidRDefault="00E22448" w:rsidP="007E1D86">
            <w:pPr>
              <w:pStyle w:val="ListParagraph"/>
              <w:numPr>
                <w:ilvl w:val="0"/>
                <w:numId w:val="44"/>
              </w:numPr>
              <w:spacing w:before="120" w:after="120" w:line="240" w:lineRule="auto"/>
              <w:ind w:left="532" w:hanging="532"/>
              <w:rPr>
                <w:rFonts w:ascii="Verdana" w:hAnsi="Verdana"/>
              </w:rPr>
            </w:pPr>
            <w:r w:rsidRPr="00E92773">
              <w:rPr>
                <w:rFonts w:ascii="Verdana" w:hAnsi="Verdana"/>
              </w:rPr>
              <w:t xml:space="preserve">For some specific roles in social services, there are other standards that support your professional learning and development.  The development of leadership capability can be supported by these too and you may wish to explore the resources relating to these as relevant </w:t>
            </w:r>
            <w:proofErr w:type="gramStart"/>
            <w:r w:rsidRPr="00E92773">
              <w:rPr>
                <w:rFonts w:ascii="Verdana" w:hAnsi="Verdana"/>
              </w:rPr>
              <w:t>e.g.</w:t>
            </w:r>
            <w:proofErr w:type="gramEnd"/>
            <w:r w:rsidRPr="00E92773">
              <w:rPr>
                <w:rFonts w:ascii="Verdana" w:hAnsi="Verdana"/>
              </w:rPr>
              <w:t xml:space="preserve"> carers and leadership.</w:t>
            </w:r>
          </w:p>
          <w:p w14:paraId="28B1D182" w14:textId="77777777" w:rsidR="00E22448" w:rsidRPr="00E92773" w:rsidRDefault="00E22448" w:rsidP="00F93C0E">
            <w:pPr>
              <w:spacing w:before="120" w:after="120" w:line="240" w:lineRule="auto"/>
              <w:rPr>
                <w:rFonts w:ascii="Verdana" w:hAnsi="Verdana"/>
                <w:b/>
              </w:rPr>
            </w:pPr>
            <w:r w:rsidRPr="00E92773">
              <w:rPr>
                <w:rFonts w:ascii="Verdana" w:hAnsi="Verdana"/>
                <w:b/>
              </w:rPr>
              <w:t>Stage 2</w:t>
            </w:r>
          </w:p>
          <w:p w14:paraId="48BF339B" w14:textId="77777777" w:rsidR="00E22448" w:rsidRPr="00E92773" w:rsidRDefault="00E22448" w:rsidP="007E1D86">
            <w:pPr>
              <w:pStyle w:val="ListParagraph"/>
              <w:numPr>
                <w:ilvl w:val="0"/>
                <w:numId w:val="44"/>
              </w:numPr>
              <w:spacing w:before="120" w:after="120"/>
              <w:ind w:left="532" w:hanging="532"/>
              <w:contextualSpacing w:val="0"/>
              <w:rPr>
                <w:rFonts w:ascii="Verdana" w:hAnsi="Verdana"/>
              </w:rPr>
            </w:pPr>
            <w:r w:rsidRPr="00E92773">
              <w:rPr>
                <w:rFonts w:ascii="Verdana" w:hAnsi="Verdana"/>
              </w:rPr>
              <w:t>Reflect on either:</w:t>
            </w:r>
          </w:p>
          <w:p w14:paraId="6A2B90CE" w14:textId="045661D8" w:rsidR="00E22448" w:rsidRPr="00E92773" w:rsidRDefault="00E22448" w:rsidP="007E1D86">
            <w:pPr>
              <w:pStyle w:val="ListParagraph"/>
              <w:numPr>
                <w:ilvl w:val="0"/>
                <w:numId w:val="26"/>
              </w:numPr>
              <w:spacing w:before="120" w:after="120" w:line="240" w:lineRule="auto"/>
              <w:ind w:left="952"/>
              <w:rPr>
                <w:rFonts w:ascii="Verdana" w:hAnsi="Verdana"/>
              </w:rPr>
            </w:pPr>
            <w:r w:rsidRPr="00E92773">
              <w:rPr>
                <w:rFonts w:ascii="Verdana" w:hAnsi="Verdana"/>
              </w:rPr>
              <w:t xml:space="preserve">a learning activity you have completed recently, </w:t>
            </w:r>
            <w:proofErr w:type="gramStart"/>
            <w:r w:rsidRPr="00E92773">
              <w:rPr>
                <w:rFonts w:ascii="Verdana" w:hAnsi="Verdana"/>
              </w:rPr>
              <w:t>big</w:t>
            </w:r>
            <w:proofErr w:type="gramEnd"/>
            <w:r w:rsidRPr="00E92773">
              <w:rPr>
                <w:rFonts w:ascii="Verdana" w:hAnsi="Verdana"/>
              </w:rPr>
              <w:t xml:space="preserve"> or small — and consider which leadership capabilities you developed via this learning, and how</w:t>
            </w:r>
          </w:p>
          <w:p w14:paraId="245F2453" w14:textId="77777777" w:rsidR="00E22448" w:rsidRPr="00E92773" w:rsidRDefault="00E22448" w:rsidP="00B00813">
            <w:pPr>
              <w:spacing w:before="120" w:after="120" w:line="240" w:lineRule="auto"/>
              <w:ind w:left="592"/>
              <w:rPr>
                <w:rFonts w:ascii="Verdana" w:hAnsi="Verdana"/>
              </w:rPr>
            </w:pPr>
            <w:r w:rsidRPr="00E92773">
              <w:rPr>
                <w:rFonts w:ascii="Verdana" w:hAnsi="Verdana"/>
              </w:rPr>
              <w:t>or</w:t>
            </w:r>
          </w:p>
          <w:p w14:paraId="710156CC" w14:textId="33502303" w:rsidR="00E22448" w:rsidRPr="00E92773" w:rsidRDefault="00E22448" w:rsidP="007E1D86">
            <w:pPr>
              <w:pStyle w:val="ListParagraph"/>
              <w:numPr>
                <w:ilvl w:val="0"/>
                <w:numId w:val="26"/>
              </w:numPr>
              <w:spacing w:before="120" w:after="120" w:line="240" w:lineRule="auto"/>
              <w:ind w:left="952"/>
              <w:rPr>
                <w:rFonts w:ascii="Verdana" w:hAnsi="Verdana"/>
              </w:rPr>
            </w:pPr>
            <w:r w:rsidRPr="00E92773">
              <w:rPr>
                <w:rFonts w:ascii="Verdana" w:hAnsi="Verdana"/>
              </w:rPr>
              <w:t>a qualification you have completed or are completing currently – this could be a qualification you completed to support your registration with the SSSC or a qualification you have undertaken/are undertaking to support your career development.  Use the resources in the Standards and Qualifications section to help you consider which leadership capabilities you developed or are developing via this learning, and how.</w:t>
            </w:r>
          </w:p>
          <w:p w14:paraId="5B6BB75C" w14:textId="77777777" w:rsidR="00E22448" w:rsidRPr="00E92773" w:rsidRDefault="00E22448" w:rsidP="00F93C0E">
            <w:pPr>
              <w:spacing w:before="120" w:after="120" w:line="240" w:lineRule="auto"/>
              <w:rPr>
                <w:rFonts w:ascii="Verdana" w:hAnsi="Verdana"/>
                <w:b/>
              </w:rPr>
            </w:pPr>
            <w:r w:rsidRPr="00E92773">
              <w:rPr>
                <w:rFonts w:ascii="Verdana" w:hAnsi="Verdana"/>
                <w:b/>
              </w:rPr>
              <w:t>Stage 3</w:t>
            </w:r>
          </w:p>
          <w:p w14:paraId="4E6629F3" w14:textId="77777777" w:rsidR="00E22448" w:rsidRPr="00E92773" w:rsidRDefault="00E22448" w:rsidP="007E1D86">
            <w:pPr>
              <w:pStyle w:val="ListParagraph"/>
              <w:numPr>
                <w:ilvl w:val="0"/>
                <w:numId w:val="44"/>
              </w:numPr>
              <w:spacing w:before="120" w:after="120"/>
              <w:ind w:left="532" w:hanging="532"/>
              <w:contextualSpacing w:val="0"/>
              <w:rPr>
                <w:rFonts w:ascii="Verdana" w:hAnsi="Verdana"/>
              </w:rPr>
            </w:pPr>
            <w:r w:rsidRPr="00E92773">
              <w:rPr>
                <w:rFonts w:ascii="Verdana" w:hAnsi="Verdana"/>
              </w:rPr>
              <w:lastRenderedPageBreak/>
              <w:t xml:space="preserve">Write at least 200 words, using the </w:t>
            </w:r>
            <w:hyperlink r:id="rId175" w:history="1">
              <w:r w:rsidRPr="00E92773">
                <w:rPr>
                  <w:rStyle w:val="Hyperlink"/>
                  <w:rFonts w:ascii="Verdana" w:hAnsi="Verdana"/>
                </w:rPr>
                <w:t>learning log</w:t>
              </w:r>
            </w:hyperlink>
            <w:r w:rsidRPr="00E92773">
              <w:rPr>
                <w:rFonts w:ascii="Verdana" w:hAnsi="Verdana"/>
              </w:rPr>
              <w:t xml:space="preserve"> on </w:t>
            </w:r>
            <w:hyperlink r:id="rId176" w:history="1">
              <w:r w:rsidRPr="00E92773">
                <w:rPr>
                  <w:rStyle w:val="Hyperlink"/>
                  <w:rFonts w:ascii="Verdana" w:hAnsi="Verdana"/>
                </w:rPr>
                <w:t>Step into Leadership</w:t>
              </w:r>
            </w:hyperlink>
            <w:r w:rsidRPr="00E92773">
              <w:rPr>
                <w:rFonts w:ascii="Verdana" w:hAnsi="Verdana"/>
              </w:rPr>
              <w:t xml:space="preserve"> to:</w:t>
            </w:r>
          </w:p>
          <w:p w14:paraId="40642DD6" w14:textId="77777777" w:rsidR="00E22448" w:rsidRPr="00E92773" w:rsidRDefault="00E22448" w:rsidP="007E1D86">
            <w:pPr>
              <w:pStyle w:val="ListParagraph"/>
              <w:numPr>
                <w:ilvl w:val="0"/>
                <w:numId w:val="27"/>
              </w:numPr>
              <w:spacing w:before="120" w:after="120"/>
              <w:ind w:left="1008" w:hanging="434"/>
              <w:contextualSpacing w:val="0"/>
              <w:rPr>
                <w:rFonts w:ascii="Verdana" w:hAnsi="Verdana"/>
              </w:rPr>
            </w:pPr>
            <w:r w:rsidRPr="00E92773">
              <w:rPr>
                <w:rFonts w:ascii="Verdana" w:hAnsi="Verdana"/>
              </w:rPr>
              <w:t>record your reflections, completing the log in as much detail as possible</w:t>
            </w:r>
          </w:p>
          <w:p w14:paraId="5E3F4D6C" w14:textId="2EB8F04C" w:rsidR="00E22448" w:rsidRPr="00E92773" w:rsidRDefault="00E22448" w:rsidP="007E1D86">
            <w:pPr>
              <w:pStyle w:val="ListParagraph"/>
              <w:numPr>
                <w:ilvl w:val="0"/>
                <w:numId w:val="27"/>
              </w:numPr>
              <w:spacing w:before="120" w:after="120" w:line="240" w:lineRule="auto"/>
              <w:ind w:left="1008" w:hanging="434"/>
              <w:contextualSpacing w:val="0"/>
              <w:rPr>
                <w:rFonts w:ascii="Verdana" w:hAnsi="Verdana"/>
              </w:rPr>
            </w:pPr>
            <w:r w:rsidRPr="00E92773">
              <w:rPr>
                <w:rFonts w:ascii="Verdana" w:hAnsi="Verdana"/>
              </w:rPr>
              <w:t>consider how you might build on this leadership learning to support your career development in the future and record</w:t>
            </w:r>
            <w:r w:rsidR="00D165FD" w:rsidRPr="00E92773">
              <w:rPr>
                <w:rFonts w:ascii="Verdana" w:hAnsi="Verdana"/>
              </w:rPr>
              <w:t xml:space="preserve"> </w:t>
            </w:r>
            <w:r w:rsidRPr="00E92773">
              <w:rPr>
                <w:rFonts w:ascii="Verdana" w:hAnsi="Verdana"/>
              </w:rPr>
              <w:t>this in the log.</w:t>
            </w:r>
          </w:p>
          <w:p w14:paraId="3D8A0A8A" w14:textId="76D06AD9" w:rsidR="00E22448" w:rsidRPr="00E92773" w:rsidRDefault="00E22448" w:rsidP="00B00813">
            <w:pPr>
              <w:pStyle w:val="ListParagraph"/>
              <w:spacing w:before="120" w:after="120" w:line="240" w:lineRule="auto"/>
              <w:ind w:left="546"/>
              <w:contextualSpacing w:val="0"/>
              <w:rPr>
                <w:rStyle w:val="Hyperlink"/>
                <w:rFonts w:ascii="Verdana" w:hAnsi="Verdana"/>
                <w:color w:val="auto"/>
                <w:u w:val="none"/>
              </w:rPr>
            </w:pPr>
            <w:r w:rsidRPr="00E92773">
              <w:rPr>
                <w:rFonts w:ascii="Verdana" w:hAnsi="Verdana"/>
                <w:lang w:eastAsia="en-GB"/>
              </w:rPr>
              <w:t xml:space="preserve">You can also use your learning log reflection in the </w:t>
            </w:r>
            <w:r w:rsidR="00483078" w:rsidRPr="00E92773">
              <w:rPr>
                <w:rFonts w:ascii="Verdana" w:hAnsi="Verdana"/>
                <w:lang w:eastAsia="en-GB"/>
              </w:rPr>
              <w:t>Open Badge</w:t>
            </w:r>
            <w:r w:rsidRPr="00E92773">
              <w:rPr>
                <w:rFonts w:ascii="Verdana" w:hAnsi="Verdana"/>
                <w:lang w:eastAsia="en-GB"/>
              </w:rPr>
              <w:t xml:space="preserve"> application form or provide a link to your own *blog/portfolio.</w:t>
            </w:r>
            <w:r w:rsidR="004F2DD7" w:rsidRPr="00E92773">
              <w:rPr>
                <w:rFonts w:ascii="Verdana" w:hAnsi="Verdana"/>
                <w:lang w:eastAsia="en-GB"/>
              </w:rPr>
              <w:t xml:space="preserve"> </w:t>
            </w:r>
            <w:r w:rsidRPr="00E92773">
              <w:rPr>
                <w:rFonts w:ascii="Verdana" w:hAnsi="Verdana"/>
                <w:lang w:eastAsia="en-GB"/>
              </w:rPr>
              <w:t xml:space="preserve"> You may find it helpful to look at </w:t>
            </w:r>
            <w:hyperlink r:id="rId177" w:history="1">
              <w:r w:rsidRPr="00E92773">
                <w:rPr>
                  <w:rStyle w:val="Hyperlink"/>
                  <w:rFonts w:ascii="Verdana" w:hAnsi="Verdana"/>
                  <w:lang w:eastAsia="en-GB"/>
                </w:rPr>
                <w:t>Recording Your Learning</w:t>
              </w:r>
            </w:hyperlink>
            <w:r w:rsidRPr="00E92773">
              <w:rPr>
                <w:rFonts w:ascii="Verdana" w:hAnsi="Verdana"/>
                <w:lang w:eastAsia="en-GB"/>
              </w:rPr>
              <w:t xml:space="preserve"> and </w:t>
            </w:r>
            <w:hyperlink r:id="rId178" w:history="1">
              <w:r w:rsidRPr="00E92773">
                <w:rPr>
                  <w:rStyle w:val="Hyperlink"/>
                  <w:rFonts w:ascii="Verdana" w:hAnsi="Verdana"/>
                  <w:lang w:eastAsia="en-GB"/>
                </w:rPr>
                <w:t>Reflecting on Leadership</w:t>
              </w:r>
            </w:hyperlink>
            <w:r w:rsidRPr="00E92773">
              <w:rPr>
                <w:rStyle w:val="Hyperlink"/>
                <w:rFonts w:ascii="Verdana" w:hAnsi="Verdana"/>
                <w:u w:val="none"/>
                <w:lang w:eastAsia="en-GB"/>
              </w:rPr>
              <w:t>.</w:t>
            </w:r>
          </w:p>
          <w:p w14:paraId="73C335F5" w14:textId="77777777" w:rsidR="00E22448" w:rsidRPr="00E92773" w:rsidRDefault="00E22448" w:rsidP="00B00813">
            <w:pPr>
              <w:pStyle w:val="ListParagraph"/>
              <w:spacing w:before="120" w:after="120" w:line="240" w:lineRule="auto"/>
              <w:ind w:left="546"/>
              <w:contextualSpacing w:val="0"/>
              <w:rPr>
                <w:rFonts w:ascii="Verdana" w:hAnsi="Verdana"/>
              </w:rPr>
            </w:pPr>
            <w:r w:rsidRPr="00E92773">
              <w:rPr>
                <w:rFonts w:ascii="Verdana" w:hAnsi="Verdana"/>
                <w:lang w:eastAsia="en-GB"/>
              </w:rPr>
              <w:t>*</w:t>
            </w:r>
            <w:r w:rsidRPr="00E92773">
              <w:rPr>
                <w:rFonts w:ascii="Verdana" w:hAnsi="Verdana" w:cs="Arial"/>
                <w:color w:val="000000" w:themeColor="text1"/>
                <w:lang w:val="en"/>
              </w:rPr>
              <w:t xml:space="preserve">If you want to use a blog or </w:t>
            </w:r>
            <w:proofErr w:type="spellStart"/>
            <w:r w:rsidRPr="00E92773">
              <w:rPr>
                <w:rFonts w:ascii="Verdana" w:hAnsi="Verdana" w:cs="Arial"/>
                <w:color w:val="000000" w:themeColor="text1"/>
                <w:lang w:val="en"/>
              </w:rPr>
              <w:t>ePortfolio</w:t>
            </w:r>
            <w:proofErr w:type="spellEnd"/>
            <w:r w:rsidRPr="00E92773">
              <w:rPr>
                <w:rFonts w:ascii="Verdana" w:hAnsi="Verdana" w:cs="Arial"/>
                <w:color w:val="000000" w:themeColor="text1"/>
                <w:lang w:val="en"/>
              </w:rPr>
              <w:t xml:space="preserve"> entry as evidence, you might find our </w:t>
            </w:r>
            <w:hyperlink r:id="rId179" w:tgtFrame="_blank" w:history="1">
              <w:r w:rsidRPr="00E92773">
                <w:rPr>
                  <w:rStyle w:val="Hyperlink"/>
                  <w:rFonts w:ascii="Verdana" w:hAnsi="Verdana" w:cs="Arial"/>
                  <w:lang w:val="en"/>
                </w:rPr>
                <w:t>guide to preparing and publishing your evidence</w:t>
              </w:r>
            </w:hyperlink>
            <w:r w:rsidRPr="00E92773">
              <w:rPr>
                <w:rFonts w:ascii="Verdana" w:hAnsi="Verdana" w:cs="Arial"/>
                <w:color w:val="000000" w:themeColor="text1"/>
                <w:lang w:val="en"/>
              </w:rPr>
              <w:t xml:space="preserve"> useful.</w:t>
            </w:r>
          </w:p>
        </w:tc>
      </w:tr>
    </w:tbl>
    <w:p w14:paraId="47DF150A" w14:textId="77777777" w:rsidR="00A665CD" w:rsidRPr="00E92773" w:rsidRDefault="00A665CD" w:rsidP="00B63990">
      <w:pPr>
        <w:spacing w:before="120" w:after="120"/>
        <w:rPr>
          <w:rFonts w:ascii="Verdana" w:hAnsi="Verdana"/>
        </w:rPr>
      </w:pPr>
    </w:p>
    <w:sectPr w:rsidR="00A665CD" w:rsidRPr="00E92773" w:rsidSect="007F62CB">
      <w:headerReference w:type="default" r:id="rId180"/>
      <w:footerReference w:type="default" r:id="rId181"/>
      <w:pgSz w:w="11906" w:h="16838"/>
      <w:pgMar w:top="1418" w:right="1276" w:bottom="1134" w:left="1276"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174D" w14:textId="77777777" w:rsidR="0031652C" w:rsidRDefault="0031652C" w:rsidP="00B9111E">
      <w:pPr>
        <w:spacing w:after="0" w:line="240" w:lineRule="auto"/>
      </w:pPr>
      <w:r>
        <w:separator/>
      </w:r>
    </w:p>
  </w:endnote>
  <w:endnote w:type="continuationSeparator" w:id="0">
    <w:p w14:paraId="22B6CD53" w14:textId="77777777" w:rsidR="0031652C" w:rsidRDefault="0031652C" w:rsidP="00B9111E">
      <w:pPr>
        <w:spacing w:after="0" w:line="240" w:lineRule="auto"/>
      </w:pPr>
      <w:r>
        <w:continuationSeparator/>
      </w:r>
    </w:p>
  </w:endnote>
  <w:endnote w:type="continuationNotice" w:id="1">
    <w:p w14:paraId="5A7505D8" w14:textId="77777777" w:rsidR="0031652C" w:rsidRDefault="00316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panose1 w:val="020B0603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
      </w:rPr>
      <w:id w:val="-963884712"/>
      <w:docPartObj>
        <w:docPartGallery w:val="Page Numbers (Bottom of Page)"/>
        <w:docPartUnique/>
      </w:docPartObj>
    </w:sdtPr>
    <w:sdtEndPr>
      <w:rPr>
        <w:noProof/>
        <w:sz w:val="22"/>
      </w:rPr>
    </w:sdtEndPr>
    <w:sdtContent>
      <w:p w14:paraId="3C490B6C" w14:textId="77777777" w:rsidR="007F62CB" w:rsidRPr="007F62CB" w:rsidRDefault="007F62CB">
        <w:pPr>
          <w:pStyle w:val="Footer"/>
          <w:rPr>
            <w:noProof/>
            <w:sz w:val="4"/>
          </w:rPr>
        </w:pPr>
      </w:p>
      <w:tbl>
        <w:tblPr>
          <w:tblW w:w="4993" w:type="pct"/>
          <w:tblCellMar>
            <w:left w:w="10" w:type="dxa"/>
            <w:right w:w="10" w:type="dxa"/>
          </w:tblCellMar>
          <w:tblLook w:val="04A0" w:firstRow="1" w:lastRow="0" w:firstColumn="1" w:lastColumn="0" w:noHBand="0" w:noVBand="1"/>
        </w:tblPr>
        <w:tblGrid>
          <w:gridCol w:w="1622"/>
          <w:gridCol w:w="7719"/>
        </w:tblGrid>
        <w:tr w:rsidR="007F62CB" w14:paraId="542C5A48" w14:textId="77777777" w:rsidTr="00EA25AE">
          <w:trPr>
            <w:trHeight w:val="1534"/>
          </w:trPr>
          <w:tc>
            <w:tcPr>
              <w:tcW w:w="1622" w:type="dxa"/>
              <w:shd w:val="clear" w:color="auto" w:fill="auto"/>
              <w:tcMar>
                <w:top w:w="150" w:type="dxa"/>
                <w:left w:w="150" w:type="dxa"/>
                <w:bottom w:w="150" w:type="dxa"/>
                <w:right w:w="150" w:type="dxa"/>
              </w:tcMar>
              <w:vAlign w:val="center"/>
            </w:tcPr>
            <w:p w14:paraId="5947FC4F" w14:textId="77777777" w:rsidR="007F62CB" w:rsidRDefault="007F62CB" w:rsidP="007F62CB">
              <w:r>
                <w:rPr>
                  <w:rFonts w:ascii="Lucida Sans Unicode" w:hAnsi="Lucida Sans Unicode" w:cs="Lucida Sans Unicode"/>
                  <w:noProof/>
                  <w:color w:val="0000FF"/>
                </w:rPr>
                <w:drawing>
                  <wp:inline distT="0" distB="0" distL="0" distR="0" wp14:anchorId="449069DA" wp14:editId="7339A709">
                    <wp:extent cx="838203" cy="295278"/>
                    <wp:effectExtent l="0" t="0" r="0" b="9522"/>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3" cy="295278"/>
                            </a:xfrm>
                            <a:prstGeom prst="rect">
                              <a:avLst/>
                            </a:prstGeom>
                            <a:noFill/>
                            <a:ln>
                              <a:noFill/>
                              <a:prstDash/>
                            </a:ln>
                          </pic:spPr>
                        </pic:pic>
                      </a:graphicData>
                    </a:graphic>
                  </wp:inline>
                </w:drawing>
              </w:r>
            </w:p>
          </w:tc>
          <w:tc>
            <w:tcPr>
              <w:tcW w:w="7718" w:type="dxa"/>
              <w:shd w:val="clear" w:color="auto" w:fill="auto"/>
              <w:tcMar>
                <w:top w:w="150" w:type="dxa"/>
                <w:left w:w="150" w:type="dxa"/>
                <w:bottom w:w="150" w:type="dxa"/>
                <w:right w:w="150" w:type="dxa"/>
              </w:tcMar>
              <w:vAlign w:val="center"/>
            </w:tcPr>
            <w:p w14:paraId="6156F9F5" w14:textId="69D76771" w:rsidR="007F62CB" w:rsidRDefault="007F62CB" w:rsidP="007F62CB">
              <w:pPr>
                <w:rPr>
                  <w:rFonts w:ascii="Verdana" w:hAnsi="Verdana" w:cs="Lucida Sans Unicode"/>
                  <w:sz w:val="18"/>
                  <w:szCs w:val="18"/>
                </w:rPr>
              </w:pPr>
              <w:r>
                <w:rPr>
                  <w:rFonts w:ascii="Verdana" w:hAnsi="Verdana" w:cs="Lucida Sans Unicode"/>
                  <w:sz w:val="18"/>
                  <w:szCs w:val="18"/>
                </w:rPr>
                <w:t xml:space="preserve">‘23 Things ELC Leadership by the Scottish Social Services Council is licensed under a Creative Commons Attribution 4.0 International License. </w:t>
              </w:r>
            </w:p>
            <w:p w14:paraId="60C00C23" w14:textId="5B34CC6F" w:rsidR="007F62CB" w:rsidRDefault="007F62CB" w:rsidP="007F62CB">
              <w:r>
                <w:rPr>
                  <w:rFonts w:ascii="Verdana" w:hAnsi="Verdana" w:cs="Lucida Sans Unicode"/>
                  <w:sz w:val="18"/>
                  <w:szCs w:val="18"/>
                </w:rPr>
                <w:t xml:space="preserve">Based on work at </w:t>
              </w:r>
              <w:hyperlink r:id="rId2" w:history="1">
                <w:r>
                  <w:rPr>
                    <w:rStyle w:val="Hyperlink"/>
                    <w:rFonts w:ascii="Verdana" w:hAnsi="Verdana" w:cs="Lucida Sans Unicode"/>
                    <w:sz w:val="18"/>
                    <w:szCs w:val="18"/>
                  </w:rPr>
                  <w:t>http://learn.sssc.uk.com</w:t>
                </w:r>
              </w:hyperlink>
            </w:p>
            <w:p w14:paraId="429E7647" w14:textId="32CFAC51" w:rsidR="007F62CB" w:rsidRDefault="007F62CB" w:rsidP="007F62CB">
              <w:r>
                <w:rPr>
                  <w:rFonts w:ascii="Verdana" w:hAnsi="Verdana" w:cs="Lucida Sans Unicode"/>
                  <w:sz w:val="18"/>
                  <w:szCs w:val="18"/>
                </w:rPr>
                <w:t xml:space="preserve">Page </w:t>
              </w:r>
              <w:r>
                <w:rPr>
                  <w:rFonts w:ascii="Verdana" w:hAnsi="Verdana" w:cs="Lucida Sans Unicode"/>
                  <w:b/>
                  <w:sz w:val="18"/>
                  <w:szCs w:val="18"/>
                </w:rPr>
                <w:fldChar w:fldCharType="begin"/>
              </w:r>
              <w:r>
                <w:rPr>
                  <w:rFonts w:ascii="Verdana" w:hAnsi="Verdana" w:cs="Lucida Sans Unicode"/>
                  <w:b/>
                  <w:sz w:val="18"/>
                  <w:szCs w:val="18"/>
                </w:rPr>
                <w:instrText xml:space="preserve"> PAGE \* ARABIC </w:instrText>
              </w:r>
              <w:r>
                <w:rPr>
                  <w:rFonts w:ascii="Verdana" w:hAnsi="Verdana" w:cs="Lucida Sans Unicode"/>
                  <w:b/>
                  <w:sz w:val="18"/>
                  <w:szCs w:val="18"/>
                </w:rPr>
                <w:fldChar w:fldCharType="separate"/>
              </w:r>
              <w:r>
                <w:rPr>
                  <w:rFonts w:ascii="Verdana" w:hAnsi="Verdana" w:cs="Lucida Sans Unicode"/>
                  <w:b/>
                  <w:noProof/>
                  <w:sz w:val="18"/>
                  <w:szCs w:val="18"/>
                </w:rPr>
                <w:t>18</w:t>
              </w:r>
              <w:r>
                <w:rPr>
                  <w:rFonts w:ascii="Verdana" w:hAnsi="Verdana" w:cs="Lucida Sans Unicode"/>
                  <w:b/>
                  <w:sz w:val="18"/>
                  <w:szCs w:val="18"/>
                </w:rPr>
                <w:fldChar w:fldCharType="end"/>
              </w:r>
              <w:r>
                <w:rPr>
                  <w:rFonts w:ascii="Verdana" w:hAnsi="Verdana" w:cs="Lucida Sans Unicode"/>
                  <w:sz w:val="18"/>
                  <w:szCs w:val="18"/>
                </w:rPr>
                <w:t xml:space="preserve"> of </w:t>
              </w:r>
              <w:r>
                <w:rPr>
                  <w:rFonts w:ascii="Verdana" w:hAnsi="Verdana" w:cs="Lucida Sans Unicode"/>
                  <w:b/>
                  <w:sz w:val="18"/>
                  <w:szCs w:val="18"/>
                </w:rPr>
                <w:fldChar w:fldCharType="begin"/>
              </w:r>
              <w:r>
                <w:rPr>
                  <w:rFonts w:ascii="Verdana" w:hAnsi="Verdana" w:cs="Lucida Sans Unicode"/>
                  <w:b/>
                  <w:sz w:val="18"/>
                  <w:szCs w:val="18"/>
                </w:rPr>
                <w:instrText xml:space="preserve"> NUMPAGES \* ARABIC </w:instrText>
              </w:r>
              <w:r>
                <w:rPr>
                  <w:rFonts w:ascii="Verdana" w:hAnsi="Verdana" w:cs="Lucida Sans Unicode"/>
                  <w:b/>
                  <w:sz w:val="18"/>
                  <w:szCs w:val="18"/>
                </w:rPr>
                <w:fldChar w:fldCharType="separate"/>
              </w:r>
              <w:r>
                <w:rPr>
                  <w:rFonts w:ascii="Verdana" w:hAnsi="Verdana" w:cs="Lucida Sans Unicode"/>
                  <w:b/>
                  <w:noProof/>
                  <w:sz w:val="18"/>
                  <w:szCs w:val="18"/>
                </w:rPr>
                <w:t>70</w:t>
              </w:r>
              <w:r>
                <w:rPr>
                  <w:rFonts w:ascii="Verdana" w:hAnsi="Verdana" w:cs="Lucida Sans Unicode"/>
                  <w:b/>
                  <w:sz w:val="18"/>
                  <w:szCs w:val="18"/>
                </w:rPr>
                <w:fldChar w:fldCharType="end"/>
              </w:r>
            </w:p>
          </w:tc>
        </w:tr>
      </w:tbl>
      <w:p w14:paraId="2B623EF6" w14:textId="1080E7CB" w:rsidR="00AB1D63" w:rsidRDefault="00000000" w:rsidP="00EA25AE">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2E03" w14:textId="77777777" w:rsidR="0031652C" w:rsidRDefault="0031652C" w:rsidP="00B9111E">
      <w:pPr>
        <w:spacing w:after="0" w:line="240" w:lineRule="auto"/>
      </w:pPr>
      <w:r>
        <w:separator/>
      </w:r>
    </w:p>
  </w:footnote>
  <w:footnote w:type="continuationSeparator" w:id="0">
    <w:p w14:paraId="17673606" w14:textId="77777777" w:rsidR="0031652C" w:rsidRDefault="0031652C" w:rsidP="00B9111E">
      <w:pPr>
        <w:spacing w:after="0" w:line="240" w:lineRule="auto"/>
      </w:pPr>
      <w:r>
        <w:continuationSeparator/>
      </w:r>
    </w:p>
  </w:footnote>
  <w:footnote w:type="continuationNotice" w:id="1">
    <w:p w14:paraId="51047615" w14:textId="77777777" w:rsidR="0031652C" w:rsidRDefault="00316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DFD3" w14:textId="77777777" w:rsidR="00AB1D63" w:rsidRDefault="00AB1D63" w:rsidP="005C798D">
    <w:pPr>
      <w:pStyle w:val="Header"/>
      <w:ind w:hanging="567"/>
    </w:pPr>
    <w:r>
      <w:rPr>
        <w:noProof/>
        <w:lang w:eastAsia="en-GB"/>
      </w:rPr>
      <w:drawing>
        <wp:inline distT="0" distB="0" distL="0" distR="0" wp14:anchorId="0C8D7F79" wp14:editId="2B600C4A">
          <wp:extent cx="1865430" cy="361946"/>
          <wp:effectExtent l="0" t="0" r="1470" b="4"/>
          <wp:docPr id="342"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39" name="Picture 4" descr="Text&#10;&#10;Description automatically generated"/>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p w14:paraId="53E17D37" w14:textId="77777777" w:rsidR="00AB1D63" w:rsidRDefault="00AB1D63" w:rsidP="00521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CF6"/>
    <w:multiLevelType w:val="hybridMultilevel"/>
    <w:tmpl w:val="7A965982"/>
    <w:lvl w:ilvl="0" w:tplc="18DAB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A51ED"/>
    <w:multiLevelType w:val="hybridMultilevel"/>
    <w:tmpl w:val="587640F2"/>
    <w:lvl w:ilvl="0" w:tplc="08090003">
      <w:start w:val="1"/>
      <w:numFmt w:val="bullet"/>
      <w:lvlText w:val="o"/>
      <w:lvlJc w:val="left"/>
      <w:pPr>
        <w:ind w:left="2015" w:hanging="360"/>
      </w:pPr>
      <w:rPr>
        <w:rFonts w:ascii="Courier New" w:hAnsi="Courier New" w:cs="Courier New" w:hint="default"/>
      </w:rPr>
    </w:lvl>
    <w:lvl w:ilvl="1" w:tplc="08090003" w:tentative="1">
      <w:start w:val="1"/>
      <w:numFmt w:val="bullet"/>
      <w:lvlText w:val="o"/>
      <w:lvlJc w:val="left"/>
      <w:pPr>
        <w:ind w:left="2735" w:hanging="360"/>
      </w:pPr>
      <w:rPr>
        <w:rFonts w:ascii="Courier New" w:hAnsi="Courier New" w:cs="Courier New" w:hint="default"/>
      </w:rPr>
    </w:lvl>
    <w:lvl w:ilvl="2" w:tplc="08090005" w:tentative="1">
      <w:start w:val="1"/>
      <w:numFmt w:val="bullet"/>
      <w:lvlText w:val=""/>
      <w:lvlJc w:val="left"/>
      <w:pPr>
        <w:ind w:left="3455" w:hanging="360"/>
      </w:pPr>
      <w:rPr>
        <w:rFonts w:ascii="Wingdings" w:hAnsi="Wingdings" w:hint="default"/>
      </w:rPr>
    </w:lvl>
    <w:lvl w:ilvl="3" w:tplc="08090001" w:tentative="1">
      <w:start w:val="1"/>
      <w:numFmt w:val="bullet"/>
      <w:lvlText w:val=""/>
      <w:lvlJc w:val="left"/>
      <w:pPr>
        <w:ind w:left="4175" w:hanging="360"/>
      </w:pPr>
      <w:rPr>
        <w:rFonts w:ascii="Symbol" w:hAnsi="Symbol" w:hint="default"/>
      </w:rPr>
    </w:lvl>
    <w:lvl w:ilvl="4" w:tplc="08090003" w:tentative="1">
      <w:start w:val="1"/>
      <w:numFmt w:val="bullet"/>
      <w:lvlText w:val="o"/>
      <w:lvlJc w:val="left"/>
      <w:pPr>
        <w:ind w:left="4895" w:hanging="360"/>
      </w:pPr>
      <w:rPr>
        <w:rFonts w:ascii="Courier New" w:hAnsi="Courier New" w:cs="Courier New" w:hint="default"/>
      </w:rPr>
    </w:lvl>
    <w:lvl w:ilvl="5" w:tplc="08090005" w:tentative="1">
      <w:start w:val="1"/>
      <w:numFmt w:val="bullet"/>
      <w:lvlText w:val=""/>
      <w:lvlJc w:val="left"/>
      <w:pPr>
        <w:ind w:left="5615" w:hanging="360"/>
      </w:pPr>
      <w:rPr>
        <w:rFonts w:ascii="Wingdings" w:hAnsi="Wingdings" w:hint="default"/>
      </w:rPr>
    </w:lvl>
    <w:lvl w:ilvl="6" w:tplc="08090001" w:tentative="1">
      <w:start w:val="1"/>
      <w:numFmt w:val="bullet"/>
      <w:lvlText w:val=""/>
      <w:lvlJc w:val="left"/>
      <w:pPr>
        <w:ind w:left="6335" w:hanging="360"/>
      </w:pPr>
      <w:rPr>
        <w:rFonts w:ascii="Symbol" w:hAnsi="Symbol" w:hint="default"/>
      </w:rPr>
    </w:lvl>
    <w:lvl w:ilvl="7" w:tplc="08090003" w:tentative="1">
      <w:start w:val="1"/>
      <w:numFmt w:val="bullet"/>
      <w:lvlText w:val="o"/>
      <w:lvlJc w:val="left"/>
      <w:pPr>
        <w:ind w:left="7055" w:hanging="360"/>
      </w:pPr>
      <w:rPr>
        <w:rFonts w:ascii="Courier New" w:hAnsi="Courier New" w:cs="Courier New" w:hint="default"/>
      </w:rPr>
    </w:lvl>
    <w:lvl w:ilvl="8" w:tplc="08090005" w:tentative="1">
      <w:start w:val="1"/>
      <w:numFmt w:val="bullet"/>
      <w:lvlText w:val=""/>
      <w:lvlJc w:val="left"/>
      <w:pPr>
        <w:ind w:left="7775" w:hanging="360"/>
      </w:pPr>
      <w:rPr>
        <w:rFonts w:ascii="Wingdings" w:hAnsi="Wingdings" w:hint="default"/>
      </w:rPr>
    </w:lvl>
  </w:abstractNum>
  <w:abstractNum w:abstractNumId="2" w15:restartNumberingAfterBreak="0">
    <w:nsid w:val="081C50D2"/>
    <w:multiLevelType w:val="hybridMultilevel"/>
    <w:tmpl w:val="B336A2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92363"/>
    <w:multiLevelType w:val="hybridMultilevel"/>
    <w:tmpl w:val="906055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62CDC"/>
    <w:multiLevelType w:val="hybridMultilevel"/>
    <w:tmpl w:val="3BBC1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C0B25"/>
    <w:multiLevelType w:val="multilevel"/>
    <w:tmpl w:val="895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54B77"/>
    <w:multiLevelType w:val="multilevel"/>
    <w:tmpl w:val="B86A58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F1901"/>
    <w:multiLevelType w:val="multilevel"/>
    <w:tmpl w:val="D0B65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127005"/>
    <w:multiLevelType w:val="hybridMultilevel"/>
    <w:tmpl w:val="6FFE0772"/>
    <w:lvl w:ilvl="0" w:tplc="13C01B8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52420"/>
    <w:multiLevelType w:val="hybridMultilevel"/>
    <w:tmpl w:val="2CAAE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805DA"/>
    <w:multiLevelType w:val="hybridMultilevel"/>
    <w:tmpl w:val="6A166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B037C"/>
    <w:multiLevelType w:val="hybridMultilevel"/>
    <w:tmpl w:val="9740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2392D"/>
    <w:multiLevelType w:val="hybridMultilevel"/>
    <w:tmpl w:val="71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B44A5"/>
    <w:multiLevelType w:val="multilevel"/>
    <w:tmpl w:val="631A3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B1E72"/>
    <w:multiLevelType w:val="hybridMultilevel"/>
    <w:tmpl w:val="4C2ED03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249F1E92"/>
    <w:multiLevelType w:val="hybridMultilevel"/>
    <w:tmpl w:val="ED08ED1A"/>
    <w:lvl w:ilvl="0" w:tplc="F6D297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07260"/>
    <w:multiLevelType w:val="hybridMultilevel"/>
    <w:tmpl w:val="6046D092"/>
    <w:lvl w:ilvl="0" w:tplc="F13C1F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A7793A"/>
    <w:multiLevelType w:val="hybridMultilevel"/>
    <w:tmpl w:val="0D7A7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98A4360"/>
    <w:multiLevelType w:val="hybridMultilevel"/>
    <w:tmpl w:val="DB32B4AA"/>
    <w:lvl w:ilvl="0" w:tplc="BF9087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376EAA"/>
    <w:multiLevelType w:val="hybridMultilevel"/>
    <w:tmpl w:val="6C08D0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747200"/>
    <w:multiLevelType w:val="hybridMultilevel"/>
    <w:tmpl w:val="8916789E"/>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3C6528"/>
    <w:multiLevelType w:val="hybridMultilevel"/>
    <w:tmpl w:val="00DE9048"/>
    <w:lvl w:ilvl="0" w:tplc="3ED6E79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EDE4173"/>
    <w:multiLevelType w:val="hybridMultilevel"/>
    <w:tmpl w:val="37F4EA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2F482C3C"/>
    <w:multiLevelType w:val="hybridMultilevel"/>
    <w:tmpl w:val="3D34779C"/>
    <w:lvl w:ilvl="0" w:tplc="87069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076FF"/>
    <w:multiLevelType w:val="multilevel"/>
    <w:tmpl w:val="4702AF5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A52B9"/>
    <w:multiLevelType w:val="hybridMultilevel"/>
    <w:tmpl w:val="9814B0AC"/>
    <w:lvl w:ilvl="0" w:tplc="6428C020">
      <w:start w:val="1"/>
      <w:numFmt w:val="bullet"/>
      <w:lvlText w:val=""/>
      <w:lvlJc w:val="left"/>
      <w:pPr>
        <w:ind w:left="720" w:hanging="360"/>
      </w:pPr>
      <w:rPr>
        <w:rFonts w:ascii="Symbol" w:hAnsi="Symbol" w:hint="default"/>
      </w:rPr>
    </w:lvl>
    <w:lvl w:ilvl="1" w:tplc="0554B842">
      <w:start w:val="1"/>
      <w:numFmt w:val="bullet"/>
      <w:lvlText w:val="o"/>
      <w:lvlJc w:val="left"/>
      <w:pPr>
        <w:ind w:left="1440" w:hanging="360"/>
      </w:pPr>
      <w:rPr>
        <w:rFonts w:ascii="Courier New" w:hAnsi="Courier New" w:hint="default"/>
      </w:rPr>
    </w:lvl>
    <w:lvl w:ilvl="2" w:tplc="6CE632FC">
      <w:start w:val="1"/>
      <w:numFmt w:val="bullet"/>
      <w:lvlText w:val=""/>
      <w:lvlJc w:val="left"/>
      <w:pPr>
        <w:ind w:left="2160" w:hanging="360"/>
      </w:pPr>
      <w:rPr>
        <w:rFonts w:ascii="Wingdings" w:hAnsi="Wingdings" w:hint="default"/>
      </w:rPr>
    </w:lvl>
    <w:lvl w:ilvl="3" w:tplc="74A42536">
      <w:start w:val="1"/>
      <w:numFmt w:val="bullet"/>
      <w:lvlText w:val=""/>
      <w:lvlJc w:val="left"/>
      <w:pPr>
        <w:ind w:left="2880" w:hanging="360"/>
      </w:pPr>
      <w:rPr>
        <w:rFonts w:ascii="Symbol" w:hAnsi="Symbol" w:hint="default"/>
      </w:rPr>
    </w:lvl>
    <w:lvl w:ilvl="4" w:tplc="CF9A0204">
      <w:start w:val="1"/>
      <w:numFmt w:val="bullet"/>
      <w:lvlText w:val="o"/>
      <w:lvlJc w:val="left"/>
      <w:pPr>
        <w:ind w:left="3600" w:hanging="360"/>
      </w:pPr>
      <w:rPr>
        <w:rFonts w:ascii="Courier New" w:hAnsi="Courier New" w:hint="default"/>
      </w:rPr>
    </w:lvl>
    <w:lvl w:ilvl="5" w:tplc="C2C23678">
      <w:start w:val="1"/>
      <w:numFmt w:val="bullet"/>
      <w:lvlText w:val=""/>
      <w:lvlJc w:val="left"/>
      <w:pPr>
        <w:ind w:left="4320" w:hanging="360"/>
      </w:pPr>
      <w:rPr>
        <w:rFonts w:ascii="Wingdings" w:hAnsi="Wingdings" w:hint="default"/>
      </w:rPr>
    </w:lvl>
    <w:lvl w:ilvl="6" w:tplc="1DCC9346">
      <w:start w:val="1"/>
      <w:numFmt w:val="bullet"/>
      <w:lvlText w:val=""/>
      <w:lvlJc w:val="left"/>
      <w:pPr>
        <w:ind w:left="5040" w:hanging="360"/>
      </w:pPr>
      <w:rPr>
        <w:rFonts w:ascii="Symbol" w:hAnsi="Symbol" w:hint="default"/>
      </w:rPr>
    </w:lvl>
    <w:lvl w:ilvl="7" w:tplc="52447172">
      <w:start w:val="1"/>
      <w:numFmt w:val="bullet"/>
      <w:lvlText w:val="o"/>
      <w:lvlJc w:val="left"/>
      <w:pPr>
        <w:ind w:left="5760" w:hanging="360"/>
      </w:pPr>
      <w:rPr>
        <w:rFonts w:ascii="Courier New" w:hAnsi="Courier New" w:hint="default"/>
      </w:rPr>
    </w:lvl>
    <w:lvl w:ilvl="8" w:tplc="A7C49BF6">
      <w:start w:val="1"/>
      <w:numFmt w:val="bullet"/>
      <w:lvlText w:val=""/>
      <w:lvlJc w:val="left"/>
      <w:pPr>
        <w:ind w:left="6480" w:hanging="360"/>
      </w:pPr>
      <w:rPr>
        <w:rFonts w:ascii="Wingdings" w:hAnsi="Wingdings" w:hint="default"/>
      </w:rPr>
    </w:lvl>
  </w:abstractNum>
  <w:abstractNum w:abstractNumId="26" w15:restartNumberingAfterBreak="0">
    <w:nsid w:val="33D002C6"/>
    <w:multiLevelType w:val="hybridMultilevel"/>
    <w:tmpl w:val="90405E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075BC3"/>
    <w:multiLevelType w:val="hybridMultilevel"/>
    <w:tmpl w:val="023AB2CA"/>
    <w:lvl w:ilvl="0" w:tplc="08090001">
      <w:start w:val="1"/>
      <w:numFmt w:val="bullet"/>
      <w:lvlText w:val=""/>
      <w:lvlJc w:val="left"/>
      <w:pPr>
        <w:ind w:left="2116" w:hanging="360"/>
      </w:pPr>
      <w:rPr>
        <w:rFonts w:ascii="Symbol" w:hAnsi="Symbol" w:hint="default"/>
      </w:rPr>
    </w:lvl>
    <w:lvl w:ilvl="1" w:tplc="08090003">
      <w:start w:val="1"/>
      <w:numFmt w:val="bullet"/>
      <w:lvlText w:val="o"/>
      <w:lvlJc w:val="left"/>
      <w:pPr>
        <w:ind w:left="2836" w:hanging="360"/>
      </w:pPr>
      <w:rPr>
        <w:rFonts w:ascii="Courier New" w:hAnsi="Courier New" w:cs="Courier New" w:hint="default"/>
      </w:rPr>
    </w:lvl>
    <w:lvl w:ilvl="2" w:tplc="08090005">
      <w:start w:val="1"/>
      <w:numFmt w:val="bullet"/>
      <w:lvlText w:val=""/>
      <w:lvlJc w:val="left"/>
      <w:pPr>
        <w:ind w:left="3556" w:hanging="360"/>
      </w:pPr>
      <w:rPr>
        <w:rFonts w:ascii="Wingdings" w:hAnsi="Wingdings" w:hint="default"/>
      </w:rPr>
    </w:lvl>
    <w:lvl w:ilvl="3" w:tplc="08090001">
      <w:start w:val="1"/>
      <w:numFmt w:val="bullet"/>
      <w:lvlText w:val=""/>
      <w:lvlJc w:val="left"/>
      <w:pPr>
        <w:ind w:left="4276" w:hanging="360"/>
      </w:pPr>
      <w:rPr>
        <w:rFonts w:ascii="Symbol" w:hAnsi="Symbol" w:hint="default"/>
      </w:rPr>
    </w:lvl>
    <w:lvl w:ilvl="4" w:tplc="08090003">
      <w:start w:val="1"/>
      <w:numFmt w:val="bullet"/>
      <w:lvlText w:val="o"/>
      <w:lvlJc w:val="left"/>
      <w:pPr>
        <w:ind w:left="4996" w:hanging="360"/>
      </w:pPr>
      <w:rPr>
        <w:rFonts w:ascii="Courier New" w:hAnsi="Courier New" w:cs="Courier New" w:hint="default"/>
      </w:rPr>
    </w:lvl>
    <w:lvl w:ilvl="5" w:tplc="08090005">
      <w:start w:val="1"/>
      <w:numFmt w:val="bullet"/>
      <w:lvlText w:val=""/>
      <w:lvlJc w:val="left"/>
      <w:pPr>
        <w:ind w:left="5716" w:hanging="360"/>
      </w:pPr>
      <w:rPr>
        <w:rFonts w:ascii="Wingdings" w:hAnsi="Wingdings" w:hint="default"/>
      </w:rPr>
    </w:lvl>
    <w:lvl w:ilvl="6" w:tplc="08090001">
      <w:start w:val="1"/>
      <w:numFmt w:val="bullet"/>
      <w:lvlText w:val=""/>
      <w:lvlJc w:val="left"/>
      <w:pPr>
        <w:ind w:left="6436" w:hanging="360"/>
      </w:pPr>
      <w:rPr>
        <w:rFonts w:ascii="Symbol" w:hAnsi="Symbol" w:hint="default"/>
      </w:rPr>
    </w:lvl>
    <w:lvl w:ilvl="7" w:tplc="08090003">
      <w:start w:val="1"/>
      <w:numFmt w:val="bullet"/>
      <w:lvlText w:val="o"/>
      <w:lvlJc w:val="left"/>
      <w:pPr>
        <w:ind w:left="7156" w:hanging="360"/>
      </w:pPr>
      <w:rPr>
        <w:rFonts w:ascii="Courier New" w:hAnsi="Courier New" w:cs="Courier New" w:hint="default"/>
      </w:rPr>
    </w:lvl>
    <w:lvl w:ilvl="8" w:tplc="08090005">
      <w:start w:val="1"/>
      <w:numFmt w:val="bullet"/>
      <w:lvlText w:val=""/>
      <w:lvlJc w:val="left"/>
      <w:pPr>
        <w:ind w:left="7876" w:hanging="360"/>
      </w:pPr>
      <w:rPr>
        <w:rFonts w:ascii="Wingdings" w:hAnsi="Wingdings" w:hint="default"/>
      </w:rPr>
    </w:lvl>
  </w:abstractNum>
  <w:abstractNum w:abstractNumId="28" w15:restartNumberingAfterBreak="0">
    <w:nsid w:val="384B474D"/>
    <w:multiLevelType w:val="hybridMultilevel"/>
    <w:tmpl w:val="4F6EB91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B359C2"/>
    <w:multiLevelType w:val="hybridMultilevel"/>
    <w:tmpl w:val="56185DF0"/>
    <w:lvl w:ilvl="0" w:tplc="FFFFFFFF">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767A81"/>
    <w:multiLevelType w:val="multilevel"/>
    <w:tmpl w:val="F6862E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87591E"/>
    <w:multiLevelType w:val="hybridMultilevel"/>
    <w:tmpl w:val="437C7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1E140E"/>
    <w:multiLevelType w:val="hybridMultilevel"/>
    <w:tmpl w:val="47666568"/>
    <w:lvl w:ilvl="0" w:tplc="87069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ED15A3"/>
    <w:multiLevelType w:val="hybridMultilevel"/>
    <w:tmpl w:val="71DC9148"/>
    <w:lvl w:ilvl="0" w:tplc="ADCAB7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602534"/>
    <w:multiLevelType w:val="hybridMultilevel"/>
    <w:tmpl w:val="C44887D8"/>
    <w:lvl w:ilvl="0" w:tplc="1D48A6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8934D1"/>
    <w:multiLevelType w:val="hybridMultilevel"/>
    <w:tmpl w:val="DE5C287C"/>
    <w:lvl w:ilvl="0" w:tplc="945CFF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BF1793"/>
    <w:multiLevelType w:val="hybridMultilevel"/>
    <w:tmpl w:val="2F8454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BE5523A"/>
    <w:multiLevelType w:val="hybridMultilevel"/>
    <w:tmpl w:val="9FD8C71C"/>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E915142"/>
    <w:multiLevelType w:val="hybridMultilevel"/>
    <w:tmpl w:val="2AA20CFC"/>
    <w:lvl w:ilvl="0" w:tplc="08090003">
      <w:start w:val="1"/>
      <w:numFmt w:val="bullet"/>
      <w:lvlText w:val="o"/>
      <w:lvlJc w:val="left"/>
      <w:pPr>
        <w:ind w:left="2251" w:hanging="360"/>
      </w:pPr>
      <w:rPr>
        <w:rFonts w:ascii="Courier New" w:hAnsi="Courier New" w:cs="Courier New"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9" w15:restartNumberingAfterBreak="0">
    <w:nsid w:val="506866E3"/>
    <w:multiLevelType w:val="hybridMultilevel"/>
    <w:tmpl w:val="BED6938C"/>
    <w:lvl w:ilvl="0" w:tplc="147065B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C1272E"/>
    <w:multiLevelType w:val="hybridMultilevel"/>
    <w:tmpl w:val="8B084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6001F9"/>
    <w:multiLevelType w:val="multilevel"/>
    <w:tmpl w:val="C7A80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6634E2B"/>
    <w:multiLevelType w:val="hybridMultilevel"/>
    <w:tmpl w:val="011E3E8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43" w15:restartNumberingAfterBreak="0">
    <w:nsid w:val="56A54889"/>
    <w:multiLevelType w:val="hybridMultilevel"/>
    <w:tmpl w:val="E06888F2"/>
    <w:lvl w:ilvl="0" w:tplc="27CC3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241894"/>
    <w:multiLevelType w:val="hybridMultilevel"/>
    <w:tmpl w:val="4ED84A1E"/>
    <w:lvl w:ilvl="0" w:tplc="87069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6B59FF"/>
    <w:multiLevelType w:val="hybridMultilevel"/>
    <w:tmpl w:val="8C3C7242"/>
    <w:lvl w:ilvl="0" w:tplc="9C9C99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AC7ECA"/>
    <w:multiLevelType w:val="hybridMultilevel"/>
    <w:tmpl w:val="E4B6D6D2"/>
    <w:lvl w:ilvl="0" w:tplc="0CD45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252368"/>
    <w:multiLevelType w:val="hybridMultilevel"/>
    <w:tmpl w:val="CB364F2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BF3C08"/>
    <w:multiLevelType w:val="hybridMultilevel"/>
    <w:tmpl w:val="41ACE6EC"/>
    <w:lvl w:ilvl="0" w:tplc="71DC9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D335F"/>
    <w:multiLevelType w:val="hybridMultilevel"/>
    <w:tmpl w:val="F450541A"/>
    <w:lvl w:ilvl="0" w:tplc="2B92C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E9243A2"/>
    <w:multiLevelType w:val="hybridMultilevel"/>
    <w:tmpl w:val="E2E40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D842E0"/>
    <w:multiLevelType w:val="multilevel"/>
    <w:tmpl w:val="A8D814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596FC8"/>
    <w:multiLevelType w:val="hybridMultilevel"/>
    <w:tmpl w:val="17DA4EEC"/>
    <w:lvl w:ilvl="0" w:tplc="7CCC33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FE4510"/>
    <w:multiLevelType w:val="hybridMultilevel"/>
    <w:tmpl w:val="980C6E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4" w15:restartNumberingAfterBreak="0">
    <w:nsid w:val="619E4706"/>
    <w:multiLevelType w:val="hybridMultilevel"/>
    <w:tmpl w:val="F4C862CC"/>
    <w:lvl w:ilvl="0" w:tplc="AB160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181187"/>
    <w:multiLevelType w:val="hybridMultilevel"/>
    <w:tmpl w:val="167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1B0C89"/>
    <w:multiLevelType w:val="hybridMultilevel"/>
    <w:tmpl w:val="1EF62E82"/>
    <w:lvl w:ilvl="0" w:tplc="5C6E73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421D0E"/>
    <w:multiLevelType w:val="hybridMultilevel"/>
    <w:tmpl w:val="BF9EB010"/>
    <w:lvl w:ilvl="0" w:tplc="226292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D22D7D"/>
    <w:multiLevelType w:val="hybridMultilevel"/>
    <w:tmpl w:val="B2889564"/>
    <w:lvl w:ilvl="0" w:tplc="94E23F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5D790C"/>
    <w:multiLevelType w:val="multilevel"/>
    <w:tmpl w:val="1F16F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99006EC"/>
    <w:multiLevelType w:val="hybridMultilevel"/>
    <w:tmpl w:val="5B8EAD88"/>
    <w:lvl w:ilvl="0" w:tplc="020837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2013CF"/>
    <w:multiLevelType w:val="hybridMultilevel"/>
    <w:tmpl w:val="5C467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DBD4A76"/>
    <w:multiLevelType w:val="hybridMultilevel"/>
    <w:tmpl w:val="A3A2EF3A"/>
    <w:lvl w:ilvl="0" w:tplc="08090017">
      <w:start w:val="1"/>
      <w:numFmt w:val="lowerLetter"/>
      <w:lvlText w:val="%1)"/>
      <w:lvlJc w:val="left"/>
      <w:pPr>
        <w:ind w:left="720" w:hanging="360"/>
      </w:pPr>
      <w:rPr>
        <w:rFonts w:hint="default"/>
      </w:rPr>
    </w:lvl>
    <w:lvl w:ilvl="1" w:tplc="08090001">
      <w:start w:val="1"/>
      <w:numFmt w:val="bullet"/>
      <w:lvlText w:val=""/>
      <w:lvlJc w:val="left"/>
      <w:pPr>
        <w:ind w:left="1399"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DD41F30"/>
    <w:multiLevelType w:val="multilevel"/>
    <w:tmpl w:val="60F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2E16C0"/>
    <w:multiLevelType w:val="hybridMultilevel"/>
    <w:tmpl w:val="CEA0854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FF54EC3"/>
    <w:multiLevelType w:val="multilevel"/>
    <w:tmpl w:val="4702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5F2EFA"/>
    <w:multiLevelType w:val="hybridMultilevel"/>
    <w:tmpl w:val="BD98FF94"/>
    <w:lvl w:ilvl="0" w:tplc="06F8C0A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BC76B8"/>
    <w:multiLevelType w:val="hybridMultilevel"/>
    <w:tmpl w:val="778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41A6C"/>
    <w:multiLevelType w:val="hybridMultilevel"/>
    <w:tmpl w:val="56C09594"/>
    <w:lvl w:ilvl="0" w:tplc="8C4820A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77C21C75"/>
    <w:multiLevelType w:val="hybridMultilevel"/>
    <w:tmpl w:val="F0545A2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9AA3BD9"/>
    <w:multiLevelType w:val="hybridMultilevel"/>
    <w:tmpl w:val="6C80CE02"/>
    <w:lvl w:ilvl="0" w:tplc="87069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8C18DC"/>
    <w:multiLevelType w:val="hybridMultilevel"/>
    <w:tmpl w:val="7F961A58"/>
    <w:lvl w:ilvl="0" w:tplc="1DA82A30">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BE0B32"/>
    <w:multiLevelType w:val="hybridMultilevel"/>
    <w:tmpl w:val="710AFDB0"/>
    <w:lvl w:ilvl="0" w:tplc="08090001">
      <w:start w:val="1"/>
      <w:numFmt w:val="bullet"/>
      <w:lvlText w:val=""/>
      <w:lvlJc w:val="left"/>
      <w:pPr>
        <w:ind w:left="1399" w:hanging="360"/>
      </w:pPr>
      <w:rPr>
        <w:rFonts w:ascii="Symbol" w:hAnsi="Symbol" w:hint="default"/>
      </w:rPr>
    </w:lvl>
    <w:lvl w:ilvl="1" w:tplc="08090003" w:tentative="1">
      <w:start w:val="1"/>
      <w:numFmt w:val="bullet"/>
      <w:lvlText w:val="o"/>
      <w:lvlJc w:val="left"/>
      <w:pPr>
        <w:ind w:left="2119" w:hanging="360"/>
      </w:pPr>
      <w:rPr>
        <w:rFonts w:ascii="Courier New" w:hAnsi="Courier New" w:cs="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cs="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cs="Courier New" w:hint="default"/>
      </w:rPr>
    </w:lvl>
    <w:lvl w:ilvl="8" w:tplc="08090005" w:tentative="1">
      <w:start w:val="1"/>
      <w:numFmt w:val="bullet"/>
      <w:lvlText w:val=""/>
      <w:lvlJc w:val="left"/>
      <w:pPr>
        <w:ind w:left="7159" w:hanging="360"/>
      </w:pPr>
      <w:rPr>
        <w:rFonts w:ascii="Wingdings" w:hAnsi="Wingdings" w:hint="default"/>
      </w:rPr>
    </w:lvl>
  </w:abstractNum>
  <w:num w:numId="1" w16cid:durableId="1770271934">
    <w:abstractNumId w:val="25"/>
  </w:num>
  <w:num w:numId="2" w16cid:durableId="1010791001">
    <w:abstractNumId w:val="32"/>
  </w:num>
  <w:num w:numId="3" w16cid:durableId="1634943008">
    <w:abstractNumId w:val="71"/>
  </w:num>
  <w:num w:numId="4" w16cid:durableId="987129903">
    <w:abstractNumId w:val="63"/>
  </w:num>
  <w:num w:numId="5" w16cid:durableId="1475297364">
    <w:abstractNumId w:val="37"/>
  </w:num>
  <w:num w:numId="6" w16cid:durableId="95640869">
    <w:abstractNumId w:val="33"/>
  </w:num>
  <w:num w:numId="7" w16cid:durableId="1837383007">
    <w:abstractNumId w:val="27"/>
  </w:num>
  <w:num w:numId="8" w16cid:durableId="589316775">
    <w:abstractNumId w:val="8"/>
  </w:num>
  <w:num w:numId="9" w16cid:durableId="1196187622">
    <w:abstractNumId w:val="62"/>
  </w:num>
  <w:num w:numId="10" w16cid:durableId="2135561654">
    <w:abstractNumId w:val="65"/>
  </w:num>
  <w:num w:numId="11" w16cid:durableId="1973705350">
    <w:abstractNumId w:val="10"/>
  </w:num>
  <w:num w:numId="12" w16cid:durableId="1286931082">
    <w:abstractNumId w:val="42"/>
  </w:num>
  <w:num w:numId="13" w16cid:durableId="704209783">
    <w:abstractNumId w:val="14"/>
  </w:num>
  <w:num w:numId="14" w16cid:durableId="468861687">
    <w:abstractNumId w:val="67"/>
  </w:num>
  <w:num w:numId="15" w16cid:durableId="1322395330">
    <w:abstractNumId w:val="22"/>
  </w:num>
  <w:num w:numId="16" w16cid:durableId="1166701251">
    <w:abstractNumId w:val="23"/>
  </w:num>
  <w:num w:numId="17" w16cid:durableId="305008451">
    <w:abstractNumId w:val="5"/>
  </w:num>
  <w:num w:numId="18" w16cid:durableId="1970088964">
    <w:abstractNumId w:val="47"/>
  </w:num>
  <w:num w:numId="19" w16cid:durableId="1676687510">
    <w:abstractNumId w:val="36"/>
  </w:num>
  <w:num w:numId="20" w16cid:durableId="1873881450">
    <w:abstractNumId w:val="70"/>
  </w:num>
  <w:num w:numId="21" w16cid:durableId="431900191">
    <w:abstractNumId w:val="69"/>
  </w:num>
  <w:num w:numId="22" w16cid:durableId="1667250394">
    <w:abstractNumId w:val="12"/>
  </w:num>
  <w:num w:numId="23" w16cid:durableId="1445080800">
    <w:abstractNumId w:val="31"/>
  </w:num>
  <w:num w:numId="24" w16cid:durableId="1436171757">
    <w:abstractNumId w:val="26"/>
  </w:num>
  <w:num w:numId="25" w16cid:durableId="937711449">
    <w:abstractNumId w:val="44"/>
  </w:num>
  <w:num w:numId="26" w16cid:durableId="1631470012">
    <w:abstractNumId w:val="3"/>
  </w:num>
  <w:num w:numId="27" w16cid:durableId="1836149085">
    <w:abstractNumId w:val="40"/>
  </w:num>
  <w:num w:numId="28" w16cid:durableId="1692488257">
    <w:abstractNumId w:val="56"/>
  </w:num>
  <w:num w:numId="29" w16cid:durableId="1323122951">
    <w:abstractNumId w:val="43"/>
  </w:num>
  <w:num w:numId="30" w16cid:durableId="1010523850">
    <w:abstractNumId w:val="0"/>
  </w:num>
  <w:num w:numId="31" w16cid:durableId="2114593705">
    <w:abstractNumId w:val="60"/>
  </w:num>
  <w:num w:numId="32" w16cid:durableId="2011717587">
    <w:abstractNumId w:val="46"/>
  </w:num>
  <w:num w:numId="33" w16cid:durableId="740297947">
    <w:abstractNumId w:val="54"/>
  </w:num>
  <w:num w:numId="34" w16cid:durableId="681005539">
    <w:abstractNumId w:val="52"/>
  </w:num>
  <w:num w:numId="35" w16cid:durableId="968170875">
    <w:abstractNumId w:val="39"/>
  </w:num>
  <w:num w:numId="36" w16cid:durableId="1692417971">
    <w:abstractNumId w:val="35"/>
  </w:num>
  <w:num w:numId="37" w16cid:durableId="932937051">
    <w:abstractNumId w:val="66"/>
  </w:num>
  <w:num w:numId="38" w16cid:durableId="1029255491">
    <w:abstractNumId w:val="45"/>
  </w:num>
  <w:num w:numId="39" w16cid:durableId="34893845">
    <w:abstractNumId w:val="15"/>
  </w:num>
  <w:num w:numId="40" w16cid:durableId="1952056106">
    <w:abstractNumId w:val="57"/>
  </w:num>
  <w:num w:numId="41" w16cid:durableId="1235508151">
    <w:abstractNumId w:val="58"/>
  </w:num>
  <w:num w:numId="42" w16cid:durableId="784884661">
    <w:abstractNumId w:val="16"/>
  </w:num>
  <w:num w:numId="43" w16cid:durableId="1687629856">
    <w:abstractNumId w:val="18"/>
  </w:num>
  <w:num w:numId="44" w16cid:durableId="1942060535">
    <w:abstractNumId w:val="34"/>
  </w:num>
  <w:num w:numId="45" w16cid:durableId="559637366">
    <w:abstractNumId w:val="2"/>
  </w:num>
  <w:num w:numId="46" w16cid:durableId="1905748872">
    <w:abstractNumId w:val="53"/>
  </w:num>
  <w:num w:numId="47" w16cid:durableId="2088988200">
    <w:abstractNumId w:val="4"/>
  </w:num>
  <w:num w:numId="48" w16cid:durableId="1914849916">
    <w:abstractNumId w:val="1"/>
  </w:num>
  <w:num w:numId="49" w16cid:durableId="1748770786">
    <w:abstractNumId w:val="17"/>
  </w:num>
  <w:num w:numId="50" w16cid:durableId="1894730916">
    <w:abstractNumId w:val="49"/>
  </w:num>
  <w:num w:numId="51" w16cid:durableId="471563199">
    <w:abstractNumId w:val="19"/>
  </w:num>
  <w:num w:numId="52" w16cid:durableId="926042537">
    <w:abstractNumId w:val="50"/>
  </w:num>
  <w:num w:numId="53" w16cid:durableId="914054002">
    <w:abstractNumId w:val="28"/>
  </w:num>
  <w:num w:numId="54" w16cid:durableId="1354762735">
    <w:abstractNumId w:val="64"/>
  </w:num>
  <w:num w:numId="55" w16cid:durableId="721368512">
    <w:abstractNumId w:val="20"/>
  </w:num>
  <w:num w:numId="56" w16cid:durableId="667484979">
    <w:abstractNumId w:val="38"/>
  </w:num>
  <w:num w:numId="57" w16cid:durableId="321933928">
    <w:abstractNumId w:val="9"/>
  </w:num>
  <w:num w:numId="58" w16cid:durableId="1364356111">
    <w:abstractNumId w:val="61"/>
  </w:num>
  <w:num w:numId="59" w16cid:durableId="464587251">
    <w:abstractNumId w:val="21"/>
  </w:num>
  <w:num w:numId="60" w16cid:durableId="907879869">
    <w:abstractNumId w:val="48"/>
  </w:num>
  <w:num w:numId="61" w16cid:durableId="411709133">
    <w:abstractNumId w:val="72"/>
  </w:num>
  <w:num w:numId="62" w16cid:durableId="234706498">
    <w:abstractNumId w:val="29"/>
  </w:num>
  <w:num w:numId="63" w16cid:durableId="1951082681">
    <w:abstractNumId w:val="11"/>
  </w:num>
  <w:num w:numId="64" w16cid:durableId="1219900114">
    <w:abstractNumId w:val="55"/>
  </w:num>
  <w:num w:numId="65" w16cid:durableId="1723629265">
    <w:abstractNumId w:val="24"/>
  </w:num>
  <w:num w:numId="66" w16cid:durableId="997342848">
    <w:abstractNumId w:val="68"/>
  </w:num>
  <w:num w:numId="67" w16cid:durableId="1536698644">
    <w:abstractNumId w:val="41"/>
  </w:num>
  <w:num w:numId="68" w16cid:durableId="445076804">
    <w:abstractNumId w:val="7"/>
  </w:num>
  <w:num w:numId="69" w16cid:durableId="1653214252">
    <w:abstractNumId w:val="59"/>
  </w:num>
  <w:num w:numId="70" w16cid:durableId="83965631">
    <w:abstractNumId w:val="6"/>
  </w:num>
  <w:num w:numId="71" w16cid:durableId="2119567705">
    <w:abstractNumId w:val="13"/>
  </w:num>
  <w:num w:numId="72" w16cid:durableId="1169442845">
    <w:abstractNumId w:val="51"/>
  </w:num>
  <w:num w:numId="73" w16cid:durableId="912816357">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A0"/>
    <w:rsid w:val="0000045F"/>
    <w:rsid w:val="00000C67"/>
    <w:rsid w:val="000011CF"/>
    <w:rsid w:val="00001A6E"/>
    <w:rsid w:val="00002728"/>
    <w:rsid w:val="000029D4"/>
    <w:rsid w:val="00002A9E"/>
    <w:rsid w:val="00003606"/>
    <w:rsid w:val="0000470F"/>
    <w:rsid w:val="00004772"/>
    <w:rsid w:val="00004D07"/>
    <w:rsid w:val="000059C4"/>
    <w:rsid w:val="00005EE6"/>
    <w:rsid w:val="00006103"/>
    <w:rsid w:val="000062F1"/>
    <w:rsid w:val="00006408"/>
    <w:rsid w:val="0000663C"/>
    <w:rsid w:val="00006728"/>
    <w:rsid w:val="000067CE"/>
    <w:rsid w:val="00006DBB"/>
    <w:rsid w:val="00007649"/>
    <w:rsid w:val="000100E1"/>
    <w:rsid w:val="000118B5"/>
    <w:rsid w:val="00012117"/>
    <w:rsid w:val="00013198"/>
    <w:rsid w:val="00013A94"/>
    <w:rsid w:val="00013F60"/>
    <w:rsid w:val="000146AA"/>
    <w:rsid w:val="00014708"/>
    <w:rsid w:val="00014752"/>
    <w:rsid w:val="00014990"/>
    <w:rsid w:val="00014A04"/>
    <w:rsid w:val="00014A27"/>
    <w:rsid w:val="00014C2E"/>
    <w:rsid w:val="00014DF8"/>
    <w:rsid w:val="000153C4"/>
    <w:rsid w:val="00015B7E"/>
    <w:rsid w:val="00015C66"/>
    <w:rsid w:val="00016032"/>
    <w:rsid w:val="0001651E"/>
    <w:rsid w:val="0001683A"/>
    <w:rsid w:val="00016CDF"/>
    <w:rsid w:val="0001735D"/>
    <w:rsid w:val="00017E49"/>
    <w:rsid w:val="00020460"/>
    <w:rsid w:val="0002082D"/>
    <w:rsid w:val="0002154B"/>
    <w:rsid w:val="0002292E"/>
    <w:rsid w:val="00022FC4"/>
    <w:rsid w:val="0002307C"/>
    <w:rsid w:val="000234F8"/>
    <w:rsid w:val="00023D76"/>
    <w:rsid w:val="00024087"/>
    <w:rsid w:val="000241DD"/>
    <w:rsid w:val="0002449C"/>
    <w:rsid w:val="00024667"/>
    <w:rsid w:val="00024796"/>
    <w:rsid w:val="0002599F"/>
    <w:rsid w:val="00026551"/>
    <w:rsid w:val="00026C0E"/>
    <w:rsid w:val="00027262"/>
    <w:rsid w:val="00027463"/>
    <w:rsid w:val="0002749B"/>
    <w:rsid w:val="000278DB"/>
    <w:rsid w:val="00027A29"/>
    <w:rsid w:val="00027B7C"/>
    <w:rsid w:val="00027D8B"/>
    <w:rsid w:val="0003059B"/>
    <w:rsid w:val="000307EC"/>
    <w:rsid w:val="00030870"/>
    <w:rsid w:val="00030E33"/>
    <w:rsid w:val="000319C6"/>
    <w:rsid w:val="000335E0"/>
    <w:rsid w:val="00033CA0"/>
    <w:rsid w:val="0003422A"/>
    <w:rsid w:val="0003456B"/>
    <w:rsid w:val="00035A79"/>
    <w:rsid w:val="00037AD0"/>
    <w:rsid w:val="00037EFD"/>
    <w:rsid w:val="00040168"/>
    <w:rsid w:val="00041669"/>
    <w:rsid w:val="00041D75"/>
    <w:rsid w:val="00042B1F"/>
    <w:rsid w:val="00042C17"/>
    <w:rsid w:val="000432CC"/>
    <w:rsid w:val="00043834"/>
    <w:rsid w:val="00043A8B"/>
    <w:rsid w:val="00043B08"/>
    <w:rsid w:val="00043DEC"/>
    <w:rsid w:val="00043EF5"/>
    <w:rsid w:val="000444FA"/>
    <w:rsid w:val="00044F22"/>
    <w:rsid w:val="00045241"/>
    <w:rsid w:val="000453BB"/>
    <w:rsid w:val="0004644A"/>
    <w:rsid w:val="0004797C"/>
    <w:rsid w:val="00050461"/>
    <w:rsid w:val="0005071D"/>
    <w:rsid w:val="00050905"/>
    <w:rsid w:val="00050AD2"/>
    <w:rsid w:val="00050CDC"/>
    <w:rsid w:val="0005155B"/>
    <w:rsid w:val="0005186F"/>
    <w:rsid w:val="00051A6B"/>
    <w:rsid w:val="00051BE0"/>
    <w:rsid w:val="0005248E"/>
    <w:rsid w:val="00053589"/>
    <w:rsid w:val="00054986"/>
    <w:rsid w:val="000550C1"/>
    <w:rsid w:val="00055A1E"/>
    <w:rsid w:val="0005698E"/>
    <w:rsid w:val="0005752C"/>
    <w:rsid w:val="000617A9"/>
    <w:rsid w:val="000618B6"/>
    <w:rsid w:val="00061BA4"/>
    <w:rsid w:val="00061FB2"/>
    <w:rsid w:val="00062131"/>
    <w:rsid w:val="00062376"/>
    <w:rsid w:val="00062386"/>
    <w:rsid w:val="00062D24"/>
    <w:rsid w:val="000632CC"/>
    <w:rsid w:val="00063B18"/>
    <w:rsid w:val="00063F45"/>
    <w:rsid w:val="0006436B"/>
    <w:rsid w:val="00064755"/>
    <w:rsid w:val="00064EBB"/>
    <w:rsid w:val="00065CD6"/>
    <w:rsid w:val="00065DC2"/>
    <w:rsid w:val="0006617A"/>
    <w:rsid w:val="00066877"/>
    <w:rsid w:val="0006709B"/>
    <w:rsid w:val="00067C31"/>
    <w:rsid w:val="00067CAF"/>
    <w:rsid w:val="00070555"/>
    <w:rsid w:val="00071763"/>
    <w:rsid w:val="00071978"/>
    <w:rsid w:val="00071E9B"/>
    <w:rsid w:val="000724BC"/>
    <w:rsid w:val="00072743"/>
    <w:rsid w:val="00072CCD"/>
    <w:rsid w:val="00073342"/>
    <w:rsid w:val="000733E6"/>
    <w:rsid w:val="00073FEA"/>
    <w:rsid w:val="00074C62"/>
    <w:rsid w:val="00075216"/>
    <w:rsid w:val="00075D52"/>
    <w:rsid w:val="00075E0E"/>
    <w:rsid w:val="00077504"/>
    <w:rsid w:val="00077A89"/>
    <w:rsid w:val="00080532"/>
    <w:rsid w:val="00080B2D"/>
    <w:rsid w:val="0008184C"/>
    <w:rsid w:val="000820B4"/>
    <w:rsid w:val="000825B4"/>
    <w:rsid w:val="00082D51"/>
    <w:rsid w:val="00082F1B"/>
    <w:rsid w:val="00082FC1"/>
    <w:rsid w:val="00083429"/>
    <w:rsid w:val="000836C8"/>
    <w:rsid w:val="00083AA4"/>
    <w:rsid w:val="0008482F"/>
    <w:rsid w:val="00084BB4"/>
    <w:rsid w:val="0008546E"/>
    <w:rsid w:val="00085698"/>
    <w:rsid w:val="00085BF3"/>
    <w:rsid w:val="0008725D"/>
    <w:rsid w:val="00090208"/>
    <w:rsid w:val="00092292"/>
    <w:rsid w:val="000943DF"/>
    <w:rsid w:val="000945EE"/>
    <w:rsid w:val="00094B4C"/>
    <w:rsid w:val="00094D7D"/>
    <w:rsid w:val="0009506E"/>
    <w:rsid w:val="000950AB"/>
    <w:rsid w:val="00096715"/>
    <w:rsid w:val="00096A9F"/>
    <w:rsid w:val="0009718D"/>
    <w:rsid w:val="00097D95"/>
    <w:rsid w:val="000A0305"/>
    <w:rsid w:val="000A066D"/>
    <w:rsid w:val="000A1389"/>
    <w:rsid w:val="000A3150"/>
    <w:rsid w:val="000A345B"/>
    <w:rsid w:val="000A3A3C"/>
    <w:rsid w:val="000A4BC6"/>
    <w:rsid w:val="000A5125"/>
    <w:rsid w:val="000A56E6"/>
    <w:rsid w:val="000A5815"/>
    <w:rsid w:val="000A6282"/>
    <w:rsid w:val="000A62B0"/>
    <w:rsid w:val="000A698E"/>
    <w:rsid w:val="000A6DBC"/>
    <w:rsid w:val="000B02A2"/>
    <w:rsid w:val="000B0804"/>
    <w:rsid w:val="000B12D7"/>
    <w:rsid w:val="000B1756"/>
    <w:rsid w:val="000B1B8A"/>
    <w:rsid w:val="000B1DA0"/>
    <w:rsid w:val="000B24EE"/>
    <w:rsid w:val="000B2AAD"/>
    <w:rsid w:val="000B2CE6"/>
    <w:rsid w:val="000B302B"/>
    <w:rsid w:val="000B45D2"/>
    <w:rsid w:val="000B46AE"/>
    <w:rsid w:val="000B4E65"/>
    <w:rsid w:val="000B64A7"/>
    <w:rsid w:val="000B6FAE"/>
    <w:rsid w:val="000B713B"/>
    <w:rsid w:val="000B748A"/>
    <w:rsid w:val="000B794B"/>
    <w:rsid w:val="000B7D88"/>
    <w:rsid w:val="000C066B"/>
    <w:rsid w:val="000C09B1"/>
    <w:rsid w:val="000C0B78"/>
    <w:rsid w:val="000C0C9D"/>
    <w:rsid w:val="000C15EA"/>
    <w:rsid w:val="000C233E"/>
    <w:rsid w:val="000C2400"/>
    <w:rsid w:val="000C24CA"/>
    <w:rsid w:val="000C257F"/>
    <w:rsid w:val="000C2921"/>
    <w:rsid w:val="000C354A"/>
    <w:rsid w:val="000C3F79"/>
    <w:rsid w:val="000C4A58"/>
    <w:rsid w:val="000C4EC6"/>
    <w:rsid w:val="000C5144"/>
    <w:rsid w:val="000C565A"/>
    <w:rsid w:val="000C5A50"/>
    <w:rsid w:val="000C66BE"/>
    <w:rsid w:val="000C6A9A"/>
    <w:rsid w:val="000C6C4E"/>
    <w:rsid w:val="000C6F14"/>
    <w:rsid w:val="000C751B"/>
    <w:rsid w:val="000C7A68"/>
    <w:rsid w:val="000C7CF8"/>
    <w:rsid w:val="000D04DE"/>
    <w:rsid w:val="000D0778"/>
    <w:rsid w:val="000D24FE"/>
    <w:rsid w:val="000D274D"/>
    <w:rsid w:val="000D2E24"/>
    <w:rsid w:val="000D3F44"/>
    <w:rsid w:val="000D45D4"/>
    <w:rsid w:val="000D4721"/>
    <w:rsid w:val="000D4FE7"/>
    <w:rsid w:val="000D5099"/>
    <w:rsid w:val="000D5B7B"/>
    <w:rsid w:val="000D5CC4"/>
    <w:rsid w:val="000D62E7"/>
    <w:rsid w:val="000D6AB7"/>
    <w:rsid w:val="000D6C11"/>
    <w:rsid w:val="000D6D29"/>
    <w:rsid w:val="000D72DA"/>
    <w:rsid w:val="000D760B"/>
    <w:rsid w:val="000D78DF"/>
    <w:rsid w:val="000D7C73"/>
    <w:rsid w:val="000E09E9"/>
    <w:rsid w:val="000E0C45"/>
    <w:rsid w:val="000E2201"/>
    <w:rsid w:val="000E5463"/>
    <w:rsid w:val="000E57F9"/>
    <w:rsid w:val="000E5C9D"/>
    <w:rsid w:val="000E621E"/>
    <w:rsid w:val="000E6B6A"/>
    <w:rsid w:val="000E6FA7"/>
    <w:rsid w:val="000E7750"/>
    <w:rsid w:val="000E7C4B"/>
    <w:rsid w:val="000F084B"/>
    <w:rsid w:val="000F0E50"/>
    <w:rsid w:val="000F118B"/>
    <w:rsid w:val="000F18CB"/>
    <w:rsid w:val="000F1A34"/>
    <w:rsid w:val="000F1BEA"/>
    <w:rsid w:val="000F1E70"/>
    <w:rsid w:val="000F2128"/>
    <w:rsid w:val="000F217D"/>
    <w:rsid w:val="000F2A58"/>
    <w:rsid w:val="000F3D37"/>
    <w:rsid w:val="000F3E7F"/>
    <w:rsid w:val="000F4764"/>
    <w:rsid w:val="000F51D2"/>
    <w:rsid w:val="000F5F57"/>
    <w:rsid w:val="000F620F"/>
    <w:rsid w:val="000F7681"/>
    <w:rsid w:val="00100754"/>
    <w:rsid w:val="00100C5C"/>
    <w:rsid w:val="00100CAB"/>
    <w:rsid w:val="00100D76"/>
    <w:rsid w:val="0010115E"/>
    <w:rsid w:val="0010267E"/>
    <w:rsid w:val="001027A7"/>
    <w:rsid w:val="00102C86"/>
    <w:rsid w:val="0010374A"/>
    <w:rsid w:val="00103AFA"/>
    <w:rsid w:val="00103BBB"/>
    <w:rsid w:val="00103BD7"/>
    <w:rsid w:val="001043F8"/>
    <w:rsid w:val="00104EB7"/>
    <w:rsid w:val="00105C19"/>
    <w:rsid w:val="00105D30"/>
    <w:rsid w:val="00105E81"/>
    <w:rsid w:val="001063EC"/>
    <w:rsid w:val="00106C65"/>
    <w:rsid w:val="00107870"/>
    <w:rsid w:val="00110061"/>
    <w:rsid w:val="0011024E"/>
    <w:rsid w:val="001107FC"/>
    <w:rsid w:val="00111A2D"/>
    <w:rsid w:val="0011301D"/>
    <w:rsid w:val="00113AE9"/>
    <w:rsid w:val="00113C05"/>
    <w:rsid w:val="0011434E"/>
    <w:rsid w:val="001145BF"/>
    <w:rsid w:val="001146F4"/>
    <w:rsid w:val="00114BC5"/>
    <w:rsid w:val="0011591C"/>
    <w:rsid w:val="00115CF1"/>
    <w:rsid w:val="001170B5"/>
    <w:rsid w:val="00117ACE"/>
    <w:rsid w:val="00120364"/>
    <w:rsid w:val="00120A7D"/>
    <w:rsid w:val="00120E69"/>
    <w:rsid w:val="00121197"/>
    <w:rsid w:val="0012136A"/>
    <w:rsid w:val="00121610"/>
    <w:rsid w:val="00121A86"/>
    <w:rsid w:val="00121E30"/>
    <w:rsid w:val="00122218"/>
    <w:rsid w:val="001224CE"/>
    <w:rsid w:val="00122AD3"/>
    <w:rsid w:val="00122E98"/>
    <w:rsid w:val="00123058"/>
    <w:rsid w:val="001235FA"/>
    <w:rsid w:val="001237A8"/>
    <w:rsid w:val="001241AA"/>
    <w:rsid w:val="001242C9"/>
    <w:rsid w:val="001243A4"/>
    <w:rsid w:val="001245C2"/>
    <w:rsid w:val="001246EC"/>
    <w:rsid w:val="001257A3"/>
    <w:rsid w:val="00125F66"/>
    <w:rsid w:val="00126754"/>
    <w:rsid w:val="0012697E"/>
    <w:rsid w:val="00126E7C"/>
    <w:rsid w:val="00126FC2"/>
    <w:rsid w:val="001275B4"/>
    <w:rsid w:val="00127651"/>
    <w:rsid w:val="00127CFB"/>
    <w:rsid w:val="001308DB"/>
    <w:rsid w:val="00130AF7"/>
    <w:rsid w:val="001313E8"/>
    <w:rsid w:val="00131767"/>
    <w:rsid w:val="0013194A"/>
    <w:rsid w:val="00131E3C"/>
    <w:rsid w:val="001322B6"/>
    <w:rsid w:val="001331B5"/>
    <w:rsid w:val="00133F73"/>
    <w:rsid w:val="0013417E"/>
    <w:rsid w:val="001345E6"/>
    <w:rsid w:val="00134F53"/>
    <w:rsid w:val="00135263"/>
    <w:rsid w:val="001353CB"/>
    <w:rsid w:val="001355BF"/>
    <w:rsid w:val="00137ACC"/>
    <w:rsid w:val="00137DE6"/>
    <w:rsid w:val="00137F34"/>
    <w:rsid w:val="001406DF"/>
    <w:rsid w:val="00140F90"/>
    <w:rsid w:val="00141229"/>
    <w:rsid w:val="00141631"/>
    <w:rsid w:val="00141933"/>
    <w:rsid w:val="00142027"/>
    <w:rsid w:val="00142179"/>
    <w:rsid w:val="0014251F"/>
    <w:rsid w:val="0014363B"/>
    <w:rsid w:val="00143796"/>
    <w:rsid w:val="00143A3E"/>
    <w:rsid w:val="00143B0C"/>
    <w:rsid w:val="00143B8A"/>
    <w:rsid w:val="00144057"/>
    <w:rsid w:val="00144124"/>
    <w:rsid w:val="00144B10"/>
    <w:rsid w:val="00144DCA"/>
    <w:rsid w:val="00144F2A"/>
    <w:rsid w:val="00145450"/>
    <w:rsid w:val="001454EE"/>
    <w:rsid w:val="00145D8B"/>
    <w:rsid w:val="00146E8C"/>
    <w:rsid w:val="001475AE"/>
    <w:rsid w:val="00147706"/>
    <w:rsid w:val="00147E2F"/>
    <w:rsid w:val="00147F92"/>
    <w:rsid w:val="00150611"/>
    <w:rsid w:val="0015069E"/>
    <w:rsid w:val="00150D86"/>
    <w:rsid w:val="00151219"/>
    <w:rsid w:val="0015169F"/>
    <w:rsid w:val="00151795"/>
    <w:rsid w:val="00151A0F"/>
    <w:rsid w:val="00151C1C"/>
    <w:rsid w:val="0015256E"/>
    <w:rsid w:val="00152FF9"/>
    <w:rsid w:val="00153B1F"/>
    <w:rsid w:val="00153B5C"/>
    <w:rsid w:val="00153FA9"/>
    <w:rsid w:val="00154602"/>
    <w:rsid w:val="001546FD"/>
    <w:rsid w:val="00155BC1"/>
    <w:rsid w:val="00155DE8"/>
    <w:rsid w:val="00155E7C"/>
    <w:rsid w:val="00156399"/>
    <w:rsid w:val="0015693D"/>
    <w:rsid w:val="001571C0"/>
    <w:rsid w:val="0015729F"/>
    <w:rsid w:val="0016045E"/>
    <w:rsid w:val="00160652"/>
    <w:rsid w:val="001612B1"/>
    <w:rsid w:val="0016271A"/>
    <w:rsid w:val="00162EDE"/>
    <w:rsid w:val="00163114"/>
    <w:rsid w:val="00163143"/>
    <w:rsid w:val="00164D1E"/>
    <w:rsid w:val="00165A36"/>
    <w:rsid w:val="00165C85"/>
    <w:rsid w:val="00166145"/>
    <w:rsid w:val="001664B9"/>
    <w:rsid w:val="00167694"/>
    <w:rsid w:val="00170250"/>
    <w:rsid w:val="001706AE"/>
    <w:rsid w:val="0017108D"/>
    <w:rsid w:val="0017244C"/>
    <w:rsid w:val="00172531"/>
    <w:rsid w:val="001728DF"/>
    <w:rsid w:val="00173007"/>
    <w:rsid w:val="001737E5"/>
    <w:rsid w:val="00173B45"/>
    <w:rsid w:val="00173F65"/>
    <w:rsid w:val="00174A2B"/>
    <w:rsid w:val="00174B17"/>
    <w:rsid w:val="00175075"/>
    <w:rsid w:val="00175173"/>
    <w:rsid w:val="0017558A"/>
    <w:rsid w:val="001756A4"/>
    <w:rsid w:val="00175746"/>
    <w:rsid w:val="00175A3A"/>
    <w:rsid w:val="001766E1"/>
    <w:rsid w:val="00176F0F"/>
    <w:rsid w:val="00176F13"/>
    <w:rsid w:val="001777A2"/>
    <w:rsid w:val="001778A6"/>
    <w:rsid w:val="001778F5"/>
    <w:rsid w:val="00180727"/>
    <w:rsid w:val="00180DB0"/>
    <w:rsid w:val="001810A9"/>
    <w:rsid w:val="00181A30"/>
    <w:rsid w:val="00181C16"/>
    <w:rsid w:val="00182066"/>
    <w:rsid w:val="0018298C"/>
    <w:rsid w:val="00182DA3"/>
    <w:rsid w:val="00183064"/>
    <w:rsid w:val="00183427"/>
    <w:rsid w:val="001840B8"/>
    <w:rsid w:val="00184879"/>
    <w:rsid w:val="001859C1"/>
    <w:rsid w:val="001860A8"/>
    <w:rsid w:val="001862D3"/>
    <w:rsid w:val="00187146"/>
    <w:rsid w:val="0018745E"/>
    <w:rsid w:val="001913B2"/>
    <w:rsid w:val="00192BB2"/>
    <w:rsid w:val="001937A0"/>
    <w:rsid w:val="001937A4"/>
    <w:rsid w:val="00193A70"/>
    <w:rsid w:val="00193AA6"/>
    <w:rsid w:val="00193C21"/>
    <w:rsid w:val="0019427F"/>
    <w:rsid w:val="0019614F"/>
    <w:rsid w:val="00196162"/>
    <w:rsid w:val="00196883"/>
    <w:rsid w:val="00196E34"/>
    <w:rsid w:val="001979B9"/>
    <w:rsid w:val="001A04C8"/>
    <w:rsid w:val="001A083B"/>
    <w:rsid w:val="001A1543"/>
    <w:rsid w:val="001A1B3C"/>
    <w:rsid w:val="001A2E80"/>
    <w:rsid w:val="001A33C3"/>
    <w:rsid w:val="001A355E"/>
    <w:rsid w:val="001A4022"/>
    <w:rsid w:val="001A47ED"/>
    <w:rsid w:val="001A574D"/>
    <w:rsid w:val="001A5F3C"/>
    <w:rsid w:val="001A61EB"/>
    <w:rsid w:val="001A6E5D"/>
    <w:rsid w:val="001A71CC"/>
    <w:rsid w:val="001A7656"/>
    <w:rsid w:val="001A78C3"/>
    <w:rsid w:val="001A7BE4"/>
    <w:rsid w:val="001B00FF"/>
    <w:rsid w:val="001B07E1"/>
    <w:rsid w:val="001B0F3A"/>
    <w:rsid w:val="001B160B"/>
    <w:rsid w:val="001B23A7"/>
    <w:rsid w:val="001B29F9"/>
    <w:rsid w:val="001B3454"/>
    <w:rsid w:val="001B3F28"/>
    <w:rsid w:val="001B5180"/>
    <w:rsid w:val="001B55C6"/>
    <w:rsid w:val="001B58FD"/>
    <w:rsid w:val="001B5CC1"/>
    <w:rsid w:val="001B65E2"/>
    <w:rsid w:val="001B70AA"/>
    <w:rsid w:val="001B7795"/>
    <w:rsid w:val="001B78DE"/>
    <w:rsid w:val="001B793A"/>
    <w:rsid w:val="001B7C41"/>
    <w:rsid w:val="001B7CE6"/>
    <w:rsid w:val="001B7FC9"/>
    <w:rsid w:val="001C049A"/>
    <w:rsid w:val="001C0B6B"/>
    <w:rsid w:val="001C0C01"/>
    <w:rsid w:val="001C0DA4"/>
    <w:rsid w:val="001C1100"/>
    <w:rsid w:val="001C1ED5"/>
    <w:rsid w:val="001C2114"/>
    <w:rsid w:val="001C3FD4"/>
    <w:rsid w:val="001C46FC"/>
    <w:rsid w:val="001C4AD9"/>
    <w:rsid w:val="001C4E23"/>
    <w:rsid w:val="001C556E"/>
    <w:rsid w:val="001C572C"/>
    <w:rsid w:val="001C5A84"/>
    <w:rsid w:val="001C6BC0"/>
    <w:rsid w:val="001C7597"/>
    <w:rsid w:val="001D006B"/>
    <w:rsid w:val="001D06C0"/>
    <w:rsid w:val="001D18A7"/>
    <w:rsid w:val="001D1B09"/>
    <w:rsid w:val="001D1D81"/>
    <w:rsid w:val="001D217F"/>
    <w:rsid w:val="001D28D2"/>
    <w:rsid w:val="001D3822"/>
    <w:rsid w:val="001D3E23"/>
    <w:rsid w:val="001D4BF0"/>
    <w:rsid w:val="001D6986"/>
    <w:rsid w:val="001D7F34"/>
    <w:rsid w:val="001E0650"/>
    <w:rsid w:val="001E0D69"/>
    <w:rsid w:val="001E1537"/>
    <w:rsid w:val="001E160C"/>
    <w:rsid w:val="001E1D48"/>
    <w:rsid w:val="001E1FBA"/>
    <w:rsid w:val="001E26E4"/>
    <w:rsid w:val="001E2B0A"/>
    <w:rsid w:val="001E32A5"/>
    <w:rsid w:val="001E351A"/>
    <w:rsid w:val="001E3BFF"/>
    <w:rsid w:val="001E401E"/>
    <w:rsid w:val="001E424E"/>
    <w:rsid w:val="001E5AC9"/>
    <w:rsid w:val="001E65F5"/>
    <w:rsid w:val="001E6C97"/>
    <w:rsid w:val="001E71B4"/>
    <w:rsid w:val="001E76E6"/>
    <w:rsid w:val="001E7D7F"/>
    <w:rsid w:val="001EBFAD"/>
    <w:rsid w:val="001F04DF"/>
    <w:rsid w:val="001F051F"/>
    <w:rsid w:val="001F1ADA"/>
    <w:rsid w:val="001F1B3F"/>
    <w:rsid w:val="001F273F"/>
    <w:rsid w:val="001F2EC9"/>
    <w:rsid w:val="001F35CD"/>
    <w:rsid w:val="001F361C"/>
    <w:rsid w:val="001F36E7"/>
    <w:rsid w:val="001F396D"/>
    <w:rsid w:val="001F3A36"/>
    <w:rsid w:val="001F3DCC"/>
    <w:rsid w:val="001F4216"/>
    <w:rsid w:val="001F4B82"/>
    <w:rsid w:val="001F4FDA"/>
    <w:rsid w:val="001F54D0"/>
    <w:rsid w:val="001F5A02"/>
    <w:rsid w:val="001F60B0"/>
    <w:rsid w:val="001F6A0D"/>
    <w:rsid w:val="001F7387"/>
    <w:rsid w:val="001F78C5"/>
    <w:rsid w:val="001F7A1E"/>
    <w:rsid w:val="001F7B20"/>
    <w:rsid w:val="001F7EB1"/>
    <w:rsid w:val="00200490"/>
    <w:rsid w:val="00200863"/>
    <w:rsid w:val="00200949"/>
    <w:rsid w:val="00200B0C"/>
    <w:rsid w:val="00200C8A"/>
    <w:rsid w:val="00200D6F"/>
    <w:rsid w:val="00201C7A"/>
    <w:rsid w:val="00202B4A"/>
    <w:rsid w:val="00202FA1"/>
    <w:rsid w:val="00203812"/>
    <w:rsid w:val="00203880"/>
    <w:rsid w:val="0020438B"/>
    <w:rsid w:val="00204DBF"/>
    <w:rsid w:val="00205201"/>
    <w:rsid w:val="00205696"/>
    <w:rsid w:val="00205A3A"/>
    <w:rsid w:val="00205BFE"/>
    <w:rsid w:val="00205D8E"/>
    <w:rsid w:val="0020618B"/>
    <w:rsid w:val="0020634C"/>
    <w:rsid w:val="0020655D"/>
    <w:rsid w:val="002066BA"/>
    <w:rsid w:val="002067B9"/>
    <w:rsid w:val="002079B6"/>
    <w:rsid w:val="00207E46"/>
    <w:rsid w:val="0021035A"/>
    <w:rsid w:val="002104E0"/>
    <w:rsid w:val="00210688"/>
    <w:rsid w:val="00210C82"/>
    <w:rsid w:val="00211E05"/>
    <w:rsid w:val="00212F30"/>
    <w:rsid w:val="002131B0"/>
    <w:rsid w:val="002149B4"/>
    <w:rsid w:val="00214A16"/>
    <w:rsid w:val="00214AE5"/>
    <w:rsid w:val="00214D7D"/>
    <w:rsid w:val="00215378"/>
    <w:rsid w:val="00215C0B"/>
    <w:rsid w:val="00215F48"/>
    <w:rsid w:val="00215F84"/>
    <w:rsid w:val="00215FCD"/>
    <w:rsid w:val="00216377"/>
    <w:rsid w:val="002177C6"/>
    <w:rsid w:val="00217A1C"/>
    <w:rsid w:val="00217A8E"/>
    <w:rsid w:val="002200C2"/>
    <w:rsid w:val="00220594"/>
    <w:rsid w:val="002206F1"/>
    <w:rsid w:val="00220755"/>
    <w:rsid w:val="00221480"/>
    <w:rsid w:val="0022221F"/>
    <w:rsid w:val="002223DC"/>
    <w:rsid w:val="002226AE"/>
    <w:rsid w:val="00223CB7"/>
    <w:rsid w:val="00223D4B"/>
    <w:rsid w:val="00224223"/>
    <w:rsid w:val="00224864"/>
    <w:rsid w:val="002248E3"/>
    <w:rsid w:val="00224D82"/>
    <w:rsid w:val="0022613C"/>
    <w:rsid w:val="002262C1"/>
    <w:rsid w:val="00226E3C"/>
    <w:rsid w:val="00226F49"/>
    <w:rsid w:val="00230622"/>
    <w:rsid w:val="00231C32"/>
    <w:rsid w:val="00232E05"/>
    <w:rsid w:val="0023396F"/>
    <w:rsid w:val="00233B86"/>
    <w:rsid w:val="00234ACC"/>
    <w:rsid w:val="00234D92"/>
    <w:rsid w:val="00235540"/>
    <w:rsid w:val="0023565B"/>
    <w:rsid w:val="00236180"/>
    <w:rsid w:val="002363A7"/>
    <w:rsid w:val="002366F1"/>
    <w:rsid w:val="002367D9"/>
    <w:rsid w:val="00236A21"/>
    <w:rsid w:val="002375DE"/>
    <w:rsid w:val="0023764A"/>
    <w:rsid w:val="002376B6"/>
    <w:rsid w:val="00237ACB"/>
    <w:rsid w:val="00237DFE"/>
    <w:rsid w:val="0024013B"/>
    <w:rsid w:val="00240165"/>
    <w:rsid w:val="0024080C"/>
    <w:rsid w:val="00240B4A"/>
    <w:rsid w:val="00240D6C"/>
    <w:rsid w:val="00240FF7"/>
    <w:rsid w:val="002424F3"/>
    <w:rsid w:val="00242615"/>
    <w:rsid w:val="00242732"/>
    <w:rsid w:val="00242780"/>
    <w:rsid w:val="002428AD"/>
    <w:rsid w:val="00243445"/>
    <w:rsid w:val="00243E60"/>
    <w:rsid w:val="00244309"/>
    <w:rsid w:val="0024466F"/>
    <w:rsid w:val="00244A08"/>
    <w:rsid w:val="00244AB1"/>
    <w:rsid w:val="00244D1C"/>
    <w:rsid w:val="00244E18"/>
    <w:rsid w:val="00245E03"/>
    <w:rsid w:val="00246031"/>
    <w:rsid w:val="00246379"/>
    <w:rsid w:val="0024660D"/>
    <w:rsid w:val="00247061"/>
    <w:rsid w:val="00250364"/>
    <w:rsid w:val="00250735"/>
    <w:rsid w:val="002508DF"/>
    <w:rsid w:val="00251085"/>
    <w:rsid w:val="0025135A"/>
    <w:rsid w:val="00251B55"/>
    <w:rsid w:val="00252099"/>
    <w:rsid w:val="00252D11"/>
    <w:rsid w:val="00253A0A"/>
    <w:rsid w:val="00254152"/>
    <w:rsid w:val="00254901"/>
    <w:rsid w:val="00254AAC"/>
    <w:rsid w:val="00254D5A"/>
    <w:rsid w:val="00255067"/>
    <w:rsid w:val="00255561"/>
    <w:rsid w:val="0025576A"/>
    <w:rsid w:val="00256127"/>
    <w:rsid w:val="0025717F"/>
    <w:rsid w:val="0025746C"/>
    <w:rsid w:val="00257895"/>
    <w:rsid w:val="00260494"/>
    <w:rsid w:val="00262056"/>
    <w:rsid w:val="002629F7"/>
    <w:rsid w:val="00263618"/>
    <w:rsid w:val="00263B73"/>
    <w:rsid w:val="00263D48"/>
    <w:rsid w:val="00264423"/>
    <w:rsid w:val="00264AA3"/>
    <w:rsid w:val="00265313"/>
    <w:rsid w:val="002655AC"/>
    <w:rsid w:val="00265708"/>
    <w:rsid w:val="002707EC"/>
    <w:rsid w:val="002708C6"/>
    <w:rsid w:val="00270AEF"/>
    <w:rsid w:val="002713E2"/>
    <w:rsid w:val="00271465"/>
    <w:rsid w:val="002714B1"/>
    <w:rsid w:val="00271671"/>
    <w:rsid w:val="00271FC8"/>
    <w:rsid w:val="00272D1F"/>
    <w:rsid w:val="0027348E"/>
    <w:rsid w:val="002736D9"/>
    <w:rsid w:val="00273D53"/>
    <w:rsid w:val="002741E4"/>
    <w:rsid w:val="00274839"/>
    <w:rsid w:val="00274DAC"/>
    <w:rsid w:val="00274FED"/>
    <w:rsid w:val="00275971"/>
    <w:rsid w:val="00275FE7"/>
    <w:rsid w:val="002762FE"/>
    <w:rsid w:val="00276558"/>
    <w:rsid w:val="00276AD9"/>
    <w:rsid w:val="00276E99"/>
    <w:rsid w:val="002776DD"/>
    <w:rsid w:val="002802C2"/>
    <w:rsid w:val="0028070B"/>
    <w:rsid w:val="002807AE"/>
    <w:rsid w:val="00280A33"/>
    <w:rsid w:val="00280C89"/>
    <w:rsid w:val="00280F1A"/>
    <w:rsid w:val="00281AB4"/>
    <w:rsid w:val="00281F29"/>
    <w:rsid w:val="00282109"/>
    <w:rsid w:val="00282E6C"/>
    <w:rsid w:val="00282EF0"/>
    <w:rsid w:val="00283FFD"/>
    <w:rsid w:val="00284F96"/>
    <w:rsid w:val="002854C1"/>
    <w:rsid w:val="002865D0"/>
    <w:rsid w:val="00286C9E"/>
    <w:rsid w:val="00286F58"/>
    <w:rsid w:val="00286F82"/>
    <w:rsid w:val="0028764A"/>
    <w:rsid w:val="00287D29"/>
    <w:rsid w:val="002906EE"/>
    <w:rsid w:val="00290710"/>
    <w:rsid w:val="00290D7E"/>
    <w:rsid w:val="00290F5A"/>
    <w:rsid w:val="00291193"/>
    <w:rsid w:val="002914AF"/>
    <w:rsid w:val="002920E6"/>
    <w:rsid w:val="00292237"/>
    <w:rsid w:val="00294E6F"/>
    <w:rsid w:val="00295773"/>
    <w:rsid w:val="00297112"/>
    <w:rsid w:val="0029768E"/>
    <w:rsid w:val="002A00EB"/>
    <w:rsid w:val="002A0D03"/>
    <w:rsid w:val="002A0DE5"/>
    <w:rsid w:val="002A21FA"/>
    <w:rsid w:val="002A255F"/>
    <w:rsid w:val="002A2977"/>
    <w:rsid w:val="002A5103"/>
    <w:rsid w:val="002A5E83"/>
    <w:rsid w:val="002A703C"/>
    <w:rsid w:val="002A740B"/>
    <w:rsid w:val="002A759F"/>
    <w:rsid w:val="002A7919"/>
    <w:rsid w:val="002A7E87"/>
    <w:rsid w:val="002B06B6"/>
    <w:rsid w:val="002B0830"/>
    <w:rsid w:val="002B0D30"/>
    <w:rsid w:val="002B0F83"/>
    <w:rsid w:val="002B1860"/>
    <w:rsid w:val="002B1921"/>
    <w:rsid w:val="002B1D71"/>
    <w:rsid w:val="002B2A79"/>
    <w:rsid w:val="002B2A9B"/>
    <w:rsid w:val="002B3023"/>
    <w:rsid w:val="002B338B"/>
    <w:rsid w:val="002B34E1"/>
    <w:rsid w:val="002B3948"/>
    <w:rsid w:val="002B4B78"/>
    <w:rsid w:val="002B4DCA"/>
    <w:rsid w:val="002B5BE7"/>
    <w:rsid w:val="002B5C66"/>
    <w:rsid w:val="002B6258"/>
    <w:rsid w:val="002B7C8F"/>
    <w:rsid w:val="002C0148"/>
    <w:rsid w:val="002C06ED"/>
    <w:rsid w:val="002C088E"/>
    <w:rsid w:val="002C1A13"/>
    <w:rsid w:val="002C1A6C"/>
    <w:rsid w:val="002C1A92"/>
    <w:rsid w:val="002C25CA"/>
    <w:rsid w:val="002C2792"/>
    <w:rsid w:val="002C2ACE"/>
    <w:rsid w:val="002C2FE0"/>
    <w:rsid w:val="002C3726"/>
    <w:rsid w:val="002C39CD"/>
    <w:rsid w:val="002C3D6D"/>
    <w:rsid w:val="002C53D9"/>
    <w:rsid w:val="002C58EE"/>
    <w:rsid w:val="002C5EFE"/>
    <w:rsid w:val="002C5F2B"/>
    <w:rsid w:val="002C63BF"/>
    <w:rsid w:val="002C709E"/>
    <w:rsid w:val="002C7183"/>
    <w:rsid w:val="002C71A3"/>
    <w:rsid w:val="002D0B3C"/>
    <w:rsid w:val="002D1389"/>
    <w:rsid w:val="002D249F"/>
    <w:rsid w:val="002D2C92"/>
    <w:rsid w:val="002D38C3"/>
    <w:rsid w:val="002D39EB"/>
    <w:rsid w:val="002D3B92"/>
    <w:rsid w:val="002D44F5"/>
    <w:rsid w:val="002D456D"/>
    <w:rsid w:val="002D4FF9"/>
    <w:rsid w:val="002D53E7"/>
    <w:rsid w:val="002D6166"/>
    <w:rsid w:val="002D63D7"/>
    <w:rsid w:val="002D6E32"/>
    <w:rsid w:val="002D7271"/>
    <w:rsid w:val="002D74B0"/>
    <w:rsid w:val="002D7B80"/>
    <w:rsid w:val="002E0EF2"/>
    <w:rsid w:val="002E1164"/>
    <w:rsid w:val="002E2326"/>
    <w:rsid w:val="002E2484"/>
    <w:rsid w:val="002E25A2"/>
    <w:rsid w:val="002E260F"/>
    <w:rsid w:val="002E2A83"/>
    <w:rsid w:val="002E2DE3"/>
    <w:rsid w:val="002E3697"/>
    <w:rsid w:val="002E3F3C"/>
    <w:rsid w:val="002E5A01"/>
    <w:rsid w:val="002E5C94"/>
    <w:rsid w:val="002E5CF5"/>
    <w:rsid w:val="002E5D4E"/>
    <w:rsid w:val="002E6413"/>
    <w:rsid w:val="002E6769"/>
    <w:rsid w:val="002E7DF7"/>
    <w:rsid w:val="002F0CDA"/>
    <w:rsid w:val="002F11C0"/>
    <w:rsid w:val="002F1347"/>
    <w:rsid w:val="002F1383"/>
    <w:rsid w:val="002F15FF"/>
    <w:rsid w:val="002F1BF3"/>
    <w:rsid w:val="002F2492"/>
    <w:rsid w:val="002F250C"/>
    <w:rsid w:val="002F2611"/>
    <w:rsid w:val="002F28E2"/>
    <w:rsid w:val="002F2AD9"/>
    <w:rsid w:val="002F2D16"/>
    <w:rsid w:val="002F31BD"/>
    <w:rsid w:val="002F32B9"/>
    <w:rsid w:val="002F35EF"/>
    <w:rsid w:val="002F3B42"/>
    <w:rsid w:val="002F3CF3"/>
    <w:rsid w:val="002F44E9"/>
    <w:rsid w:val="002F4F1B"/>
    <w:rsid w:val="002F4F2D"/>
    <w:rsid w:val="002F511C"/>
    <w:rsid w:val="002F61CF"/>
    <w:rsid w:val="002F67FC"/>
    <w:rsid w:val="002F6877"/>
    <w:rsid w:val="002F68E4"/>
    <w:rsid w:val="002F69E7"/>
    <w:rsid w:val="002F7043"/>
    <w:rsid w:val="002F791B"/>
    <w:rsid w:val="002F7A57"/>
    <w:rsid w:val="00300079"/>
    <w:rsid w:val="0030024F"/>
    <w:rsid w:val="00300820"/>
    <w:rsid w:val="00300F52"/>
    <w:rsid w:val="00301667"/>
    <w:rsid w:val="003018DA"/>
    <w:rsid w:val="00301D1E"/>
    <w:rsid w:val="00301DBB"/>
    <w:rsid w:val="0030214F"/>
    <w:rsid w:val="0030226E"/>
    <w:rsid w:val="0030266F"/>
    <w:rsid w:val="003026F0"/>
    <w:rsid w:val="00302AB1"/>
    <w:rsid w:val="00303070"/>
    <w:rsid w:val="003040C4"/>
    <w:rsid w:val="0030432C"/>
    <w:rsid w:val="0030458A"/>
    <w:rsid w:val="00304B50"/>
    <w:rsid w:val="00306737"/>
    <w:rsid w:val="00306B5F"/>
    <w:rsid w:val="00306D12"/>
    <w:rsid w:val="003075B2"/>
    <w:rsid w:val="00307B38"/>
    <w:rsid w:val="00307BC2"/>
    <w:rsid w:val="003081B2"/>
    <w:rsid w:val="003103EC"/>
    <w:rsid w:val="00310A4C"/>
    <w:rsid w:val="00310EC3"/>
    <w:rsid w:val="00310EEB"/>
    <w:rsid w:val="00311B9E"/>
    <w:rsid w:val="0031200D"/>
    <w:rsid w:val="00312485"/>
    <w:rsid w:val="003125A0"/>
    <w:rsid w:val="003127FC"/>
    <w:rsid w:val="003129CF"/>
    <w:rsid w:val="00313538"/>
    <w:rsid w:val="00313EE9"/>
    <w:rsid w:val="00314259"/>
    <w:rsid w:val="00314A87"/>
    <w:rsid w:val="003150DA"/>
    <w:rsid w:val="003151C3"/>
    <w:rsid w:val="0031648B"/>
    <w:rsid w:val="0031652C"/>
    <w:rsid w:val="00316955"/>
    <w:rsid w:val="00316B7F"/>
    <w:rsid w:val="00316F0A"/>
    <w:rsid w:val="0031709C"/>
    <w:rsid w:val="00317980"/>
    <w:rsid w:val="0032002E"/>
    <w:rsid w:val="003204E9"/>
    <w:rsid w:val="00320F30"/>
    <w:rsid w:val="00321E37"/>
    <w:rsid w:val="00321E4E"/>
    <w:rsid w:val="003220C1"/>
    <w:rsid w:val="003220C8"/>
    <w:rsid w:val="003226E3"/>
    <w:rsid w:val="00323190"/>
    <w:rsid w:val="00323475"/>
    <w:rsid w:val="0032397E"/>
    <w:rsid w:val="00323D66"/>
    <w:rsid w:val="0032419B"/>
    <w:rsid w:val="00325232"/>
    <w:rsid w:val="003258D2"/>
    <w:rsid w:val="00325FB7"/>
    <w:rsid w:val="003260CB"/>
    <w:rsid w:val="003263C2"/>
    <w:rsid w:val="00327B07"/>
    <w:rsid w:val="00330260"/>
    <w:rsid w:val="00330735"/>
    <w:rsid w:val="00331205"/>
    <w:rsid w:val="00332203"/>
    <w:rsid w:val="00332D91"/>
    <w:rsid w:val="003341D9"/>
    <w:rsid w:val="00334B4D"/>
    <w:rsid w:val="00335005"/>
    <w:rsid w:val="003355A3"/>
    <w:rsid w:val="003355CF"/>
    <w:rsid w:val="00336CC4"/>
    <w:rsid w:val="00337F14"/>
    <w:rsid w:val="00340D54"/>
    <w:rsid w:val="00341618"/>
    <w:rsid w:val="00341A3F"/>
    <w:rsid w:val="00341F19"/>
    <w:rsid w:val="00342747"/>
    <w:rsid w:val="003430E5"/>
    <w:rsid w:val="003432AD"/>
    <w:rsid w:val="003433AC"/>
    <w:rsid w:val="003446E9"/>
    <w:rsid w:val="00345150"/>
    <w:rsid w:val="0034581D"/>
    <w:rsid w:val="003458EF"/>
    <w:rsid w:val="00345C6E"/>
    <w:rsid w:val="00345FAF"/>
    <w:rsid w:val="003461DF"/>
    <w:rsid w:val="003468AA"/>
    <w:rsid w:val="0034744A"/>
    <w:rsid w:val="00347767"/>
    <w:rsid w:val="00347779"/>
    <w:rsid w:val="00350089"/>
    <w:rsid w:val="0035155D"/>
    <w:rsid w:val="003515D2"/>
    <w:rsid w:val="0035275F"/>
    <w:rsid w:val="0035366A"/>
    <w:rsid w:val="003539F4"/>
    <w:rsid w:val="0035443E"/>
    <w:rsid w:val="0035666A"/>
    <w:rsid w:val="00356AE7"/>
    <w:rsid w:val="00356D56"/>
    <w:rsid w:val="00357418"/>
    <w:rsid w:val="003576EC"/>
    <w:rsid w:val="0036013D"/>
    <w:rsid w:val="00360581"/>
    <w:rsid w:val="003607B4"/>
    <w:rsid w:val="00360E76"/>
    <w:rsid w:val="0036137F"/>
    <w:rsid w:val="0036178C"/>
    <w:rsid w:val="003626B4"/>
    <w:rsid w:val="003629C0"/>
    <w:rsid w:val="003629F3"/>
    <w:rsid w:val="0036392C"/>
    <w:rsid w:val="00363BBE"/>
    <w:rsid w:val="00364006"/>
    <w:rsid w:val="003650E8"/>
    <w:rsid w:val="00365339"/>
    <w:rsid w:val="003659FF"/>
    <w:rsid w:val="003667EA"/>
    <w:rsid w:val="00366963"/>
    <w:rsid w:val="003669FE"/>
    <w:rsid w:val="00366F45"/>
    <w:rsid w:val="0037038C"/>
    <w:rsid w:val="003709F8"/>
    <w:rsid w:val="00370C13"/>
    <w:rsid w:val="0037123D"/>
    <w:rsid w:val="00371FA3"/>
    <w:rsid w:val="003720AF"/>
    <w:rsid w:val="00372453"/>
    <w:rsid w:val="00372F39"/>
    <w:rsid w:val="00373014"/>
    <w:rsid w:val="0037309A"/>
    <w:rsid w:val="00373176"/>
    <w:rsid w:val="00373F38"/>
    <w:rsid w:val="00373FB7"/>
    <w:rsid w:val="0037405E"/>
    <w:rsid w:val="00374DC6"/>
    <w:rsid w:val="00375EAC"/>
    <w:rsid w:val="00376B6D"/>
    <w:rsid w:val="00376ECA"/>
    <w:rsid w:val="00376EDC"/>
    <w:rsid w:val="003775A0"/>
    <w:rsid w:val="00377E4B"/>
    <w:rsid w:val="003800BF"/>
    <w:rsid w:val="0038020D"/>
    <w:rsid w:val="003803C1"/>
    <w:rsid w:val="0038064E"/>
    <w:rsid w:val="0038073B"/>
    <w:rsid w:val="003808EF"/>
    <w:rsid w:val="003814D6"/>
    <w:rsid w:val="00381946"/>
    <w:rsid w:val="00381D63"/>
    <w:rsid w:val="003820FA"/>
    <w:rsid w:val="00382922"/>
    <w:rsid w:val="00382B2B"/>
    <w:rsid w:val="003838D7"/>
    <w:rsid w:val="003848A2"/>
    <w:rsid w:val="00385521"/>
    <w:rsid w:val="0038552B"/>
    <w:rsid w:val="003859C8"/>
    <w:rsid w:val="00385D0A"/>
    <w:rsid w:val="003861A9"/>
    <w:rsid w:val="0038717E"/>
    <w:rsid w:val="0038776A"/>
    <w:rsid w:val="003878EA"/>
    <w:rsid w:val="00391487"/>
    <w:rsid w:val="003921E8"/>
    <w:rsid w:val="00392976"/>
    <w:rsid w:val="00392992"/>
    <w:rsid w:val="00392C3F"/>
    <w:rsid w:val="003932EF"/>
    <w:rsid w:val="003938E2"/>
    <w:rsid w:val="003942AE"/>
    <w:rsid w:val="0039467B"/>
    <w:rsid w:val="00394E91"/>
    <w:rsid w:val="003950C5"/>
    <w:rsid w:val="00395C98"/>
    <w:rsid w:val="00396756"/>
    <w:rsid w:val="00396F49"/>
    <w:rsid w:val="00397E0D"/>
    <w:rsid w:val="00397F7C"/>
    <w:rsid w:val="003A0F59"/>
    <w:rsid w:val="003A1446"/>
    <w:rsid w:val="003A1DB5"/>
    <w:rsid w:val="003A20E7"/>
    <w:rsid w:val="003A2AAE"/>
    <w:rsid w:val="003A4084"/>
    <w:rsid w:val="003A4229"/>
    <w:rsid w:val="003A4243"/>
    <w:rsid w:val="003A432E"/>
    <w:rsid w:val="003A46A9"/>
    <w:rsid w:val="003A49C0"/>
    <w:rsid w:val="003A4A91"/>
    <w:rsid w:val="003A4F2F"/>
    <w:rsid w:val="003A52D1"/>
    <w:rsid w:val="003A5949"/>
    <w:rsid w:val="003A65AC"/>
    <w:rsid w:val="003A7244"/>
    <w:rsid w:val="003A766F"/>
    <w:rsid w:val="003B0B23"/>
    <w:rsid w:val="003B121A"/>
    <w:rsid w:val="003B14B1"/>
    <w:rsid w:val="003B1C44"/>
    <w:rsid w:val="003B2883"/>
    <w:rsid w:val="003B2CC0"/>
    <w:rsid w:val="003B3443"/>
    <w:rsid w:val="003B35B2"/>
    <w:rsid w:val="003B4D5B"/>
    <w:rsid w:val="003B4FF1"/>
    <w:rsid w:val="003B6020"/>
    <w:rsid w:val="003B69A8"/>
    <w:rsid w:val="003B6C13"/>
    <w:rsid w:val="003B73AD"/>
    <w:rsid w:val="003B7B6E"/>
    <w:rsid w:val="003B7C1F"/>
    <w:rsid w:val="003C061E"/>
    <w:rsid w:val="003C08D9"/>
    <w:rsid w:val="003C0F6A"/>
    <w:rsid w:val="003C1573"/>
    <w:rsid w:val="003C162F"/>
    <w:rsid w:val="003C17DA"/>
    <w:rsid w:val="003C1880"/>
    <w:rsid w:val="003C1C13"/>
    <w:rsid w:val="003C2196"/>
    <w:rsid w:val="003C220E"/>
    <w:rsid w:val="003C279A"/>
    <w:rsid w:val="003C2958"/>
    <w:rsid w:val="003C2DF3"/>
    <w:rsid w:val="003C2F11"/>
    <w:rsid w:val="003C3510"/>
    <w:rsid w:val="003C4E41"/>
    <w:rsid w:val="003C5BB7"/>
    <w:rsid w:val="003C5F27"/>
    <w:rsid w:val="003C5F51"/>
    <w:rsid w:val="003C6E53"/>
    <w:rsid w:val="003C6F02"/>
    <w:rsid w:val="003C75E1"/>
    <w:rsid w:val="003D05A1"/>
    <w:rsid w:val="003D19FF"/>
    <w:rsid w:val="003D2432"/>
    <w:rsid w:val="003D2C4F"/>
    <w:rsid w:val="003D330B"/>
    <w:rsid w:val="003D36E1"/>
    <w:rsid w:val="003D3905"/>
    <w:rsid w:val="003D4D2A"/>
    <w:rsid w:val="003D524F"/>
    <w:rsid w:val="003D5557"/>
    <w:rsid w:val="003D60B4"/>
    <w:rsid w:val="003D61A6"/>
    <w:rsid w:val="003D6C59"/>
    <w:rsid w:val="003E0120"/>
    <w:rsid w:val="003E015B"/>
    <w:rsid w:val="003E0639"/>
    <w:rsid w:val="003E16E0"/>
    <w:rsid w:val="003E1724"/>
    <w:rsid w:val="003E1FF8"/>
    <w:rsid w:val="003E43D8"/>
    <w:rsid w:val="003E5286"/>
    <w:rsid w:val="003E5DCE"/>
    <w:rsid w:val="003E6A5B"/>
    <w:rsid w:val="003E6DBF"/>
    <w:rsid w:val="003F01D7"/>
    <w:rsid w:val="003F06CE"/>
    <w:rsid w:val="003F0AF7"/>
    <w:rsid w:val="003F1182"/>
    <w:rsid w:val="003F1BCB"/>
    <w:rsid w:val="003F1CD0"/>
    <w:rsid w:val="003F1ECA"/>
    <w:rsid w:val="003F21E6"/>
    <w:rsid w:val="003F2298"/>
    <w:rsid w:val="003F3E43"/>
    <w:rsid w:val="003F4B27"/>
    <w:rsid w:val="003F5377"/>
    <w:rsid w:val="003F5764"/>
    <w:rsid w:val="003F5DD3"/>
    <w:rsid w:val="003F64D1"/>
    <w:rsid w:val="003F67CE"/>
    <w:rsid w:val="003F73A9"/>
    <w:rsid w:val="003F7534"/>
    <w:rsid w:val="003F7B95"/>
    <w:rsid w:val="003F7D61"/>
    <w:rsid w:val="003F7E23"/>
    <w:rsid w:val="0040007C"/>
    <w:rsid w:val="0040046F"/>
    <w:rsid w:val="004008BB"/>
    <w:rsid w:val="00400E8E"/>
    <w:rsid w:val="00402426"/>
    <w:rsid w:val="004029AB"/>
    <w:rsid w:val="00403C30"/>
    <w:rsid w:val="00404093"/>
    <w:rsid w:val="004045F3"/>
    <w:rsid w:val="004047B9"/>
    <w:rsid w:val="00404BE0"/>
    <w:rsid w:val="004057B9"/>
    <w:rsid w:val="00405E04"/>
    <w:rsid w:val="004071F5"/>
    <w:rsid w:val="00407245"/>
    <w:rsid w:val="004072D1"/>
    <w:rsid w:val="0040734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1616A"/>
    <w:rsid w:val="00420077"/>
    <w:rsid w:val="004201BF"/>
    <w:rsid w:val="0042045D"/>
    <w:rsid w:val="00420DA5"/>
    <w:rsid w:val="004229F4"/>
    <w:rsid w:val="00422D89"/>
    <w:rsid w:val="004233CA"/>
    <w:rsid w:val="00423A9D"/>
    <w:rsid w:val="00423F00"/>
    <w:rsid w:val="00424B14"/>
    <w:rsid w:val="0042501F"/>
    <w:rsid w:val="00425B77"/>
    <w:rsid w:val="0042641C"/>
    <w:rsid w:val="00426A32"/>
    <w:rsid w:val="004300AD"/>
    <w:rsid w:val="004307D2"/>
    <w:rsid w:val="00431636"/>
    <w:rsid w:val="00431DF7"/>
    <w:rsid w:val="00432389"/>
    <w:rsid w:val="00432A98"/>
    <w:rsid w:val="00432AF1"/>
    <w:rsid w:val="00432FD0"/>
    <w:rsid w:val="00432FE3"/>
    <w:rsid w:val="00433526"/>
    <w:rsid w:val="00433C0B"/>
    <w:rsid w:val="0043484D"/>
    <w:rsid w:val="0043497B"/>
    <w:rsid w:val="004350A1"/>
    <w:rsid w:val="00435523"/>
    <w:rsid w:val="00436F9A"/>
    <w:rsid w:val="00437B87"/>
    <w:rsid w:val="00437C79"/>
    <w:rsid w:val="00440AC1"/>
    <w:rsid w:val="00440E78"/>
    <w:rsid w:val="00441828"/>
    <w:rsid w:val="00441CA3"/>
    <w:rsid w:val="004422F5"/>
    <w:rsid w:val="0044385D"/>
    <w:rsid w:val="00444508"/>
    <w:rsid w:val="00444CF2"/>
    <w:rsid w:val="00444EFD"/>
    <w:rsid w:val="00445471"/>
    <w:rsid w:val="00445680"/>
    <w:rsid w:val="00445B97"/>
    <w:rsid w:val="00447207"/>
    <w:rsid w:val="0044778B"/>
    <w:rsid w:val="00447BB8"/>
    <w:rsid w:val="004513CA"/>
    <w:rsid w:val="00451A58"/>
    <w:rsid w:val="00454577"/>
    <w:rsid w:val="00454BA6"/>
    <w:rsid w:val="004553DD"/>
    <w:rsid w:val="004553FC"/>
    <w:rsid w:val="0045583C"/>
    <w:rsid w:val="004562F0"/>
    <w:rsid w:val="00456540"/>
    <w:rsid w:val="00456745"/>
    <w:rsid w:val="00457472"/>
    <w:rsid w:val="0045798F"/>
    <w:rsid w:val="00457E91"/>
    <w:rsid w:val="00461CCB"/>
    <w:rsid w:val="00462419"/>
    <w:rsid w:val="00462487"/>
    <w:rsid w:val="004640F7"/>
    <w:rsid w:val="00464BCC"/>
    <w:rsid w:val="0046554A"/>
    <w:rsid w:val="004655FB"/>
    <w:rsid w:val="00466CAA"/>
    <w:rsid w:val="004677D2"/>
    <w:rsid w:val="004702C4"/>
    <w:rsid w:val="00470840"/>
    <w:rsid w:val="00470A03"/>
    <w:rsid w:val="00471E82"/>
    <w:rsid w:val="004725B8"/>
    <w:rsid w:val="004728ED"/>
    <w:rsid w:val="00472C49"/>
    <w:rsid w:val="00472D6B"/>
    <w:rsid w:val="0047303D"/>
    <w:rsid w:val="0047332D"/>
    <w:rsid w:val="004733FE"/>
    <w:rsid w:val="004735FC"/>
    <w:rsid w:val="00474037"/>
    <w:rsid w:val="00474F0A"/>
    <w:rsid w:val="00475B48"/>
    <w:rsid w:val="00476D2E"/>
    <w:rsid w:val="00476E1F"/>
    <w:rsid w:val="0047705A"/>
    <w:rsid w:val="00477831"/>
    <w:rsid w:val="004800E2"/>
    <w:rsid w:val="00480AAA"/>
    <w:rsid w:val="004825A8"/>
    <w:rsid w:val="0048280D"/>
    <w:rsid w:val="00482840"/>
    <w:rsid w:val="00482AEF"/>
    <w:rsid w:val="00483078"/>
    <w:rsid w:val="00483592"/>
    <w:rsid w:val="004836BA"/>
    <w:rsid w:val="004839EB"/>
    <w:rsid w:val="00483B74"/>
    <w:rsid w:val="004845BB"/>
    <w:rsid w:val="00484743"/>
    <w:rsid w:val="00485762"/>
    <w:rsid w:val="0048728A"/>
    <w:rsid w:val="00487A82"/>
    <w:rsid w:val="00487B52"/>
    <w:rsid w:val="0049019D"/>
    <w:rsid w:val="0049096C"/>
    <w:rsid w:val="00490ACC"/>
    <w:rsid w:val="00490DDB"/>
    <w:rsid w:val="0049101B"/>
    <w:rsid w:val="00491E3C"/>
    <w:rsid w:val="00492DD6"/>
    <w:rsid w:val="0049543B"/>
    <w:rsid w:val="00495640"/>
    <w:rsid w:val="004969D1"/>
    <w:rsid w:val="00497976"/>
    <w:rsid w:val="00497AB9"/>
    <w:rsid w:val="004A03D0"/>
    <w:rsid w:val="004A0486"/>
    <w:rsid w:val="004A1320"/>
    <w:rsid w:val="004A22BE"/>
    <w:rsid w:val="004A22CC"/>
    <w:rsid w:val="004A28CD"/>
    <w:rsid w:val="004A2F22"/>
    <w:rsid w:val="004A3052"/>
    <w:rsid w:val="004A3C92"/>
    <w:rsid w:val="004A3E96"/>
    <w:rsid w:val="004A42EB"/>
    <w:rsid w:val="004A4486"/>
    <w:rsid w:val="004A4F35"/>
    <w:rsid w:val="004A5482"/>
    <w:rsid w:val="004A61AA"/>
    <w:rsid w:val="004A6569"/>
    <w:rsid w:val="004B066F"/>
    <w:rsid w:val="004B0A58"/>
    <w:rsid w:val="004B0B1A"/>
    <w:rsid w:val="004B1CD7"/>
    <w:rsid w:val="004B1F16"/>
    <w:rsid w:val="004B21D1"/>
    <w:rsid w:val="004B343F"/>
    <w:rsid w:val="004B348E"/>
    <w:rsid w:val="004B3AD6"/>
    <w:rsid w:val="004B475F"/>
    <w:rsid w:val="004B4F85"/>
    <w:rsid w:val="004B516F"/>
    <w:rsid w:val="004B51D2"/>
    <w:rsid w:val="004B5358"/>
    <w:rsid w:val="004B53A1"/>
    <w:rsid w:val="004B6087"/>
    <w:rsid w:val="004B6A20"/>
    <w:rsid w:val="004B70F0"/>
    <w:rsid w:val="004B7F23"/>
    <w:rsid w:val="004C016A"/>
    <w:rsid w:val="004C059C"/>
    <w:rsid w:val="004C0B0E"/>
    <w:rsid w:val="004C0BA5"/>
    <w:rsid w:val="004C1088"/>
    <w:rsid w:val="004C354F"/>
    <w:rsid w:val="004C37A4"/>
    <w:rsid w:val="004C3928"/>
    <w:rsid w:val="004C3FC2"/>
    <w:rsid w:val="004C4303"/>
    <w:rsid w:val="004C56CB"/>
    <w:rsid w:val="004C5781"/>
    <w:rsid w:val="004C57D3"/>
    <w:rsid w:val="004C70FD"/>
    <w:rsid w:val="004C7CBB"/>
    <w:rsid w:val="004C7DAD"/>
    <w:rsid w:val="004D0BB8"/>
    <w:rsid w:val="004D0DC4"/>
    <w:rsid w:val="004D1EA7"/>
    <w:rsid w:val="004D266E"/>
    <w:rsid w:val="004D2ABA"/>
    <w:rsid w:val="004D30C1"/>
    <w:rsid w:val="004D32F9"/>
    <w:rsid w:val="004D3B03"/>
    <w:rsid w:val="004D4492"/>
    <w:rsid w:val="004D4791"/>
    <w:rsid w:val="004D4B42"/>
    <w:rsid w:val="004D4CC7"/>
    <w:rsid w:val="004D4DA2"/>
    <w:rsid w:val="004D520F"/>
    <w:rsid w:val="004D5A31"/>
    <w:rsid w:val="004D6C92"/>
    <w:rsid w:val="004D7124"/>
    <w:rsid w:val="004D71B9"/>
    <w:rsid w:val="004D7551"/>
    <w:rsid w:val="004D79FD"/>
    <w:rsid w:val="004E03E5"/>
    <w:rsid w:val="004E080F"/>
    <w:rsid w:val="004E0A32"/>
    <w:rsid w:val="004E1054"/>
    <w:rsid w:val="004E15C3"/>
    <w:rsid w:val="004E15F9"/>
    <w:rsid w:val="004E175B"/>
    <w:rsid w:val="004E1C9B"/>
    <w:rsid w:val="004E278E"/>
    <w:rsid w:val="004E2A6E"/>
    <w:rsid w:val="004E3232"/>
    <w:rsid w:val="004E4042"/>
    <w:rsid w:val="004E4233"/>
    <w:rsid w:val="004E4CC1"/>
    <w:rsid w:val="004E5468"/>
    <w:rsid w:val="004E5A63"/>
    <w:rsid w:val="004E5BE4"/>
    <w:rsid w:val="004E6233"/>
    <w:rsid w:val="004E64D4"/>
    <w:rsid w:val="004E6C28"/>
    <w:rsid w:val="004E6F87"/>
    <w:rsid w:val="004F1B0B"/>
    <w:rsid w:val="004F1D5E"/>
    <w:rsid w:val="004F29D8"/>
    <w:rsid w:val="004F2DD7"/>
    <w:rsid w:val="004F3392"/>
    <w:rsid w:val="004F33DA"/>
    <w:rsid w:val="004F364C"/>
    <w:rsid w:val="004F3DCD"/>
    <w:rsid w:val="004F4D26"/>
    <w:rsid w:val="004F4E7B"/>
    <w:rsid w:val="004F4F5A"/>
    <w:rsid w:val="004F4FDC"/>
    <w:rsid w:val="004F53C2"/>
    <w:rsid w:val="004F559F"/>
    <w:rsid w:val="004F56D4"/>
    <w:rsid w:val="004F57BD"/>
    <w:rsid w:val="004F5BF6"/>
    <w:rsid w:val="004F723E"/>
    <w:rsid w:val="0050018F"/>
    <w:rsid w:val="00500D63"/>
    <w:rsid w:val="00501013"/>
    <w:rsid w:val="0050104F"/>
    <w:rsid w:val="00501F9F"/>
    <w:rsid w:val="00502317"/>
    <w:rsid w:val="00502372"/>
    <w:rsid w:val="00502FA8"/>
    <w:rsid w:val="005036BE"/>
    <w:rsid w:val="0050389F"/>
    <w:rsid w:val="00503AD0"/>
    <w:rsid w:val="00504503"/>
    <w:rsid w:val="0050466C"/>
    <w:rsid w:val="00504D8E"/>
    <w:rsid w:val="0050550D"/>
    <w:rsid w:val="00505D68"/>
    <w:rsid w:val="00506266"/>
    <w:rsid w:val="0050651A"/>
    <w:rsid w:val="00506C41"/>
    <w:rsid w:val="00506DD2"/>
    <w:rsid w:val="00506EB6"/>
    <w:rsid w:val="00507032"/>
    <w:rsid w:val="00507208"/>
    <w:rsid w:val="00507826"/>
    <w:rsid w:val="00507ABC"/>
    <w:rsid w:val="00507B71"/>
    <w:rsid w:val="00510354"/>
    <w:rsid w:val="005106AD"/>
    <w:rsid w:val="0051297D"/>
    <w:rsid w:val="00512CCF"/>
    <w:rsid w:val="00513726"/>
    <w:rsid w:val="0051410A"/>
    <w:rsid w:val="00514187"/>
    <w:rsid w:val="00514412"/>
    <w:rsid w:val="00514787"/>
    <w:rsid w:val="005156EA"/>
    <w:rsid w:val="00515E16"/>
    <w:rsid w:val="00516E13"/>
    <w:rsid w:val="005173C2"/>
    <w:rsid w:val="005178DC"/>
    <w:rsid w:val="00517BF7"/>
    <w:rsid w:val="00517D89"/>
    <w:rsid w:val="005202FA"/>
    <w:rsid w:val="00521096"/>
    <w:rsid w:val="00521491"/>
    <w:rsid w:val="00521826"/>
    <w:rsid w:val="00521AE8"/>
    <w:rsid w:val="005221CF"/>
    <w:rsid w:val="005222CA"/>
    <w:rsid w:val="005222F3"/>
    <w:rsid w:val="00522380"/>
    <w:rsid w:val="00522CFB"/>
    <w:rsid w:val="00524E6D"/>
    <w:rsid w:val="00524EBC"/>
    <w:rsid w:val="005262DD"/>
    <w:rsid w:val="005263F4"/>
    <w:rsid w:val="00526779"/>
    <w:rsid w:val="005275B1"/>
    <w:rsid w:val="00527AB1"/>
    <w:rsid w:val="00527D17"/>
    <w:rsid w:val="0053009D"/>
    <w:rsid w:val="00530393"/>
    <w:rsid w:val="005307D3"/>
    <w:rsid w:val="0053092F"/>
    <w:rsid w:val="00530CA5"/>
    <w:rsid w:val="00531347"/>
    <w:rsid w:val="00531650"/>
    <w:rsid w:val="00531C81"/>
    <w:rsid w:val="00531E8E"/>
    <w:rsid w:val="005322E5"/>
    <w:rsid w:val="00532F5E"/>
    <w:rsid w:val="0053384A"/>
    <w:rsid w:val="00533ABC"/>
    <w:rsid w:val="00535266"/>
    <w:rsid w:val="00536091"/>
    <w:rsid w:val="00536AB3"/>
    <w:rsid w:val="00537BC7"/>
    <w:rsid w:val="00537D2E"/>
    <w:rsid w:val="00537DA4"/>
    <w:rsid w:val="0054097B"/>
    <w:rsid w:val="00540C87"/>
    <w:rsid w:val="00541619"/>
    <w:rsid w:val="00541988"/>
    <w:rsid w:val="00541D7E"/>
    <w:rsid w:val="00542C37"/>
    <w:rsid w:val="00542E9A"/>
    <w:rsid w:val="0054331E"/>
    <w:rsid w:val="0054399B"/>
    <w:rsid w:val="005440A1"/>
    <w:rsid w:val="00544B09"/>
    <w:rsid w:val="00545851"/>
    <w:rsid w:val="0054614E"/>
    <w:rsid w:val="005468DE"/>
    <w:rsid w:val="00550AE9"/>
    <w:rsid w:val="00551270"/>
    <w:rsid w:val="00551341"/>
    <w:rsid w:val="0055137B"/>
    <w:rsid w:val="005513CF"/>
    <w:rsid w:val="00551FA3"/>
    <w:rsid w:val="00552205"/>
    <w:rsid w:val="00552ACA"/>
    <w:rsid w:val="00552DB4"/>
    <w:rsid w:val="00552FF5"/>
    <w:rsid w:val="00553972"/>
    <w:rsid w:val="00553F33"/>
    <w:rsid w:val="00553FB4"/>
    <w:rsid w:val="00553FF0"/>
    <w:rsid w:val="00554894"/>
    <w:rsid w:val="00554FD1"/>
    <w:rsid w:val="00555242"/>
    <w:rsid w:val="005558D7"/>
    <w:rsid w:val="00556116"/>
    <w:rsid w:val="0055662E"/>
    <w:rsid w:val="00556B24"/>
    <w:rsid w:val="00556D29"/>
    <w:rsid w:val="005573C5"/>
    <w:rsid w:val="00557CC9"/>
    <w:rsid w:val="00557E4E"/>
    <w:rsid w:val="005608A2"/>
    <w:rsid w:val="00561131"/>
    <w:rsid w:val="005611C2"/>
    <w:rsid w:val="005614B8"/>
    <w:rsid w:val="00561B2B"/>
    <w:rsid w:val="00562CCC"/>
    <w:rsid w:val="005630FA"/>
    <w:rsid w:val="0056374E"/>
    <w:rsid w:val="005637EE"/>
    <w:rsid w:val="00563C5B"/>
    <w:rsid w:val="00564C94"/>
    <w:rsid w:val="00564FCC"/>
    <w:rsid w:val="005657B8"/>
    <w:rsid w:val="00565F4B"/>
    <w:rsid w:val="005661C2"/>
    <w:rsid w:val="00566498"/>
    <w:rsid w:val="00566602"/>
    <w:rsid w:val="005668C8"/>
    <w:rsid w:val="00566D46"/>
    <w:rsid w:val="00566F85"/>
    <w:rsid w:val="0056760C"/>
    <w:rsid w:val="00567D85"/>
    <w:rsid w:val="00570923"/>
    <w:rsid w:val="0057094D"/>
    <w:rsid w:val="0057237D"/>
    <w:rsid w:val="00572462"/>
    <w:rsid w:val="00572EC0"/>
    <w:rsid w:val="00572F6B"/>
    <w:rsid w:val="00575C43"/>
    <w:rsid w:val="0057739B"/>
    <w:rsid w:val="0057752B"/>
    <w:rsid w:val="00577912"/>
    <w:rsid w:val="00577A8C"/>
    <w:rsid w:val="00577AA6"/>
    <w:rsid w:val="005802F0"/>
    <w:rsid w:val="005804BF"/>
    <w:rsid w:val="0058064D"/>
    <w:rsid w:val="005810C6"/>
    <w:rsid w:val="00581263"/>
    <w:rsid w:val="00581312"/>
    <w:rsid w:val="005821FC"/>
    <w:rsid w:val="005827B4"/>
    <w:rsid w:val="005834D8"/>
    <w:rsid w:val="005838C7"/>
    <w:rsid w:val="00583EBC"/>
    <w:rsid w:val="005851A4"/>
    <w:rsid w:val="00585D7E"/>
    <w:rsid w:val="00585EC9"/>
    <w:rsid w:val="00585F22"/>
    <w:rsid w:val="00586294"/>
    <w:rsid w:val="005862B9"/>
    <w:rsid w:val="00586878"/>
    <w:rsid w:val="00586AF4"/>
    <w:rsid w:val="0058795E"/>
    <w:rsid w:val="00587B8B"/>
    <w:rsid w:val="00590496"/>
    <w:rsid w:val="00590F23"/>
    <w:rsid w:val="00591651"/>
    <w:rsid w:val="00591A2D"/>
    <w:rsid w:val="00592006"/>
    <w:rsid w:val="0059262A"/>
    <w:rsid w:val="005928CB"/>
    <w:rsid w:val="0059394D"/>
    <w:rsid w:val="005942C3"/>
    <w:rsid w:val="00594954"/>
    <w:rsid w:val="00595DA9"/>
    <w:rsid w:val="00595F43"/>
    <w:rsid w:val="00596292"/>
    <w:rsid w:val="005962C5"/>
    <w:rsid w:val="00596FE5"/>
    <w:rsid w:val="005971AA"/>
    <w:rsid w:val="00597515"/>
    <w:rsid w:val="00597D98"/>
    <w:rsid w:val="005A099F"/>
    <w:rsid w:val="005A09C6"/>
    <w:rsid w:val="005A0CD2"/>
    <w:rsid w:val="005A1F93"/>
    <w:rsid w:val="005A252D"/>
    <w:rsid w:val="005A26A6"/>
    <w:rsid w:val="005A27C0"/>
    <w:rsid w:val="005A3685"/>
    <w:rsid w:val="005A3908"/>
    <w:rsid w:val="005A44E6"/>
    <w:rsid w:val="005A4D90"/>
    <w:rsid w:val="005A5A8B"/>
    <w:rsid w:val="005A5E49"/>
    <w:rsid w:val="005A6527"/>
    <w:rsid w:val="005A740E"/>
    <w:rsid w:val="005A7D19"/>
    <w:rsid w:val="005B04D9"/>
    <w:rsid w:val="005B0515"/>
    <w:rsid w:val="005B0674"/>
    <w:rsid w:val="005B0941"/>
    <w:rsid w:val="005B0C1F"/>
    <w:rsid w:val="005B0DD0"/>
    <w:rsid w:val="005B1C89"/>
    <w:rsid w:val="005B1DFC"/>
    <w:rsid w:val="005B1F0E"/>
    <w:rsid w:val="005B217A"/>
    <w:rsid w:val="005B2634"/>
    <w:rsid w:val="005B2A07"/>
    <w:rsid w:val="005B3155"/>
    <w:rsid w:val="005B375D"/>
    <w:rsid w:val="005B3B71"/>
    <w:rsid w:val="005B4CAB"/>
    <w:rsid w:val="005B548D"/>
    <w:rsid w:val="005B5B3C"/>
    <w:rsid w:val="005B639B"/>
    <w:rsid w:val="005B6493"/>
    <w:rsid w:val="005B6736"/>
    <w:rsid w:val="005B7C88"/>
    <w:rsid w:val="005C0198"/>
    <w:rsid w:val="005C0ABD"/>
    <w:rsid w:val="005C12CA"/>
    <w:rsid w:val="005C1A35"/>
    <w:rsid w:val="005C1CB2"/>
    <w:rsid w:val="005C1E5A"/>
    <w:rsid w:val="005C281E"/>
    <w:rsid w:val="005C288A"/>
    <w:rsid w:val="005C2D11"/>
    <w:rsid w:val="005C3A38"/>
    <w:rsid w:val="005C414B"/>
    <w:rsid w:val="005C46C6"/>
    <w:rsid w:val="005C47F5"/>
    <w:rsid w:val="005C49ED"/>
    <w:rsid w:val="005C4A92"/>
    <w:rsid w:val="005C4B77"/>
    <w:rsid w:val="005C4C09"/>
    <w:rsid w:val="005C4C4F"/>
    <w:rsid w:val="005C55EE"/>
    <w:rsid w:val="005C57E5"/>
    <w:rsid w:val="005C6654"/>
    <w:rsid w:val="005C6BAB"/>
    <w:rsid w:val="005C6EC2"/>
    <w:rsid w:val="005C737F"/>
    <w:rsid w:val="005C798D"/>
    <w:rsid w:val="005C7B6B"/>
    <w:rsid w:val="005C7EDC"/>
    <w:rsid w:val="005D00FE"/>
    <w:rsid w:val="005D0EF5"/>
    <w:rsid w:val="005D1D4A"/>
    <w:rsid w:val="005D3260"/>
    <w:rsid w:val="005D3E9A"/>
    <w:rsid w:val="005D4856"/>
    <w:rsid w:val="005D60F8"/>
    <w:rsid w:val="005D65F4"/>
    <w:rsid w:val="005D7331"/>
    <w:rsid w:val="005D7819"/>
    <w:rsid w:val="005E011D"/>
    <w:rsid w:val="005E0FE5"/>
    <w:rsid w:val="005E167C"/>
    <w:rsid w:val="005E1CF2"/>
    <w:rsid w:val="005E1D57"/>
    <w:rsid w:val="005E1D7E"/>
    <w:rsid w:val="005E2495"/>
    <w:rsid w:val="005E26D6"/>
    <w:rsid w:val="005E3123"/>
    <w:rsid w:val="005E328A"/>
    <w:rsid w:val="005E50D0"/>
    <w:rsid w:val="005E5516"/>
    <w:rsid w:val="005E5532"/>
    <w:rsid w:val="005E6811"/>
    <w:rsid w:val="005E6CCB"/>
    <w:rsid w:val="005E6DAE"/>
    <w:rsid w:val="005E7F46"/>
    <w:rsid w:val="005F0B30"/>
    <w:rsid w:val="005F186C"/>
    <w:rsid w:val="005F1A17"/>
    <w:rsid w:val="005F277C"/>
    <w:rsid w:val="005F29C3"/>
    <w:rsid w:val="005F2CFD"/>
    <w:rsid w:val="005F39D9"/>
    <w:rsid w:val="005F3AB9"/>
    <w:rsid w:val="005F4693"/>
    <w:rsid w:val="005F4C23"/>
    <w:rsid w:val="005F5802"/>
    <w:rsid w:val="005F5F73"/>
    <w:rsid w:val="005F68E3"/>
    <w:rsid w:val="005F7D78"/>
    <w:rsid w:val="006014DF"/>
    <w:rsid w:val="00601BB6"/>
    <w:rsid w:val="00601E1B"/>
    <w:rsid w:val="00601ED4"/>
    <w:rsid w:val="006023DF"/>
    <w:rsid w:val="0060281E"/>
    <w:rsid w:val="00602F7E"/>
    <w:rsid w:val="006030BD"/>
    <w:rsid w:val="0060332A"/>
    <w:rsid w:val="00603D11"/>
    <w:rsid w:val="00604939"/>
    <w:rsid w:val="00604E1E"/>
    <w:rsid w:val="00605D67"/>
    <w:rsid w:val="00606443"/>
    <w:rsid w:val="00606DB7"/>
    <w:rsid w:val="0060736C"/>
    <w:rsid w:val="0060742B"/>
    <w:rsid w:val="00607CBF"/>
    <w:rsid w:val="006107FF"/>
    <w:rsid w:val="0061146F"/>
    <w:rsid w:val="00611BB6"/>
    <w:rsid w:val="00611CFC"/>
    <w:rsid w:val="00613022"/>
    <w:rsid w:val="00613436"/>
    <w:rsid w:val="00613AF6"/>
    <w:rsid w:val="00614056"/>
    <w:rsid w:val="00614179"/>
    <w:rsid w:val="006143D6"/>
    <w:rsid w:val="0061490B"/>
    <w:rsid w:val="00614E68"/>
    <w:rsid w:val="00616BCF"/>
    <w:rsid w:val="00617508"/>
    <w:rsid w:val="00617C4F"/>
    <w:rsid w:val="00617DD6"/>
    <w:rsid w:val="006205E5"/>
    <w:rsid w:val="006209DE"/>
    <w:rsid w:val="00622421"/>
    <w:rsid w:val="0062351E"/>
    <w:rsid w:val="00623EF8"/>
    <w:rsid w:val="006243D7"/>
    <w:rsid w:val="0062465B"/>
    <w:rsid w:val="00624664"/>
    <w:rsid w:val="00624C54"/>
    <w:rsid w:val="00625CB9"/>
    <w:rsid w:val="00625D05"/>
    <w:rsid w:val="00625EB6"/>
    <w:rsid w:val="00626259"/>
    <w:rsid w:val="0062698F"/>
    <w:rsid w:val="00626B39"/>
    <w:rsid w:val="00626D7F"/>
    <w:rsid w:val="00627380"/>
    <w:rsid w:val="006277A8"/>
    <w:rsid w:val="006278CE"/>
    <w:rsid w:val="00627F38"/>
    <w:rsid w:val="00630460"/>
    <w:rsid w:val="00630A9C"/>
    <w:rsid w:val="00630CB7"/>
    <w:rsid w:val="006316BD"/>
    <w:rsid w:val="0063192D"/>
    <w:rsid w:val="00631A81"/>
    <w:rsid w:val="00631D02"/>
    <w:rsid w:val="00631E3E"/>
    <w:rsid w:val="006325D7"/>
    <w:rsid w:val="00632D54"/>
    <w:rsid w:val="0063368D"/>
    <w:rsid w:val="00633B0C"/>
    <w:rsid w:val="00633DC5"/>
    <w:rsid w:val="00635AC5"/>
    <w:rsid w:val="00635B81"/>
    <w:rsid w:val="00635E28"/>
    <w:rsid w:val="00636139"/>
    <w:rsid w:val="00637247"/>
    <w:rsid w:val="006375EC"/>
    <w:rsid w:val="006400B2"/>
    <w:rsid w:val="00640DAD"/>
    <w:rsid w:val="006414A6"/>
    <w:rsid w:val="00641BBB"/>
    <w:rsid w:val="00642AFA"/>
    <w:rsid w:val="0064304F"/>
    <w:rsid w:val="00643244"/>
    <w:rsid w:val="00643C50"/>
    <w:rsid w:val="006441B4"/>
    <w:rsid w:val="00644460"/>
    <w:rsid w:val="0064489A"/>
    <w:rsid w:val="00644CFA"/>
    <w:rsid w:val="00644E48"/>
    <w:rsid w:val="00645D44"/>
    <w:rsid w:val="00646523"/>
    <w:rsid w:val="006469BF"/>
    <w:rsid w:val="00646C8F"/>
    <w:rsid w:val="00646DDA"/>
    <w:rsid w:val="00647069"/>
    <w:rsid w:val="00650242"/>
    <w:rsid w:val="006502CE"/>
    <w:rsid w:val="006503D0"/>
    <w:rsid w:val="006508DE"/>
    <w:rsid w:val="00650A0D"/>
    <w:rsid w:val="00651166"/>
    <w:rsid w:val="00652238"/>
    <w:rsid w:val="006523E8"/>
    <w:rsid w:val="00653E14"/>
    <w:rsid w:val="00654173"/>
    <w:rsid w:val="006542B8"/>
    <w:rsid w:val="00654591"/>
    <w:rsid w:val="006550BD"/>
    <w:rsid w:val="006550C1"/>
    <w:rsid w:val="00655FFE"/>
    <w:rsid w:val="006568AB"/>
    <w:rsid w:val="00656903"/>
    <w:rsid w:val="0065706C"/>
    <w:rsid w:val="0065720B"/>
    <w:rsid w:val="006574BC"/>
    <w:rsid w:val="0065794C"/>
    <w:rsid w:val="0066005A"/>
    <w:rsid w:val="00660251"/>
    <w:rsid w:val="00660BA7"/>
    <w:rsid w:val="00660F6B"/>
    <w:rsid w:val="0066157B"/>
    <w:rsid w:val="00661F61"/>
    <w:rsid w:val="006622D5"/>
    <w:rsid w:val="00662589"/>
    <w:rsid w:val="006627ED"/>
    <w:rsid w:val="006628DE"/>
    <w:rsid w:val="00662939"/>
    <w:rsid w:val="00662AFB"/>
    <w:rsid w:val="00663541"/>
    <w:rsid w:val="00663E75"/>
    <w:rsid w:val="0066435A"/>
    <w:rsid w:val="006647BC"/>
    <w:rsid w:val="00664DF5"/>
    <w:rsid w:val="00665E50"/>
    <w:rsid w:val="006661E4"/>
    <w:rsid w:val="00666510"/>
    <w:rsid w:val="00666712"/>
    <w:rsid w:val="00666A3A"/>
    <w:rsid w:val="0066705F"/>
    <w:rsid w:val="006671F3"/>
    <w:rsid w:val="00667512"/>
    <w:rsid w:val="00670CE9"/>
    <w:rsid w:val="0067110E"/>
    <w:rsid w:val="00672A77"/>
    <w:rsid w:val="00672CE8"/>
    <w:rsid w:val="00672E19"/>
    <w:rsid w:val="00672F7A"/>
    <w:rsid w:val="0067357B"/>
    <w:rsid w:val="00674C6B"/>
    <w:rsid w:val="00674EE5"/>
    <w:rsid w:val="00675106"/>
    <w:rsid w:val="0067542E"/>
    <w:rsid w:val="006754EC"/>
    <w:rsid w:val="00675589"/>
    <w:rsid w:val="00675674"/>
    <w:rsid w:val="00675942"/>
    <w:rsid w:val="006761B9"/>
    <w:rsid w:val="00676EB3"/>
    <w:rsid w:val="00677CA3"/>
    <w:rsid w:val="00677CAA"/>
    <w:rsid w:val="00680D1D"/>
    <w:rsid w:val="00680FBC"/>
    <w:rsid w:val="00681BA2"/>
    <w:rsid w:val="00681DDE"/>
    <w:rsid w:val="00681EE9"/>
    <w:rsid w:val="00682033"/>
    <w:rsid w:val="006832AA"/>
    <w:rsid w:val="006834FA"/>
    <w:rsid w:val="00683BD9"/>
    <w:rsid w:val="00683F6D"/>
    <w:rsid w:val="006852DB"/>
    <w:rsid w:val="00685CCB"/>
    <w:rsid w:val="00685F2C"/>
    <w:rsid w:val="006861CC"/>
    <w:rsid w:val="0068643A"/>
    <w:rsid w:val="00686448"/>
    <w:rsid w:val="006864B4"/>
    <w:rsid w:val="006866AB"/>
    <w:rsid w:val="006869D8"/>
    <w:rsid w:val="00686B7A"/>
    <w:rsid w:val="00687C14"/>
    <w:rsid w:val="00690193"/>
    <w:rsid w:val="00690F59"/>
    <w:rsid w:val="00691257"/>
    <w:rsid w:val="006919EF"/>
    <w:rsid w:val="00691E55"/>
    <w:rsid w:val="00692DBC"/>
    <w:rsid w:val="00693161"/>
    <w:rsid w:val="00693D6B"/>
    <w:rsid w:val="00694181"/>
    <w:rsid w:val="00694AEB"/>
    <w:rsid w:val="0069504E"/>
    <w:rsid w:val="00695578"/>
    <w:rsid w:val="00695FBB"/>
    <w:rsid w:val="006969C7"/>
    <w:rsid w:val="006971C3"/>
    <w:rsid w:val="006A0906"/>
    <w:rsid w:val="006A1489"/>
    <w:rsid w:val="006A17AC"/>
    <w:rsid w:val="006A2782"/>
    <w:rsid w:val="006A3A29"/>
    <w:rsid w:val="006A3AA8"/>
    <w:rsid w:val="006A3D36"/>
    <w:rsid w:val="006A42B9"/>
    <w:rsid w:val="006A441B"/>
    <w:rsid w:val="006A5461"/>
    <w:rsid w:val="006A55DB"/>
    <w:rsid w:val="006A5D48"/>
    <w:rsid w:val="006A5F05"/>
    <w:rsid w:val="006A70E7"/>
    <w:rsid w:val="006A7207"/>
    <w:rsid w:val="006A737D"/>
    <w:rsid w:val="006A7429"/>
    <w:rsid w:val="006A74E8"/>
    <w:rsid w:val="006A7A9D"/>
    <w:rsid w:val="006A7B4D"/>
    <w:rsid w:val="006A7BB1"/>
    <w:rsid w:val="006A7F2F"/>
    <w:rsid w:val="006B0071"/>
    <w:rsid w:val="006B069B"/>
    <w:rsid w:val="006B0C61"/>
    <w:rsid w:val="006B180F"/>
    <w:rsid w:val="006B1B68"/>
    <w:rsid w:val="006B1F33"/>
    <w:rsid w:val="006B257F"/>
    <w:rsid w:val="006B2C1C"/>
    <w:rsid w:val="006B2FE2"/>
    <w:rsid w:val="006B37B8"/>
    <w:rsid w:val="006B3C13"/>
    <w:rsid w:val="006B43E7"/>
    <w:rsid w:val="006B527C"/>
    <w:rsid w:val="006B5A37"/>
    <w:rsid w:val="006B6B30"/>
    <w:rsid w:val="006B71BA"/>
    <w:rsid w:val="006B776F"/>
    <w:rsid w:val="006B783C"/>
    <w:rsid w:val="006C034A"/>
    <w:rsid w:val="006C0758"/>
    <w:rsid w:val="006C0D56"/>
    <w:rsid w:val="006C0DB7"/>
    <w:rsid w:val="006C1376"/>
    <w:rsid w:val="006C1F33"/>
    <w:rsid w:val="006C218E"/>
    <w:rsid w:val="006C241A"/>
    <w:rsid w:val="006C2D27"/>
    <w:rsid w:val="006C3339"/>
    <w:rsid w:val="006C390E"/>
    <w:rsid w:val="006C4D00"/>
    <w:rsid w:val="006C4DD7"/>
    <w:rsid w:val="006C4FFF"/>
    <w:rsid w:val="006C5FFA"/>
    <w:rsid w:val="006C61DD"/>
    <w:rsid w:val="006C6A7C"/>
    <w:rsid w:val="006C6B10"/>
    <w:rsid w:val="006C6FBA"/>
    <w:rsid w:val="006C70EB"/>
    <w:rsid w:val="006C7151"/>
    <w:rsid w:val="006C7F2E"/>
    <w:rsid w:val="006CB8C1"/>
    <w:rsid w:val="006D03AC"/>
    <w:rsid w:val="006D059D"/>
    <w:rsid w:val="006D0654"/>
    <w:rsid w:val="006D0F78"/>
    <w:rsid w:val="006D1AA8"/>
    <w:rsid w:val="006D2639"/>
    <w:rsid w:val="006D2C63"/>
    <w:rsid w:val="006D2F71"/>
    <w:rsid w:val="006D31A0"/>
    <w:rsid w:val="006D3394"/>
    <w:rsid w:val="006D33DF"/>
    <w:rsid w:val="006D384E"/>
    <w:rsid w:val="006D434A"/>
    <w:rsid w:val="006D454C"/>
    <w:rsid w:val="006D45B6"/>
    <w:rsid w:val="006D4A24"/>
    <w:rsid w:val="006D5297"/>
    <w:rsid w:val="006D53C5"/>
    <w:rsid w:val="006D5541"/>
    <w:rsid w:val="006D5A23"/>
    <w:rsid w:val="006D65F6"/>
    <w:rsid w:val="006D6A6F"/>
    <w:rsid w:val="006D6A77"/>
    <w:rsid w:val="006E05D1"/>
    <w:rsid w:val="006E1867"/>
    <w:rsid w:val="006E1D48"/>
    <w:rsid w:val="006E2302"/>
    <w:rsid w:val="006E2754"/>
    <w:rsid w:val="006E333B"/>
    <w:rsid w:val="006E333F"/>
    <w:rsid w:val="006E3520"/>
    <w:rsid w:val="006E37FC"/>
    <w:rsid w:val="006E419E"/>
    <w:rsid w:val="006E5245"/>
    <w:rsid w:val="006E6EE9"/>
    <w:rsid w:val="006E7447"/>
    <w:rsid w:val="006F04BD"/>
    <w:rsid w:val="006F0C44"/>
    <w:rsid w:val="006F0D94"/>
    <w:rsid w:val="006F1447"/>
    <w:rsid w:val="006F16C9"/>
    <w:rsid w:val="006F17E6"/>
    <w:rsid w:val="006F1ECB"/>
    <w:rsid w:val="006F3A28"/>
    <w:rsid w:val="006F3E29"/>
    <w:rsid w:val="006F50F6"/>
    <w:rsid w:val="006F51C9"/>
    <w:rsid w:val="006F60C4"/>
    <w:rsid w:val="006F63E5"/>
    <w:rsid w:val="006F7F12"/>
    <w:rsid w:val="0070056D"/>
    <w:rsid w:val="00700D65"/>
    <w:rsid w:val="007014E2"/>
    <w:rsid w:val="00701F35"/>
    <w:rsid w:val="00702A23"/>
    <w:rsid w:val="00703344"/>
    <w:rsid w:val="00703A95"/>
    <w:rsid w:val="00703BF9"/>
    <w:rsid w:val="00705399"/>
    <w:rsid w:val="00705647"/>
    <w:rsid w:val="00706990"/>
    <w:rsid w:val="00707411"/>
    <w:rsid w:val="00707F34"/>
    <w:rsid w:val="0071082A"/>
    <w:rsid w:val="00710975"/>
    <w:rsid w:val="00710E1C"/>
    <w:rsid w:val="00711472"/>
    <w:rsid w:val="007118F3"/>
    <w:rsid w:val="00711A6A"/>
    <w:rsid w:val="00711A7A"/>
    <w:rsid w:val="00711BA1"/>
    <w:rsid w:val="00712778"/>
    <w:rsid w:val="0071306B"/>
    <w:rsid w:val="0071328B"/>
    <w:rsid w:val="0071335F"/>
    <w:rsid w:val="00713EEC"/>
    <w:rsid w:val="00714831"/>
    <w:rsid w:val="007148B8"/>
    <w:rsid w:val="007149E0"/>
    <w:rsid w:val="007153DB"/>
    <w:rsid w:val="007159C3"/>
    <w:rsid w:val="00715BA5"/>
    <w:rsid w:val="00715EF4"/>
    <w:rsid w:val="00715F4E"/>
    <w:rsid w:val="00716063"/>
    <w:rsid w:val="00716D10"/>
    <w:rsid w:val="00717135"/>
    <w:rsid w:val="007174A8"/>
    <w:rsid w:val="00717E99"/>
    <w:rsid w:val="00720DEE"/>
    <w:rsid w:val="00720EDC"/>
    <w:rsid w:val="007213B9"/>
    <w:rsid w:val="007219CB"/>
    <w:rsid w:val="00722517"/>
    <w:rsid w:val="00723190"/>
    <w:rsid w:val="007237B9"/>
    <w:rsid w:val="00723CB5"/>
    <w:rsid w:val="0072471A"/>
    <w:rsid w:val="00724AA7"/>
    <w:rsid w:val="007253DB"/>
    <w:rsid w:val="0072597C"/>
    <w:rsid w:val="00725B52"/>
    <w:rsid w:val="00725ECB"/>
    <w:rsid w:val="00726162"/>
    <w:rsid w:val="00726822"/>
    <w:rsid w:val="007271D9"/>
    <w:rsid w:val="00727254"/>
    <w:rsid w:val="00727ACE"/>
    <w:rsid w:val="00727ED9"/>
    <w:rsid w:val="007301F0"/>
    <w:rsid w:val="00730C43"/>
    <w:rsid w:val="007312B7"/>
    <w:rsid w:val="00732059"/>
    <w:rsid w:val="007326AD"/>
    <w:rsid w:val="007334C1"/>
    <w:rsid w:val="0073365D"/>
    <w:rsid w:val="007341EC"/>
    <w:rsid w:val="00734484"/>
    <w:rsid w:val="007347D5"/>
    <w:rsid w:val="00734DE6"/>
    <w:rsid w:val="00734E2B"/>
    <w:rsid w:val="00735061"/>
    <w:rsid w:val="007352B0"/>
    <w:rsid w:val="007357DF"/>
    <w:rsid w:val="00735CDF"/>
    <w:rsid w:val="00736675"/>
    <w:rsid w:val="007369B0"/>
    <w:rsid w:val="00736C11"/>
    <w:rsid w:val="0073713B"/>
    <w:rsid w:val="00737B5A"/>
    <w:rsid w:val="00737EB0"/>
    <w:rsid w:val="0074034B"/>
    <w:rsid w:val="007403B4"/>
    <w:rsid w:val="007406A0"/>
    <w:rsid w:val="00740B42"/>
    <w:rsid w:val="00740E46"/>
    <w:rsid w:val="00741AF9"/>
    <w:rsid w:val="00741D4D"/>
    <w:rsid w:val="0074250C"/>
    <w:rsid w:val="00742A58"/>
    <w:rsid w:val="00742B8A"/>
    <w:rsid w:val="00742DE8"/>
    <w:rsid w:val="00743962"/>
    <w:rsid w:val="00743B18"/>
    <w:rsid w:val="00743F5E"/>
    <w:rsid w:val="00744588"/>
    <w:rsid w:val="0074555C"/>
    <w:rsid w:val="00745F7A"/>
    <w:rsid w:val="00746D4A"/>
    <w:rsid w:val="00747ADB"/>
    <w:rsid w:val="00747D5B"/>
    <w:rsid w:val="00750648"/>
    <w:rsid w:val="00750780"/>
    <w:rsid w:val="00750892"/>
    <w:rsid w:val="00750BB0"/>
    <w:rsid w:val="00750C55"/>
    <w:rsid w:val="0075110D"/>
    <w:rsid w:val="007511BE"/>
    <w:rsid w:val="007525ED"/>
    <w:rsid w:val="00753EF0"/>
    <w:rsid w:val="007540E0"/>
    <w:rsid w:val="00754E7C"/>
    <w:rsid w:val="007555A3"/>
    <w:rsid w:val="00755939"/>
    <w:rsid w:val="00756D7B"/>
    <w:rsid w:val="00757F90"/>
    <w:rsid w:val="00760260"/>
    <w:rsid w:val="0076044A"/>
    <w:rsid w:val="007609D0"/>
    <w:rsid w:val="00760BD2"/>
    <w:rsid w:val="00761297"/>
    <w:rsid w:val="007627D4"/>
    <w:rsid w:val="00763AEC"/>
    <w:rsid w:val="00763DE9"/>
    <w:rsid w:val="00766ACC"/>
    <w:rsid w:val="00766B90"/>
    <w:rsid w:val="00766F4A"/>
    <w:rsid w:val="00767698"/>
    <w:rsid w:val="007678EE"/>
    <w:rsid w:val="00767BA5"/>
    <w:rsid w:val="00770119"/>
    <w:rsid w:val="00771B9C"/>
    <w:rsid w:val="00771CD3"/>
    <w:rsid w:val="00773239"/>
    <w:rsid w:val="00774389"/>
    <w:rsid w:val="007748E2"/>
    <w:rsid w:val="00775560"/>
    <w:rsid w:val="00776185"/>
    <w:rsid w:val="0077657B"/>
    <w:rsid w:val="0077719F"/>
    <w:rsid w:val="00780359"/>
    <w:rsid w:val="00781254"/>
    <w:rsid w:val="00781849"/>
    <w:rsid w:val="007822C6"/>
    <w:rsid w:val="00782746"/>
    <w:rsid w:val="00782CF4"/>
    <w:rsid w:val="00782D18"/>
    <w:rsid w:val="0078336D"/>
    <w:rsid w:val="007838FE"/>
    <w:rsid w:val="00783AC6"/>
    <w:rsid w:val="00783F64"/>
    <w:rsid w:val="00784B83"/>
    <w:rsid w:val="0078527F"/>
    <w:rsid w:val="0078545C"/>
    <w:rsid w:val="00785995"/>
    <w:rsid w:val="00785E6B"/>
    <w:rsid w:val="0078644D"/>
    <w:rsid w:val="00786B79"/>
    <w:rsid w:val="00787512"/>
    <w:rsid w:val="007876C5"/>
    <w:rsid w:val="00787A77"/>
    <w:rsid w:val="0079014C"/>
    <w:rsid w:val="00790446"/>
    <w:rsid w:val="007907D0"/>
    <w:rsid w:val="007910C4"/>
    <w:rsid w:val="007911A9"/>
    <w:rsid w:val="00791734"/>
    <w:rsid w:val="007917C7"/>
    <w:rsid w:val="007926F8"/>
    <w:rsid w:val="00792847"/>
    <w:rsid w:val="00792BFE"/>
    <w:rsid w:val="00793197"/>
    <w:rsid w:val="00793679"/>
    <w:rsid w:val="00793B74"/>
    <w:rsid w:val="00793B88"/>
    <w:rsid w:val="00796760"/>
    <w:rsid w:val="007967C6"/>
    <w:rsid w:val="007968E1"/>
    <w:rsid w:val="00796FB2"/>
    <w:rsid w:val="007976BF"/>
    <w:rsid w:val="0079790A"/>
    <w:rsid w:val="00797E99"/>
    <w:rsid w:val="00797E9F"/>
    <w:rsid w:val="007A0037"/>
    <w:rsid w:val="007A00D3"/>
    <w:rsid w:val="007A02FC"/>
    <w:rsid w:val="007A0506"/>
    <w:rsid w:val="007A13C7"/>
    <w:rsid w:val="007A1F01"/>
    <w:rsid w:val="007A21EF"/>
    <w:rsid w:val="007A22C0"/>
    <w:rsid w:val="007A27C6"/>
    <w:rsid w:val="007A27E2"/>
    <w:rsid w:val="007A314B"/>
    <w:rsid w:val="007A45C5"/>
    <w:rsid w:val="007A49DC"/>
    <w:rsid w:val="007A50FE"/>
    <w:rsid w:val="007A5E0B"/>
    <w:rsid w:val="007A6965"/>
    <w:rsid w:val="007A72FE"/>
    <w:rsid w:val="007A73F6"/>
    <w:rsid w:val="007A74CF"/>
    <w:rsid w:val="007A7B69"/>
    <w:rsid w:val="007B0DDC"/>
    <w:rsid w:val="007B13FE"/>
    <w:rsid w:val="007B250F"/>
    <w:rsid w:val="007B2692"/>
    <w:rsid w:val="007B2A61"/>
    <w:rsid w:val="007B2C63"/>
    <w:rsid w:val="007B3C72"/>
    <w:rsid w:val="007B455B"/>
    <w:rsid w:val="007B45E0"/>
    <w:rsid w:val="007B477E"/>
    <w:rsid w:val="007B47ED"/>
    <w:rsid w:val="007B4A45"/>
    <w:rsid w:val="007B514F"/>
    <w:rsid w:val="007B57F5"/>
    <w:rsid w:val="007B5FA4"/>
    <w:rsid w:val="007B5FA9"/>
    <w:rsid w:val="007B74ED"/>
    <w:rsid w:val="007B7BBC"/>
    <w:rsid w:val="007B7DAE"/>
    <w:rsid w:val="007C0128"/>
    <w:rsid w:val="007C1314"/>
    <w:rsid w:val="007C1B99"/>
    <w:rsid w:val="007C1E50"/>
    <w:rsid w:val="007C2325"/>
    <w:rsid w:val="007C251C"/>
    <w:rsid w:val="007C268C"/>
    <w:rsid w:val="007C2845"/>
    <w:rsid w:val="007C308F"/>
    <w:rsid w:val="007C3762"/>
    <w:rsid w:val="007C403F"/>
    <w:rsid w:val="007C42BD"/>
    <w:rsid w:val="007C4E16"/>
    <w:rsid w:val="007C50CC"/>
    <w:rsid w:val="007C6145"/>
    <w:rsid w:val="007C62F9"/>
    <w:rsid w:val="007C666C"/>
    <w:rsid w:val="007C6676"/>
    <w:rsid w:val="007C7136"/>
    <w:rsid w:val="007C7402"/>
    <w:rsid w:val="007C7FDA"/>
    <w:rsid w:val="007D02CE"/>
    <w:rsid w:val="007D0353"/>
    <w:rsid w:val="007D0905"/>
    <w:rsid w:val="007D0FBD"/>
    <w:rsid w:val="007D1169"/>
    <w:rsid w:val="007D1642"/>
    <w:rsid w:val="007D2C71"/>
    <w:rsid w:val="007D381E"/>
    <w:rsid w:val="007D38A1"/>
    <w:rsid w:val="007D3EA3"/>
    <w:rsid w:val="007D56F2"/>
    <w:rsid w:val="007D577B"/>
    <w:rsid w:val="007D5AC9"/>
    <w:rsid w:val="007D6D36"/>
    <w:rsid w:val="007D797C"/>
    <w:rsid w:val="007E0428"/>
    <w:rsid w:val="007E04D6"/>
    <w:rsid w:val="007E0736"/>
    <w:rsid w:val="007E09E4"/>
    <w:rsid w:val="007E1D86"/>
    <w:rsid w:val="007E20DD"/>
    <w:rsid w:val="007E2198"/>
    <w:rsid w:val="007E2996"/>
    <w:rsid w:val="007E2F6D"/>
    <w:rsid w:val="007E338F"/>
    <w:rsid w:val="007E34F8"/>
    <w:rsid w:val="007E36A2"/>
    <w:rsid w:val="007E3B48"/>
    <w:rsid w:val="007E3C01"/>
    <w:rsid w:val="007E5F48"/>
    <w:rsid w:val="007E71DB"/>
    <w:rsid w:val="007E73DE"/>
    <w:rsid w:val="007E766C"/>
    <w:rsid w:val="007E769E"/>
    <w:rsid w:val="007E780E"/>
    <w:rsid w:val="007F003B"/>
    <w:rsid w:val="007F07A1"/>
    <w:rsid w:val="007F0B76"/>
    <w:rsid w:val="007F0EA4"/>
    <w:rsid w:val="007F0ECC"/>
    <w:rsid w:val="007F1203"/>
    <w:rsid w:val="007F20FD"/>
    <w:rsid w:val="007F28D9"/>
    <w:rsid w:val="007F329E"/>
    <w:rsid w:val="007F3706"/>
    <w:rsid w:val="007F3BD1"/>
    <w:rsid w:val="007F3EF1"/>
    <w:rsid w:val="007F4081"/>
    <w:rsid w:val="007F4FFD"/>
    <w:rsid w:val="007F5874"/>
    <w:rsid w:val="007F5995"/>
    <w:rsid w:val="007F5FCC"/>
    <w:rsid w:val="007F62CB"/>
    <w:rsid w:val="007F6DBF"/>
    <w:rsid w:val="007F6F53"/>
    <w:rsid w:val="007F7C1A"/>
    <w:rsid w:val="007F7F51"/>
    <w:rsid w:val="00800330"/>
    <w:rsid w:val="008013EB"/>
    <w:rsid w:val="00801898"/>
    <w:rsid w:val="00801F6E"/>
    <w:rsid w:val="00803073"/>
    <w:rsid w:val="008032E1"/>
    <w:rsid w:val="0080374D"/>
    <w:rsid w:val="0080457C"/>
    <w:rsid w:val="008046B6"/>
    <w:rsid w:val="008046CD"/>
    <w:rsid w:val="00805052"/>
    <w:rsid w:val="00805794"/>
    <w:rsid w:val="00805E71"/>
    <w:rsid w:val="00806237"/>
    <w:rsid w:val="0080651E"/>
    <w:rsid w:val="00806660"/>
    <w:rsid w:val="008067F9"/>
    <w:rsid w:val="0080680C"/>
    <w:rsid w:val="008074AC"/>
    <w:rsid w:val="0080773D"/>
    <w:rsid w:val="008101D5"/>
    <w:rsid w:val="00810FC4"/>
    <w:rsid w:val="00811212"/>
    <w:rsid w:val="00811E9C"/>
    <w:rsid w:val="00812917"/>
    <w:rsid w:val="008129F1"/>
    <w:rsid w:val="00812CB3"/>
    <w:rsid w:val="00813D35"/>
    <w:rsid w:val="0081443F"/>
    <w:rsid w:val="00814F1A"/>
    <w:rsid w:val="00815591"/>
    <w:rsid w:val="008155A4"/>
    <w:rsid w:val="00815D1A"/>
    <w:rsid w:val="00816C98"/>
    <w:rsid w:val="00820667"/>
    <w:rsid w:val="00820897"/>
    <w:rsid w:val="0082100E"/>
    <w:rsid w:val="008215E0"/>
    <w:rsid w:val="008223D5"/>
    <w:rsid w:val="00822CE4"/>
    <w:rsid w:val="00823118"/>
    <w:rsid w:val="00823528"/>
    <w:rsid w:val="0082357E"/>
    <w:rsid w:val="0082399C"/>
    <w:rsid w:val="00824A08"/>
    <w:rsid w:val="00824C53"/>
    <w:rsid w:val="00824F7A"/>
    <w:rsid w:val="00825090"/>
    <w:rsid w:val="00825B94"/>
    <w:rsid w:val="00826486"/>
    <w:rsid w:val="008265AA"/>
    <w:rsid w:val="00827569"/>
    <w:rsid w:val="008303A2"/>
    <w:rsid w:val="00830C70"/>
    <w:rsid w:val="008312D9"/>
    <w:rsid w:val="00831BF5"/>
    <w:rsid w:val="00831E1A"/>
    <w:rsid w:val="008322BD"/>
    <w:rsid w:val="00832AAD"/>
    <w:rsid w:val="00832B21"/>
    <w:rsid w:val="00832E11"/>
    <w:rsid w:val="008336AE"/>
    <w:rsid w:val="00833972"/>
    <w:rsid w:val="008339A6"/>
    <w:rsid w:val="00834149"/>
    <w:rsid w:val="0083477C"/>
    <w:rsid w:val="008350EE"/>
    <w:rsid w:val="008356BD"/>
    <w:rsid w:val="00836B3F"/>
    <w:rsid w:val="00837827"/>
    <w:rsid w:val="0083783D"/>
    <w:rsid w:val="00840324"/>
    <w:rsid w:val="00840FDD"/>
    <w:rsid w:val="008411A5"/>
    <w:rsid w:val="008413B5"/>
    <w:rsid w:val="008417A0"/>
    <w:rsid w:val="00841EDE"/>
    <w:rsid w:val="00842ADC"/>
    <w:rsid w:val="00842DF3"/>
    <w:rsid w:val="00843728"/>
    <w:rsid w:val="0084433E"/>
    <w:rsid w:val="00844C1C"/>
    <w:rsid w:val="008455D2"/>
    <w:rsid w:val="00845747"/>
    <w:rsid w:val="00845B65"/>
    <w:rsid w:val="00845B75"/>
    <w:rsid w:val="00845EE9"/>
    <w:rsid w:val="00846024"/>
    <w:rsid w:val="00847CE4"/>
    <w:rsid w:val="0085044D"/>
    <w:rsid w:val="00850775"/>
    <w:rsid w:val="00850D1C"/>
    <w:rsid w:val="00853758"/>
    <w:rsid w:val="00853A3A"/>
    <w:rsid w:val="00853F6E"/>
    <w:rsid w:val="00854316"/>
    <w:rsid w:val="008554B2"/>
    <w:rsid w:val="00855FE4"/>
    <w:rsid w:val="00856CD8"/>
    <w:rsid w:val="00857345"/>
    <w:rsid w:val="0085755B"/>
    <w:rsid w:val="00857927"/>
    <w:rsid w:val="00860A73"/>
    <w:rsid w:val="00860B13"/>
    <w:rsid w:val="00860C53"/>
    <w:rsid w:val="00861CC5"/>
    <w:rsid w:val="008620D5"/>
    <w:rsid w:val="00862774"/>
    <w:rsid w:val="008629FB"/>
    <w:rsid w:val="00862DD1"/>
    <w:rsid w:val="00862EA4"/>
    <w:rsid w:val="008638D6"/>
    <w:rsid w:val="00864195"/>
    <w:rsid w:val="008648F0"/>
    <w:rsid w:val="008649A8"/>
    <w:rsid w:val="00864CAF"/>
    <w:rsid w:val="00865911"/>
    <w:rsid w:val="00865987"/>
    <w:rsid w:val="00866655"/>
    <w:rsid w:val="008667D7"/>
    <w:rsid w:val="00866C05"/>
    <w:rsid w:val="00867478"/>
    <w:rsid w:val="008674B7"/>
    <w:rsid w:val="00867E29"/>
    <w:rsid w:val="00870187"/>
    <w:rsid w:val="008702D7"/>
    <w:rsid w:val="00870CDD"/>
    <w:rsid w:val="008714E5"/>
    <w:rsid w:val="00871838"/>
    <w:rsid w:val="00871BB5"/>
    <w:rsid w:val="008726C5"/>
    <w:rsid w:val="00872EA5"/>
    <w:rsid w:val="00872EF5"/>
    <w:rsid w:val="008738F2"/>
    <w:rsid w:val="00873FE8"/>
    <w:rsid w:val="0087417A"/>
    <w:rsid w:val="00874A05"/>
    <w:rsid w:val="00875925"/>
    <w:rsid w:val="0087615D"/>
    <w:rsid w:val="008779FE"/>
    <w:rsid w:val="008802F3"/>
    <w:rsid w:val="008808F3"/>
    <w:rsid w:val="00881F6E"/>
    <w:rsid w:val="008821D3"/>
    <w:rsid w:val="00882702"/>
    <w:rsid w:val="00882C56"/>
    <w:rsid w:val="00882D20"/>
    <w:rsid w:val="0088311C"/>
    <w:rsid w:val="0088334F"/>
    <w:rsid w:val="008839D6"/>
    <w:rsid w:val="00883A93"/>
    <w:rsid w:val="00884500"/>
    <w:rsid w:val="00884AD1"/>
    <w:rsid w:val="00884D16"/>
    <w:rsid w:val="00885B03"/>
    <w:rsid w:val="008869D8"/>
    <w:rsid w:val="00886E8E"/>
    <w:rsid w:val="008871F9"/>
    <w:rsid w:val="0088759B"/>
    <w:rsid w:val="0088762C"/>
    <w:rsid w:val="008920D4"/>
    <w:rsid w:val="0089274B"/>
    <w:rsid w:val="00892D27"/>
    <w:rsid w:val="00893950"/>
    <w:rsid w:val="00893F24"/>
    <w:rsid w:val="0089459E"/>
    <w:rsid w:val="00894605"/>
    <w:rsid w:val="00894EFD"/>
    <w:rsid w:val="00895B3F"/>
    <w:rsid w:val="00895C6E"/>
    <w:rsid w:val="00896DE1"/>
    <w:rsid w:val="00896F0D"/>
    <w:rsid w:val="00897708"/>
    <w:rsid w:val="008A0AB2"/>
    <w:rsid w:val="008A1295"/>
    <w:rsid w:val="008A2658"/>
    <w:rsid w:val="008A2816"/>
    <w:rsid w:val="008A35B2"/>
    <w:rsid w:val="008A39C1"/>
    <w:rsid w:val="008A43D2"/>
    <w:rsid w:val="008A487E"/>
    <w:rsid w:val="008A4C56"/>
    <w:rsid w:val="008A5283"/>
    <w:rsid w:val="008A53EF"/>
    <w:rsid w:val="008A55B0"/>
    <w:rsid w:val="008A55E0"/>
    <w:rsid w:val="008A5B62"/>
    <w:rsid w:val="008A5FE0"/>
    <w:rsid w:val="008A6022"/>
    <w:rsid w:val="008A65D9"/>
    <w:rsid w:val="008A6628"/>
    <w:rsid w:val="008A6F2E"/>
    <w:rsid w:val="008A755E"/>
    <w:rsid w:val="008A7C72"/>
    <w:rsid w:val="008B0265"/>
    <w:rsid w:val="008B10C0"/>
    <w:rsid w:val="008B1455"/>
    <w:rsid w:val="008B17A3"/>
    <w:rsid w:val="008B3201"/>
    <w:rsid w:val="008B36FE"/>
    <w:rsid w:val="008B421B"/>
    <w:rsid w:val="008B44E1"/>
    <w:rsid w:val="008B6166"/>
    <w:rsid w:val="008B6188"/>
    <w:rsid w:val="008B6D86"/>
    <w:rsid w:val="008B71B1"/>
    <w:rsid w:val="008B728E"/>
    <w:rsid w:val="008B7876"/>
    <w:rsid w:val="008C03CB"/>
    <w:rsid w:val="008C0D9C"/>
    <w:rsid w:val="008C24E2"/>
    <w:rsid w:val="008C28C9"/>
    <w:rsid w:val="008C293E"/>
    <w:rsid w:val="008C2AC0"/>
    <w:rsid w:val="008C2C06"/>
    <w:rsid w:val="008C42B3"/>
    <w:rsid w:val="008C4A44"/>
    <w:rsid w:val="008C50E8"/>
    <w:rsid w:val="008C5A57"/>
    <w:rsid w:val="008C6B82"/>
    <w:rsid w:val="008C752B"/>
    <w:rsid w:val="008C7594"/>
    <w:rsid w:val="008C75D8"/>
    <w:rsid w:val="008D02B9"/>
    <w:rsid w:val="008D0597"/>
    <w:rsid w:val="008D0904"/>
    <w:rsid w:val="008D0EEF"/>
    <w:rsid w:val="008D1399"/>
    <w:rsid w:val="008D1F5A"/>
    <w:rsid w:val="008D2DF7"/>
    <w:rsid w:val="008D3F03"/>
    <w:rsid w:val="008D5B77"/>
    <w:rsid w:val="008D6BCE"/>
    <w:rsid w:val="008D77F4"/>
    <w:rsid w:val="008D7DD5"/>
    <w:rsid w:val="008D7F03"/>
    <w:rsid w:val="008E0020"/>
    <w:rsid w:val="008E0AD4"/>
    <w:rsid w:val="008E0FF1"/>
    <w:rsid w:val="008E2CDD"/>
    <w:rsid w:val="008E2EC2"/>
    <w:rsid w:val="008E2F33"/>
    <w:rsid w:val="008E30C0"/>
    <w:rsid w:val="008E3B73"/>
    <w:rsid w:val="008E3E31"/>
    <w:rsid w:val="008E42E9"/>
    <w:rsid w:val="008E460E"/>
    <w:rsid w:val="008E4DC1"/>
    <w:rsid w:val="008E4DCE"/>
    <w:rsid w:val="008E500C"/>
    <w:rsid w:val="008E5456"/>
    <w:rsid w:val="008E5BD0"/>
    <w:rsid w:val="008E6482"/>
    <w:rsid w:val="008E6EFA"/>
    <w:rsid w:val="008E721A"/>
    <w:rsid w:val="008E7A22"/>
    <w:rsid w:val="008E7B4C"/>
    <w:rsid w:val="008F19E1"/>
    <w:rsid w:val="008F1E73"/>
    <w:rsid w:val="008F20A7"/>
    <w:rsid w:val="008F23CC"/>
    <w:rsid w:val="008F28D2"/>
    <w:rsid w:val="008F2CB4"/>
    <w:rsid w:val="008F2D84"/>
    <w:rsid w:val="008F2D8F"/>
    <w:rsid w:val="008F2EA4"/>
    <w:rsid w:val="008F3036"/>
    <w:rsid w:val="008F422B"/>
    <w:rsid w:val="008F4595"/>
    <w:rsid w:val="008F4777"/>
    <w:rsid w:val="008F4EE7"/>
    <w:rsid w:val="008F582F"/>
    <w:rsid w:val="008F585E"/>
    <w:rsid w:val="008F5C67"/>
    <w:rsid w:val="008F5F4E"/>
    <w:rsid w:val="008F6C2B"/>
    <w:rsid w:val="0090026B"/>
    <w:rsid w:val="00900D4F"/>
    <w:rsid w:val="00900FCE"/>
    <w:rsid w:val="00902825"/>
    <w:rsid w:val="00902B61"/>
    <w:rsid w:val="009043A2"/>
    <w:rsid w:val="00904544"/>
    <w:rsid w:val="00904835"/>
    <w:rsid w:val="0090496A"/>
    <w:rsid w:val="00904B64"/>
    <w:rsid w:val="00904B9A"/>
    <w:rsid w:val="00904CA9"/>
    <w:rsid w:val="00905351"/>
    <w:rsid w:val="00905BC1"/>
    <w:rsid w:val="00905E5F"/>
    <w:rsid w:val="00905E85"/>
    <w:rsid w:val="00905F9F"/>
    <w:rsid w:val="009062B6"/>
    <w:rsid w:val="0090698F"/>
    <w:rsid w:val="00906F22"/>
    <w:rsid w:val="0090780E"/>
    <w:rsid w:val="00907CE7"/>
    <w:rsid w:val="009100D4"/>
    <w:rsid w:val="0091052F"/>
    <w:rsid w:val="0091074E"/>
    <w:rsid w:val="009108F8"/>
    <w:rsid w:val="0091221D"/>
    <w:rsid w:val="00912576"/>
    <w:rsid w:val="00912667"/>
    <w:rsid w:val="009128DC"/>
    <w:rsid w:val="00912903"/>
    <w:rsid w:val="00913000"/>
    <w:rsid w:val="0091306B"/>
    <w:rsid w:val="0091354A"/>
    <w:rsid w:val="00913BCB"/>
    <w:rsid w:val="0091474B"/>
    <w:rsid w:val="009148FE"/>
    <w:rsid w:val="00914C81"/>
    <w:rsid w:val="00915143"/>
    <w:rsid w:val="00916270"/>
    <w:rsid w:val="0091640A"/>
    <w:rsid w:val="00916655"/>
    <w:rsid w:val="00917261"/>
    <w:rsid w:val="009175C9"/>
    <w:rsid w:val="0092046D"/>
    <w:rsid w:val="00920B53"/>
    <w:rsid w:val="00920DD1"/>
    <w:rsid w:val="009214EB"/>
    <w:rsid w:val="00921918"/>
    <w:rsid w:val="00921D63"/>
    <w:rsid w:val="009237FC"/>
    <w:rsid w:val="00923DF8"/>
    <w:rsid w:val="00923F6C"/>
    <w:rsid w:val="0092402C"/>
    <w:rsid w:val="009243EA"/>
    <w:rsid w:val="00924973"/>
    <w:rsid w:val="00924B53"/>
    <w:rsid w:val="00924BF0"/>
    <w:rsid w:val="00925678"/>
    <w:rsid w:val="009256C3"/>
    <w:rsid w:val="00925FAB"/>
    <w:rsid w:val="00926225"/>
    <w:rsid w:val="0092660F"/>
    <w:rsid w:val="00926F84"/>
    <w:rsid w:val="009274F3"/>
    <w:rsid w:val="00927821"/>
    <w:rsid w:val="00927845"/>
    <w:rsid w:val="0093009D"/>
    <w:rsid w:val="00930CD7"/>
    <w:rsid w:val="009310D3"/>
    <w:rsid w:val="0093198D"/>
    <w:rsid w:val="0093259A"/>
    <w:rsid w:val="00932C71"/>
    <w:rsid w:val="00932E3C"/>
    <w:rsid w:val="00933345"/>
    <w:rsid w:val="00934A20"/>
    <w:rsid w:val="009353F2"/>
    <w:rsid w:val="00935AD9"/>
    <w:rsid w:val="0093684C"/>
    <w:rsid w:val="00937101"/>
    <w:rsid w:val="0093776D"/>
    <w:rsid w:val="00937801"/>
    <w:rsid w:val="009405B8"/>
    <w:rsid w:val="00940678"/>
    <w:rsid w:val="0094088D"/>
    <w:rsid w:val="00940C89"/>
    <w:rsid w:val="00940EBD"/>
    <w:rsid w:val="00940FB3"/>
    <w:rsid w:val="009416D9"/>
    <w:rsid w:val="00942188"/>
    <w:rsid w:val="009421A7"/>
    <w:rsid w:val="00943AB5"/>
    <w:rsid w:val="00944493"/>
    <w:rsid w:val="009444B9"/>
    <w:rsid w:val="0094486B"/>
    <w:rsid w:val="00944CD2"/>
    <w:rsid w:val="00944F85"/>
    <w:rsid w:val="0094540B"/>
    <w:rsid w:val="00945602"/>
    <w:rsid w:val="0094592B"/>
    <w:rsid w:val="00945FA0"/>
    <w:rsid w:val="0094608C"/>
    <w:rsid w:val="00946C11"/>
    <w:rsid w:val="00946CD3"/>
    <w:rsid w:val="0094739D"/>
    <w:rsid w:val="0095030D"/>
    <w:rsid w:val="00950ED0"/>
    <w:rsid w:val="00951094"/>
    <w:rsid w:val="009514DA"/>
    <w:rsid w:val="00951823"/>
    <w:rsid w:val="00951931"/>
    <w:rsid w:val="00951D7E"/>
    <w:rsid w:val="00952044"/>
    <w:rsid w:val="0095309E"/>
    <w:rsid w:val="00954035"/>
    <w:rsid w:val="00954DDF"/>
    <w:rsid w:val="00954E5C"/>
    <w:rsid w:val="009550F5"/>
    <w:rsid w:val="00955281"/>
    <w:rsid w:val="0095542D"/>
    <w:rsid w:val="00955EBF"/>
    <w:rsid w:val="009561C5"/>
    <w:rsid w:val="009567DE"/>
    <w:rsid w:val="00957221"/>
    <w:rsid w:val="0095787A"/>
    <w:rsid w:val="00957E2A"/>
    <w:rsid w:val="00960681"/>
    <w:rsid w:val="009606C6"/>
    <w:rsid w:val="00960835"/>
    <w:rsid w:val="00960A88"/>
    <w:rsid w:val="00960CE3"/>
    <w:rsid w:val="00960EDE"/>
    <w:rsid w:val="00961990"/>
    <w:rsid w:val="00962444"/>
    <w:rsid w:val="009631EA"/>
    <w:rsid w:val="00963DD3"/>
    <w:rsid w:val="0096437D"/>
    <w:rsid w:val="009645D2"/>
    <w:rsid w:val="00964D47"/>
    <w:rsid w:val="00964E00"/>
    <w:rsid w:val="009653F1"/>
    <w:rsid w:val="00965401"/>
    <w:rsid w:val="009656A0"/>
    <w:rsid w:val="00965AE3"/>
    <w:rsid w:val="0096613A"/>
    <w:rsid w:val="00966A78"/>
    <w:rsid w:val="00967254"/>
    <w:rsid w:val="00967610"/>
    <w:rsid w:val="00967664"/>
    <w:rsid w:val="009703CB"/>
    <w:rsid w:val="00970521"/>
    <w:rsid w:val="00970D8C"/>
    <w:rsid w:val="00970DBD"/>
    <w:rsid w:val="00971667"/>
    <w:rsid w:val="00972FFC"/>
    <w:rsid w:val="0097302A"/>
    <w:rsid w:val="0097359F"/>
    <w:rsid w:val="00973DC9"/>
    <w:rsid w:val="00974061"/>
    <w:rsid w:val="00974C86"/>
    <w:rsid w:val="009752AE"/>
    <w:rsid w:val="0097563A"/>
    <w:rsid w:val="00975A80"/>
    <w:rsid w:val="00975D0C"/>
    <w:rsid w:val="00975EDA"/>
    <w:rsid w:val="00976035"/>
    <w:rsid w:val="00976D7D"/>
    <w:rsid w:val="00977147"/>
    <w:rsid w:val="00977BF4"/>
    <w:rsid w:val="00980134"/>
    <w:rsid w:val="00981A3C"/>
    <w:rsid w:val="009835B4"/>
    <w:rsid w:val="0098382A"/>
    <w:rsid w:val="00983B61"/>
    <w:rsid w:val="00984039"/>
    <w:rsid w:val="00984067"/>
    <w:rsid w:val="0098408E"/>
    <w:rsid w:val="009849DE"/>
    <w:rsid w:val="00984B57"/>
    <w:rsid w:val="009854C1"/>
    <w:rsid w:val="00985629"/>
    <w:rsid w:val="00985704"/>
    <w:rsid w:val="00985ED5"/>
    <w:rsid w:val="00985F86"/>
    <w:rsid w:val="0098618C"/>
    <w:rsid w:val="009873FA"/>
    <w:rsid w:val="00987989"/>
    <w:rsid w:val="00987A44"/>
    <w:rsid w:val="00987B59"/>
    <w:rsid w:val="00990013"/>
    <w:rsid w:val="009900A0"/>
    <w:rsid w:val="009910B8"/>
    <w:rsid w:val="00992076"/>
    <w:rsid w:val="00992AE9"/>
    <w:rsid w:val="009933E0"/>
    <w:rsid w:val="009941D1"/>
    <w:rsid w:val="009945D8"/>
    <w:rsid w:val="0099460F"/>
    <w:rsid w:val="009947DD"/>
    <w:rsid w:val="00994B05"/>
    <w:rsid w:val="009964F4"/>
    <w:rsid w:val="0099690C"/>
    <w:rsid w:val="0099695B"/>
    <w:rsid w:val="00996C5F"/>
    <w:rsid w:val="009A13CB"/>
    <w:rsid w:val="009A1920"/>
    <w:rsid w:val="009A1AAB"/>
    <w:rsid w:val="009A1E52"/>
    <w:rsid w:val="009A219C"/>
    <w:rsid w:val="009A2BFA"/>
    <w:rsid w:val="009A2ED0"/>
    <w:rsid w:val="009A3586"/>
    <w:rsid w:val="009A366D"/>
    <w:rsid w:val="009A4032"/>
    <w:rsid w:val="009A41AB"/>
    <w:rsid w:val="009A58A0"/>
    <w:rsid w:val="009A6C1E"/>
    <w:rsid w:val="009A74AF"/>
    <w:rsid w:val="009A7701"/>
    <w:rsid w:val="009B0C53"/>
    <w:rsid w:val="009B1376"/>
    <w:rsid w:val="009B1EBD"/>
    <w:rsid w:val="009B2288"/>
    <w:rsid w:val="009B267B"/>
    <w:rsid w:val="009B292A"/>
    <w:rsid w:val="009B37B9"/>
    <w:rsid w:val="009B3F29"/>
    <w:rsid w:val="009B50FC"/>
    <w:rsid w:val="009B58F9"/>
    <w:rsid w:val="009B597D"/>
    <w:rsid w:val="009B5C54"/>
    <w:rsid w:val="009B5FA2"/>
    <w:rsid w:val="009B6304"/>
    <w:rsid w:val="009B6600"/>
    <w:rsid w:val="009B66AA"/>
    <w:rsid w:val="009B6C89"/>
    <w:rsid w:val="009B6D30"/>
    <w:rsid w:val="009B76A7"/>
    <w:rsid w:val="009B7B84"/>
    <w:rsid w:val="009C053D"/>
    <w:rsid w:val="009C05CA"/>
    <w:rsid w:val="009C1726"/>
    <w:rsid w:val="009C2CA7"/>
    <w:rsid w:val="009C3314"/>
    <w:rsid w:val="009C3816"/>
    <w:rsid w:val="009C3B26"/>
    <w:rsid w:val="009C4058"/>
    <w:rsid w:val="009C4195"/>
    <w:rsid w:val="009C54D3"/>
    <w:rsid w:val="009C54F2"/>
    <w:rsid w:val="009C618C"/>
    <w:rsid w:val="009C6FC6"/>
    <w:rsid w:val="009C7601"/>
    <w:rsid w:val="009C7840"/>
    <w:rsid w:val="009C7A24"/>
    <w:rsid w:val="009D0698"/>
    <w:rsid w:val="009D1039"/>
    <w:rsid w:val="009D165C"/>
    <w:rsid w:val="009D1C2D"/>
    <w:rsid w:val="009D20F7"/>
    <w:rsid w:val="009D2D63"/>
    <w:rsid w:val="009D2E27"/>
    <w:rsid w:val="009D32DE"/>
    <w:rsid w:val="009D3964"/>
    <w:rsid w:val="009D3C44"/>
    <w:rsid w:val="009D3F2C"/>
    <w:rsid w:val="009D4918"/>
    <w:rsid w:val="009D52AC"/>
    <w:rsid w:val="009D53BE"/>
    <w:rsid w:val="009D57C6"/>
    <w:rsid w:val="009D57CD"/>
    <w:rsid w:val="009D5BC2"/>
    <w:rsid w:val="009D66F0"/>
    <w:rsid w:val="009D7481"/>
    <w:rsid w:val="009D7C95"/>
    <w:rsid w:val="009D7D5B"/>
    <w:rsid w:val="009E10F5"/>
    <w:rsid w:val="009E117B"/>
    <w:rsid w:val="009E2134"/>
    <w:rsid w:val="009E246A"/>
    <w:rsid w:val="009E294E"/>
    <w:rsid w:val="009E2DF5"/>
    <w:rsid w:val="009E46AF"/>
    <w:rsid w:val="009E4A18"/>
    <w:rsid w:val="009E6A6F"/>
    <w:rsid w:val="009E6FD3"/>
    <w:rsid w:val="009E7BF1"/>
    <w:rsid w:val="009E7EC4"/>
    <w:rsid w:val="009F06A0"/>
    <w:rsid w:val="009F0D6B"/>
    <w:rsid w:val="009F230F"/>
    <w:rsid w:val="009F2B10"/>
    <w:rsid w:val="009F32AF"/>
    <w:rsid w:val="009F34D2"/>
    <w:rsid w:val="009F396D"/>
    <w:rsid w:val="009F4D82"/>
    <w:rsid w:val="009F5228"/>
    <w:rsid w:val="009F5304"/>
    <w:rsid w:val="009F58DA"/>
    <w:rsid w:val="009F677F"/>
    <w:rsid w:val="009F74C5"/>
    <w:rsid w:val="00A001BD"/>
    <w:rsid w:val="00A005AD"/>
    <w:rsid w:val="00A00790"/>
    <w:rsid w:val="00A0155A"/>
    <w:rsid w:val="00A01633"/>
    <w:rsid w:val="00A02295"/>
    <w:rsid w:val="00A02FBF"/>
    <w:rsid w:val="00A032EE"/>
    <w:rsid w:val="00A03E23"/>
    <w:rsid w:val="00A04446"/>
    <w:rsid w:val="00A049E6"/>
    <w:rsid w:val="00A04B6F"/>
    <w:rsid w:val="00A04E7B"/>
    <w:rsid w:val="00A051D4"/>
    <w:rsid w:val="00A05E6C"/>
    <w:rsid w:val="00A06A67"/>
    <w:rsid w:val="00A1071B"/>
    <w:rsid w:val="00A10AEA"/>
    <w:rsid w:val="00A10CFC"/>
    <w:rsid w:val="00A11B9A"/>
    <w:rsid w:val="00A1216A"/>
    <w:rsid w:val="00A124AB"/>
    <w:rsid w:val="00A12CCD"/>
    <w:rsid w:val="00A12EA5"/>
    <w:rsid w:val="00A12FC9"/>
    <w:rsid w:val="00A13778"/>
    <w:rsid w:val="00A13DE6"/>
    <w:rsid w:val="00A14306"/>
    <w:rsid w:val="00A145A7"/>
    <w:rsid w:val="00A147DF"/>
    <w:rsid w:val="00A15392"/>
    <w:rsid w:val="00A15602"/>
    <w:rsid w:val="00A15F1C"/>
    <w:rsid w:val="00A16C75"/>
    <w:rsid w:val="00A177D4"/>
    <w:rsid w:val="00A17B4B"/>
    <w:rsid w:val="00A20412"/>
    <w:rsid w:val="00A206AE"/>
    <w:rsid w:val="00A207FF"/>
    <w:rsid w:val="00A20973"/>
    <w:rsid w:val="00A20EB7"/>
    <w:rsid w:val="00A21095"/>
    <w:rsid w:val="00A211A3"/>
    <w:rsid w:val="00A213E4"/>
    <w:rsid w:val="00A214A9"/>
    <w:rsid w:val="00A214F3"/>
    <w:rsid w:val="00A228C5"/>
    <w:rsid w:val="00A23606"/>
    <w:rsid w:val="00A23757"/>
    <w:rsid w:val="00A24612"/>
    <w:rsid w:val="00A25474"/>
    <w:rsid w:val="00A25934"/>
    <w:rsid w:val="00A25D1D"/>
    <w:rsid w:val="00A25E64"/>
    <w:rsid w:val="00A26F92"/>
    <w:rsid w:val="00A27286"/>
    <w:rsid w:val="00A27403"/>
    <w:rsid w:val="00A277BE"/>
    <w:rsid w:val="00A27E44"/>
    <w:rsid w:val="00A303E7"/>
    <w:rsid w:val="00A303FD"/>
    <w:rsid w:val="00A30405"/>
    <w:rsid w:val="00A30A90"/>
    <w:rsid w:val="00A30C9A"/>
    <w:rsid w:val="00A31467"/>
    <w:rsid w:val="00A31CEE"/>
    <w:rsid w:val="00A3276A"/>
    <w:rsid w:val="00A32EF9"/>
    <w:rsid w:val="00A3300F"/>
    <w:rsid w:val="00A337BD"/>
    <w:rsid w:val="00A33FD3"/>
    <w:rsid w:val="00A34024"/>
    <w:rsid w:val="00A34448"/>
    <w:rsid w:val="00A34BAE"/>
    <w:rsid w:val="00A35141"/>
    <w:rsid w:val="00A35700"/>
    <w:rsid w:val="00A36844"/>
    <w:rsid w:val="00A36A4C"/>
    <w:rsid w:val="00A377F6"/>
    <w:rsid w:val="00A37DDF"/>
    <w:rsid w:val="00A4092F"/>
    <w:rsid w:val="00A40B1E"/>
    <w:rsid w:val="00A410B7"/>
    <w:rsid w:val="00A411F4"/>
    <w:rsid w:val="00A41370"/>
    <w:rsid w:val="00A41824"/>
    <w:rsid w:val="00A41E9F"/>
    <w:rsid w:val="00A42288"/>
    <w:rsid w:val="00A43909"/>
    <w:rsid w:val="00A4394E"/>
    <w:rsid w:val="00A444F4"/>
    <w:rsid w:val="00A44549"/>
    <w:rsid w:val="00A448D4"/>
    <w:rsid w:val="00A450A8"/>
    <w:rsid w:val="00A467DF"/>
    <w:rsid w:val="00A46E02"/>
    <w:rsid w:val="00A4718D"/>
    <w:rsid w:val="00A47287"/>
    <w:rsid w:val="00A47A8E"/>
    <w:rsid w:val="00A47CE7"/>
    <w:rsid w:val="00A50C13"/>
    <w:rsid w:val="00A50DBF"/>
    <w:rsid w:val="00A51998"/>
    <w:rsid w:val="00A523EA"/>
    <w:rsid w:val="00A52721"/>
    <w:rsid w:val="00A52B76"/>
    <w:rsid w:val="00A530A8"/>
    <w:rsid w:val="00A53B37"/>
    <w:rsid w:val="00A53FFE"/>
    <w:rsid w:val="00A54905"/>
    <w:rsid w:val="00A5587C"/>
    <w:rsid w:val="00A56EBC"/>
    <w:rsid w:val="00A57BB1"/>
    <w:rsid w:val="00A57E76"/>
    <w:rsid w:val="00A60247"/>
    <w:rsid w:val="00A604CD"/>
    <w:rsid w:val="00A608A2"/>
    <w:rsid w:val="00A60FBC"/>
    <w:rsid w:val="00A62E0B"/>
    <w:rsid w:val="00A65B84"/>
    <w:rsid w:val="00A6640E"/>
    <w:rsid w:val="00A665CD"/>
    <w:rsid w:val="00A669A6"/>
    <w:rsid w:val="00A67605"/>
    <w:rsid w:val="00A70EA9"/>
    <w:rsid w:val="00A72306"/>
    <w:rsid w:val="00A72C1B"/>
    <w:rsid w:val="00A72C80"/>
    <w:rsid w:val="00A7307F"/>
    <w:rsid w:val="00A73344"/>
    <w:rsid w:val="00A738ED"/>
    <w:rsid w:val="00A73CAD"/>
    <w:rsid w:val="00A73CDA"/>
    <w:rsid w:val="00A74524"/>
    <w:rsid w:val="00A75400"/>
    <w:rsid w:val="00A7568F"/>
    <w:rsid w:val="00A76569"/>
    <w:rsid w:val="00A76646"/>
    <w:rsid w:val="00A76C2E"/>
    <w:rsid w:val="00A77713"/>
    <w:rsid w:val="00A77E6E"/>
    <w:rsid w:val="00A81521"/>
    <w:rsid w:val="00A81E77"/>
    <w:rsid w:val="00A82020"/>
    <w:rsid w:val="00A82160"/>
    <w:rsid w:val="00A82268"/>
    <w:rsid w:val="00A823FD"/>
    <w:rsid w:val="00A83064"/>
    <w:rsid w:val="00A8374F"/>
    <w:rsid w:val="00A83A19"/>
    <w:rsid w:val="00A83BF5"/>
    <w:rsid w:val="00A83E0E"/>
    <w:rsid w:val="00A84252"/>
    <w:rsid w:val="00A848B4"/>
    <w:rsid w:val="00A84CB5"/>
    <w:rsid w:val="00A85B4A"/>
    <w:rsid w:val="00A86280"/>
    <w:rsid w:val="00A86A48"/>
    <w:rsid w:val="00A87E44"/>
    <w:rsid w:val="00A90060"/>
    <w:rsid w:val="00A90894"/>
    <w:rsid w:val="00A91B89"/>
    <w:rsid w:val="00A922D4"/>
    <w:rsid w:val="00A92ED5"/>
    <w:rsid w:val="00A93200"/>
    <w:rsid w:val="00A936FC"/>
    <w:rsid w:val="00A9404F"/>
    <w:rsid w:val="00A94A95"/>
    <w:rsid w:val="00A9502A"/>
    <w:rsid w:val="00A9503E"/>
    <w:rsid w:val="00A95873"/>
    <w:rsid w:val="00A96D4D"/>
    <w:rsid w:val="00A971E1"/>
    <w:rsid w:val="00AA02A0"/>
    <w:rsid w:val="00AA05FE"/>
    <w:rsid w:val="00AA0845"/>
    <w:rsid w:val="00AA0A06"/>
    <w:rsid w:val="00AA0F86"/>
    <w:rsid w:val="00AA147C"/>
    <w:rsid w:val="00AA21F6"/>
    <w:rsid w:val="00AA26F9"/>
    <w:rsid w:val="00AA27AB"/>
    <w:rsid w:val="00AA27D6"/>
    <w:rsid w:val="00AA29B9"/>
    <w:rsid w:val="00AA2F03"/>
    <w:rsid w:val="00AA3639"/>
    <w:rsid w:val="00AA39D7"/>
    <w:rsid w:val="00AA3CE9"/>
    <w:rsid w:val="00AA4442"/>
    <w:rsid w:val="00AA46DC"/>
    <w:rsid w:val="00AA49A6"/>
    <w:rsid w:val="00AA5040"/>
    <w:rsid w:val="00AA5257"/>
    <w:rsid w:val="00AA5601"/>
    <w:rsid w:val="00AA6B3C"/>
    <w:rsid w:val="00AA7733"/>
    <w:rsid w:val="00AA7ABF"/>
    <w:rsid w:val="00AA7FEF"/>
    <w:rsid w:val="00AB00DD"/>
    <w:rsid w:val="00AB11E1"/>
    <w:rsid w:val="00AB1289"/>
    <w:rsid w:val="00AB1521"/>
    <w:rsid w:val="00AB171C"/>
    <w:rsid w:val="00AB1D63"/>
    <w:rsid w:val="00AB1E15"/>
    <w:rsid w:val="00AB1EDB"/>
    <w:rsid w:val="00AB21F7"/>
    <w:rsid w:val="00AB22BC"/>
    <w:rsid w:val="00AB2A63"/>
    <w:rsid w:val="00AB2F3F"/>
    <w:rsid w:val="00AB502A"/>
    <w:rsid w:val="00AB582E"/>
    <w:rsid w:val="00AB64B1"/>
    <w:rsid w:val="00AB70FE"/>
    <w:rsid w:val="00AB7615"/>
    <w:rsid w:val="00AC005F"/>
    <w:rsid w:val="00AC0D26"/>
    <w:rsid w:val="00AC0E8C"/>
    <w:rsid w:val="00AC1A81"/>
    <w:rsid w:val="00AC1DBD"/>
    <w:rsid w:val="00AC2452"/>
    <w:rsid w:val="00AC372C"/>
    <w:rsid w:val="00AC3C7F"/>
    <w:rsid w:val="00AC412E"/>
    <w:rsid w:val="00AC47F8"/>
    <w:rsid w:val="00AC498A"/>
    <w:rsid w:val="00AC561B"/>
    <w:rsid w:val="00AC598C"/>
    <w:rsid w:val="00AC5B34"/>
    <w:rsid w:val="00AC6003"/>
    <w:rsid w:val="00AC70E8"/>
    <w:rsid w:val="00AC7737"/>
    <w:rsid w:val="00AC78CB"/>
    <w:rsid w:val="00AC7BAB"/>
    <w:rsid w:val="00AC7C0F"/>
    <w:rsid w:val="00AD05ED"/>
    <w:rsid w:val="00AD0E39"/>
    <w:rsid w:val="00AD1143"/>
    <w:rsid w:val="00AD1877"/>
    <w:rsid w:val="00AD1944"/>
    <w:rsid w:val="00AD2102"/>
    <w:rsid w:val="00AD21FE"/>
    <w:rsid w:val="00AD2425"/>
    <w:rsid w:val="00AD2974"/>
    <w:rsid w:val="00AD2B37"/>
    <w:rsid w:val="00AD339C"/>
    <w:rsid w:val="00AD3533"/>
    <w:rsid w:val="00AD37EA"/>
    <w:rsid w:val="00AD3D6C"/>
    <w:rsid w:val="00AD4031"/>
    <w:rsid w:val="00AD457A"/>
    <w:rsid w:val="00AD4930"/>
    <w:rsid w:val="00AD4CB3"/>
    <w:rsid w:val="00AD5018"/>
    <w:rsid w:val="00AD5168"/>
    <w:rsid w:val="00AD58B9"/>
    <w:rsid w:val="00AD5A48"/>
    <w:rsid w:val="00AD5DF0"/>
    <w:rsid w:val="00AD5F09"/>
    <w:rsid w:val="00AD7C4D"/>
    <w:rsid w:val="00AE0470"/>
    <w:rsid w:val="00AE07DD"/>
    <w:rsid w:val="00AE0DBD"/>
    <w:rsid w:val="00AE1AC2"/>
    <w:rsid w:val="00AE1FF6"/>
    <w:rsid w:val="00AE285A"/>
    <w:rsid w:val="00AE2867"/>
    <w:rsid w:val="00AE2B2D"/>
    <w:rsid w:val="00AE2F3F"/>
    <w:rsid w:val="00AE381D"/>
    <w:rsid w:val="00AE3E73"/>
    <w:rsid w:val="00AE3FD6"/>
    <w:rsid w:val="00AE4055"/>
    <w:rsid w:val="00AE46FC"/>
    <w:rsid w:val="00AE478D"/>
    <w:rsid w:val="00AE4D4E"/>
    <w:rsid w:val="00AE4DCD"/>
    <w:rsid w:val="00AE4ECC"/>
    <w:rsid w:val="00AE57C9"/>
    <w:rsid w:val="00AE6360"/>
    <w:rsid w:val="00AE6DAB"/>
    <w:rsid w:val="00AE7028"/>
    <w:rsid w:val="00AE706A"/>
    <w:rsid w:val="00AE7547"/>
    <w:rsid w:val="00AE7D4D"/>
    <w:rsid w:val="00AF00F9"/>
    <w:rsid w:val="00AF0698"/>
    <w:rsid w:val="00AF079D"/>
    <w:rsid w:val="00AF07DA"/>
    <w:rsid w:val="00AF0E43"/>
    <w:rsid w:val="00AF101B"/>
    <w:rsid w:val="00AF1B54"/>
    <w:rsid w:val="00AF1BC9"/>
    <w:rsid w:val="00AF1D48"/>
    <w:rsid w:val="00AF28EE"/>
    <w:rsid w:val="00AF2C70"/>
    <w:rsid w:val="00AF2F02"/>
    <w:rsid w:val="00AF3F30"/>
    <w:rsid w:val="00AF488F"/>
    <w:rsid w:val="00AF54C1"/>
    <w:rsid w:val="00AF5C8A"/>
    <w:rsid w:val="00AF61A1"/>
    <w:rsid w:val="00AF7606"/>
    <w:rsid w:val="00B00306"/>
    <w:rsid w:val="00B0048C"/>
    <w:rsid w:val="00B00813"/>
    <w:rsid w:val="00B00D2B"/>
    <w:rsid w:val="00B010E8"/>
    <w:rsid w:val="00B01158"/>
    <w:rsid w:val="00B01247"/>
    <w:rsid w:val="00B01505"/>
    <w:rsid w:val="00B015D4"/>
    <w:rsid w:val="00B017C8"/>
    <w:rsid w:val="00B01961"/>
    <w:rsid w:val="00B01AA7"/>
    <w:rsid w:val="00B01F40"/>
    <w:rsid w:val="00B02169"/>
    <w:rsid w:val="00B0235B"/>
    <w:rsid w:val="00B02EB8"/>
    <w:rsid w:val="00B03059"/>
    <w:rsid w:val="00B0306C"/>
    <w:rsid w:val="00B03483"/>
    <w:rsid w:val="00B03B3A"/>
    <w:rsid w:val="00B0472D"/>
    <w:rsid w:val="00B04DFC"/>
    <w:rsid w:val="00B07444"/>
    <w:rsid w:val="00B102F2"/>
    <w:rsid w:val="00B107C9"/>
    <w:rsid w:val="00B10AE2"/>
    <w:rsid w:val="00B10B63"/>
    <w:rsid w:val="00B10D3D"/>
    <w:rsid w:val="00B10D49"/>
    <w:rsid w:val="00B12231"/>
    <w:rsid w:val="00B1278E"/>
    <w:rsid w:val="00B12EC3"/>
    <w:rsid w:val="00B12F10"/>
    <w:rsid w:val="00B1330C"/>
    <w:rsid w:val="00B140F2"/>
    <w:rsid w:val="00B14DC6"/>
    <w:rsid w:val="00B157D9"/>
    <w:rsid w:val="00B174AE"/>
    <w:rsid w:val="00B17A3B"/>
    <w:rsid w:val="00B17EB9"/>
    <w:rsid w:val="00B200F1"/>
    <w:rsid w:val="00B2037B"/>
    <w:rsid w:val="00B210EA"/>
    <w:rsid w:val="00B21157"/>
    <w:rsid w:val="00B218A9"/>
    <w:rsid w:val="00B21ADA"/>
    <w:rsid w:val="00B21F17"/>
    <w:rsid w:val="00B220E5"/>
    <w:rsid w:val="00B22470"/>
    <w:rsid w:val="00B22F7D"/>
    <w:rsid w:val="00B2386D"/>
    <w:rsid w:val="00B23A5E"/>
    <w:rsid w:val="00B23CD6"/>
    <w:rsid w:val="00B24BD8"/>
    <w:rsid w:val="00B24FD2"/>
    <w:rsid w:val="00B2699C"/>
    <w:rsid w:val="00B26A6E"/>
    <w:rsid w:val="00B26C24"/>
    <w:rsid w:val="00B30F68"/>
    <w:rsid w:val="00B3174D"/>
    <w:rsid w:val="00B31848"/>
    <w:rsid w:val="00B31BD3"/>
    <w:rsid w:val="00B31E42"/>
    <w:rsid w:val="00B32689"/>
    <w:rsid w:val="00B328CE"/>
    <w:rsid w:val="00B33A16"/>
    <w:rsid w:val="00B341DF"/>
    <w:rsid w:val="00B34545"/>
    <w:rsid w:val="00B34C56"/>
    <w:rsid w:val="00B34D89"/>
    <w:rsid w:val="00B36C12"/>
    <w:rsid w:val="00B36C62"/>
    <w:rsid w:val="00B378F9"/>
    <w:rsid w:val="00B37A36"/>
    <w:rsid w:val="00B37F9E"/>
    <w:rsid w:val="00B40AC3"/>
    <w:rsid w:val="00B40D1C"/>
    <w:rsid w:val="00B41754"/>
    <w:rsid w:val="00B41767"/>
    <w:rsid w:val="00B42906"/>
    <w:rsid w:val="00B43288"/>
    <w:rsid w:val="00B43331"/>
    <w:rsid w:val="00B43BAA"/>
    <w:rsid w:val="00B43BAF"/>
    <w:rsid w:val="00B44B1B"/>
    <w:rsid w:val="00B44B8E"/>
    <w:rsid w:val="00B44C5B"/>
    <w:rsid w:val="00B44F73"/>
    <w:rsid w:val="00B46113"/>
    <w:rsid w:val="00B46E15"/>
    <w:rsid w:val="00B47D54"/>
    <w:rsid w:val="00B47E34"/>
    <w:rsid w:val="00B47F02"/>
    <w:rsid w:val="00B50665"/>
    <w:rsid w:val="00B50ABC"/>
    <w:rsid w:val="00B5241A"/>
    <w:rsid w:val="00B53141"/>
    <w:rsid w:val="00B53B83"/>
    <w:rsid w:val="00B542B8"/>
    <w:rsid w:val="00B549C3"/>
    <w:rsid w:val="00B554E8"/>
    <w:rsid w:val="00B56528"/>
    <w:rsid w:val="00B571D1"/>
    <w:rsid w:val="00B57499"/>
    <w:rsid w:val="00B60CB6"/>
    <w:rsid w:val="00B6198F"/>
    <w:rsid w:val="00B61E4F"/>
    <w:rsid w:val="00B6204D"/>
    <w:rsid w:val="00B620C6"/>
    <w:rsid w:val="00B621DF"/>
    <w:rsid w:val="00B62296"/>
    <w:rsid w:val="00B62DCE"/>
    <w:rsid w:val="00B631C0"/>
    <w:rsid w:val="00B63990"/>
    <w:rsid w:val="00B63B20"/>
    <w:rsid w:val="00B6472A"/>
    <w:rsid w:val="00B6570B"/>
    <w:rsid w:val="00B65B37"/>
    <w:rsid w:val="00B65BDD"/>
    <w:rsid w:val="00B66005"/>
    <w:rsid w:val="00B661FF"/>
    <w:rsid w:val="00B66383"/>
    <w:rsid w:val="00B66D28"/>
    <w:rsid w:val="00B678DB"/>
    <w:rsid w:val="00B71B00"/>
    <w:rsid w:val="00B71D25"/>
    <w:rsid w:val="00B71FD6"/>
    <w:rsid w:val="00B726AC"/>
    <w:rsid w:val="00B72B14"/>
    <w:rsid w:val="00B730CF"/>
    <w:rsid w:val="00B731E4"/>
    <w:rsid w:val="00B73E51"/>
    <w:rsid w:val="00B75D58"/>
    <w:rsid w:val="00B75D9C"/>
    <w:rsid w:val="00B766CC"/>
    <w:rsid w:val="00B77329"/>
    <w:rsid w:val="00B806F8"/>
    <w:rsid w:val="00B807BB"/>
    <w:rsid w:val="00B80947"/>
    <w:rsid w:val="00B8113E"/>
    <w:rsid w:val="00B8326D"/>
    <w:rsid w:val="00B8347D"/>
    <w:rsid w:val="00B83B50"/>
    <w:rsid w:val="00B83EED"/>
    <w:rsid w:val="00B84B91"/>
    <w:rsid w:val="00B851DB"/>
    <w:rsid w:val="00B85497"/>
    <w:rsid w:val="00B85A2E"/>
    <w:rsid w:val="00B85B7A"/>
    <w:rsid w:val="00B864C5"/>
    <w:rsid w:val="00B8725D"/>
    <w:rsid w:val="00B87781"/>
    <w:rsid w:val="00B87C43"/>
    <w:rsid w:val="00B90343"/>
    <w:rsid w:val="00B90BE6"/>
    <w:rsid w:val="00B9111E"/>
    <w:rsid w:val="00B91EAB"/>
    <w:rsid w:val="00B921E0"/>
    <w:rsid w:val="00B9220C"/>
    <w:rsid w:val="00B9311C"/>
    <w:rsid w:val="00B93BE8"/>
    <w:rsid w:val="00B93E64"/>
    <w:rsid w:val="00B93F17"/>
    <w:rsid w:val="00B94624"/>
    <w:rsid w:val="00B953AD"/>
    <w:rsid w:val="00B95649"/>
    <w:rsid w:val="00B95650"/>
    <w:rsid w:val="00B95BEE"/>
    <w:rsid w:val="00B964F7"/>
    <w:rsid w:val="00B96E83"/>
    <w:rsid w:val="00B97D94"/>
    <w:rsid w:val="00BA0F71"/>
    <w:rsid w:val="00BA1426"/>
    <w:rsid w:val="00BA1640"/>
    <w:rsid w:val="00BA1BEC"/>
    <w:rsid w:val="00BA1CE6"/>
    <w:rsid w:val="00BA1EF8"/>
    <w:rsid w:val="00BA306E"/>
    <w:rsid w:val="00BA340F"/>
    <w:rsid w:val="00BA359F"/>
    <w:rsid w:val="00BA3BAB"/>
    <w:rsid w:val="00BA45DD"/>
    <w:rsid w:val="00BA4D11"/>
    <w:rsid w:val="00BA5B42"/>
    <w:rsid w:val="00BA5D06"/>
    <w:rsid w:val="00BA67B2"/>
    <w:rsid w:val="00BA67D6"/>
    <w:rsid w:val="00BA68BF"/>
    <w:rsid w:val="00BA7C52"/>
    <w:rsid w:val="00BA7C74"/>
    <w:rsid w:val="00BB0487"/>
    <w:rsid w:val="00BB07B2"/>
    <w:rsid w:val="00BB0CAF"/>
    <w:rsid w:val="00BB0D9A"/>
    <w:rsid w:val="00BB1175"/>
    <w:rsid w:val="00BB11B6"/>
    <w:rsid w:val="00BB11FA"/>
    <w:rsid w:val="00BB1781"/>
    <w:rsid w:val="00BB1CA2"/>
    <w:rsid w:val="00BB2126"/>
    <w:rsid w:val="00BB23A3"/>
    <w:rsid w:val="00BB2507"/>
    <w:rsid w:val="00BB260C"/>
    <w:rsid w:val="00BB3B2D"/>
    <w:rsid w:val="00BB4697"/>
    <w:rsid w:val="00BB4CF1"/>
    <w:rsid w:val="00BB651B"/>
    <w:rsid w:val="00BB6896"/>
    <w:rsid w:val="00BB71E2"/>
    <w:rsid w:val="00BB71E3"/>
    <w:rsid w:val="00BB7D48"/>
    <w:rsid w:val="00BC06CF"/>
    <w:rsid w:val="00BC16E9"/>
    <w:rsid w:val="00BC1AB5"/>
    <w:rsid w:val="00BC1D24"/>
    <w:rsid w:val="00BC246D"/>
    <w:rsid w:val="00BC2477"/>
    <w:rsid w:val="00BC24FB"/>
    <w:rsid w:val="00BC294E"/>
    <w:rsid w:val="00BC31DC"/>
    <w:rsid w:val="00BC3454"/>
    <w:rsid w:val="00BC346B"/>
    <w:rsid w:val="00BC3B88"/>
    <w:rsid w:val="00BC3DDE"/>
    <w:rsid w:val="00BC3EE6"/>
    <w:rsid w:val="00BC4506"/>
    <w:rsid w:val="00BC48CC"/>
    <w:rsid w:val="00BC4E31"/>
    <w:rsid w:val="00BC53E9"/>
    <w:rsid w:val="00BC6F2D"/>
    <w:rsid w:val="00BC7993"/>
    <w:rsid w:val="00BC7BF2"/>
    <w:rsid w:val="00BC7FB0"/>
    <w:rsid w:val="00BD0CE2"/>
    <w:rsid w:val="00BD10E8"/>
    <w:rsid w:val="00BD13AF"/>
    <w:rsid w:val="00BD1822"/>
    <w:rsid w:val="00BD1858"/>
    <w:rsid w:val="00BD2737"/>
    <w:rsid w:val="00BD4095"/>
    <w:rsid w:val="00BD4288"/>
    <w:rsid w:val="00BD43D0"/>
    <w:rsid w:val="00BD4433"/>
    <w:rsid w:val="00BD49D3"/>
    <w:rsid w:val="00BD562E"/>
    <w:rsid w:val="00BD58B0"/>
    <w:rsid w:val="00BD5B86"/>
    <w:rsid w:val="00BD61F9"/>
    <w:rsid w:val="00BD6B9E"/>
    <w:rsid w:val="00BD6E3F"/>
    <w:rsid w:val="00BD7587"/>
    <w:rsid w:val="00BD7A7C"/>
    <w:rsid w:val="00BE0257"/>
    <w:rsid w:val="00BE1180"/>
    <w:rsid w:val="00BE1DDC"/>
    <w:rsid w:val="00BE225E"/>
    <w:rsid w:val="00BE2344"/>
    <w:rsid w:val="00BE2A10"/>
    <w:rsid w:val="00BE2C86"/>
    <w:rsid w:val="00BE2D43"/>
    <w:rsid w:val="00BE2D67"/>
    <w:rsid w:val="00BE342E"/>
    <w:rsid w:val="00BE36B6"/>
    <w:rsid w:val="00BE3DF3"/>
    <w:rsid w:val="00BE422A"/>
    <w:rsid w:val="00BE4340"/>
    <w:rsid w:val="00BE465C"/>
    <w:rsid w:val="00BE5DF8"/>
    <w:rsid w:val="00BE61ED"/>
    <w:rsid w:val="00BE6EBA"/>
    <w:rsid w:val="00BE6EC8"/>
    <w:rsid w:val="00BE6FAB"/>
    <w:rsid w:val="00BE70AF"/>
    <w:rsid w:val="00BE71B2"/>
    <w:rsid w:val="00BE734C"/>
    <w:rsid w:val="00BE770E"/>
    <w:rsid w:val="00BE7CA0"/>
    <w:rsid w:val="00BF10A9"/>
    <w:rsid w:val="00BF1573"/>
    <w:rsid w:val="00BF15A8"/>
    <w:rsid w:val="00BF1661"/>
    <w:rsid w:val="00BF25E8"/>
    <w:rsid w:val="00BF3200"/>
    <w:rsid w:val="00BF3512"/>
    <w:rsid w:val="00BF44B5"/>
    <w:rsid w:val="00BF4560"/>
    <w:rsid w:val="00BF46EC"/>
    <w:rsid w:val="00BF4CD8"/>
    <w:rsid w:val="00BF5229"/>
    <w:rsid w:val="00BF5879"/>
    <w:rsid w:val="00BF5C61"/>
    <w:rsid w:val="00BF5E05"/>
    <w:rsid w:val="00BF6830"/>
    <w:rsid w:val="00BF7DD4"/>
    <w:rsid w:val="00C019E1"/>
    <w:rsid w:val="00C0239B"/>
    <w:rsid w:val="00C02575"/>
    <w:rsid w:val="00C02900"/>
    <w:rsid w:val="00C029EA"/>
    <w:rsid w:val="00C02ABB"/>
    <w:rsid w:val="00C0356C"/>
    <w:rsid w:val="00C03E32"/>
    <w:rsid w:val="00C0447A"/>
    <w:rsid w:val="00C04ADE"/>
    <w:rsid w:val="00C05010"/>
    <w:rsid w:val="00C052A0"/>
    <w:rsid w:val="00C058A9"/>
    <w:rsid w:val="00C06321"/>
    <w:rsid w:val="00C06699"/>
    <w:rsid w:val="00C068AF"/>
    <w:rsid w:val="00C11EC4"/>
    <w:rsid w:val="00C137FD"/>
    <w:rsid w:val="00C13E87"/>
    <w:rsid w:val="00C1466F"/>
    <w:rsid w:val="00C15312"/>
    <w:rsid w:val="00C15B33"/>
    <w:rsid w:val="00C16B09"/>
    <w:rsid w:val="00C16CE4"/>
    <w:rsid w:val="00C17372"/>
    <w:rsid w:val="00C17673"/>
    <w:rsid w:val="00C20108"/>
    <w:rsid w:val="00C22A9C"/>
    <w:rsid w:val="00C22DA1"/>
    <w:rsid w:val="00C22DA5"/>
    <w:rsid w:val="00C22F20"/>
    <w:rsid w:val="00C23A1B"/>
    <w:rsid w:val="00C2481E"/>
    <w:rsid w:val="00C24AC5"/>
    <w:rsid w:val="00C2508D"/>
    <w:rsid w:val="00C25EB6"/>
    <w:rsid w:val="00C26C40"/>
    <w:rsid w:val="00C272E6"/>
    <w:rsid w:val="00C30049"/>
    <w:rsid w:val="00C30268"/>
    <w:rsid w:val="00C303DA"/>
    <w:rsid w:val="00C30582"/>
    <w:rsid w:val="00C33DA0"/>
    <w:rsid w:val="00C33E66"/>
    <w:rsid w:val="00C34263"/>
    <w:rsid w:val="00C3453E"/>
    <w:rsid w:val="00C350FE"/>
    <w:rsid w:val="00C35584"/>
    <w:rsid w:val="00C36586"/>
    <w:rsid w:val="00C37D01"/>
    <w:rsid w:val="00C37E92"/>
    <w:rsid w:val="00C4026A"/>
    <w:rsid w:val="00C407BE"/>
    <w:rsid w:val="00C412A5"/>
    <w:rsid w:val="00C4223C"/>
    <w:rsid w:val="00C42885"/>
    <w:rsid w:val="00C42A84"/>
    <w:rsid w:val="00C43CCB"/>
    <w:rsid w:val="00C44552"/>
    <w:rsid w:val="00C45154"/>
    <w:rsid w:val="00C45324"/>
    <w:rsid w:val="00C47045"/>
    <w:rsid w:val="00C4727F"/>
    <w:rsid w:val="00C47BA4"/>
    <w:rsid w:val="00C5010C"/>
    <w:rsid w:val="00C51D1B"/>
    <w:rsid w:val="00C520FD"/>
    <w:rsid w:val="00C52929"/>
    <w:rsid w:val="00C52A11"/>
    <w:rsid w:val="00C5358F"/>
    <w:rsid w:val="00C53729"/>
    <w:rsid w:val="00C55213"/>
    <w:rsid w:val="00C55265"/>
    <w:rsid w:val="00C55AB0"/>
    <w:rsid w:val="00C5782C"/>
    <w:rsid w:val="00C57C62"/>
    <w:rsid w:val="00C57F10"/>
    <w:rsid w:val="00C6029E"/>
    <w:rsid w:val="00C60581"/>
    <w:rsid w:val="00C61431"/>
    <w:rsid w:val="00C615D6"/>
    <w:rsid w:val="00C616CB"/>
    <w:rsid w:val="00C62164"/>
    <w:rsid w:val="00C6224C"/>
    <w:rsid w:val="00C631DB"/>
    <w:rsid w:val="00C631EB"/>
    <w:rsid w:val="00C63DC7"/>
    <w:rsid w:val="00C648ED"/>
    <w:rsid w:val="00C64969"/>
    <w:rsid w:val="00C657FD"/>
    <w:rsid w:val="00C65CEC"/>
    <w:rsid w:val="00C66345"/>
    <w:rsid w:val="00C663DE"/>
    <w:rsid w:val="00C66BF7"/>
    <w:rsid w:val="00C679CC"/>
    <w:rsid w:val="00C67DC0"/>
    <w:rsid w:val="00C704C9"/>
    <w:rsid w:val="00C707AA"/>
    <w:rsid w:val="00C70A88"/>
    <w:rsid w:val="00C70C71"/>
    <w:rsid w:val="00C70ED0"/>
    <w:rsid w:val="00C71BBD"/>
    <w:rsid w:val="00C72407"/>
    <w:rsid w:val="00C729C7"/>
    <w:rsid w:val="00C72B74"/>
    <w:rsid w:val="00C73D6F"/>
    <w:rsid w:val="00C742D8"/>
    <w:rsid w:val="00C74DC7"/>
    <w:rsid w:val="00C750B3"/>
    <w:rsid w:val="00C753C0"/>
    <w:rsid w:val="00C754FE"/>
    <w:rsid w:val="00C76C72"/>
    <w:rsid w:val="00C76D77"/>
    <w:rsid w:val="00C7783F"/>
    <w:rsid w:val="00C805E2"/>
    <w:rsid w:val="00C80706"/>
    <w:rsid w:val="00C807CA"/>
    <w:rsid w:val="00C80EFA"/>
    <w:rsid w:val="00C8177C"/>
    <w:rsid w:val="00C822F6"/>
    <w:rsid w:val="00C8309C"/>
    <w:rsid w:val="00C830E5"/>
    <w:rsid w:val="00C83104"/>
    <w:rsid w:val="00C831E3"/>
    <w:rsid w:val="00C833FC"/>
    <w:rsid w:val="00C8389D"/>
    <w:rsid w:val="00C83E23"/>
    <w:rsid w:val="00C83F22"/>
    <w:rsid w:val="00C84665"/>
    <w:rsid w:val="00C84667"/>
    <w:rsid w:val="00C8474E"/>
    <w:rsid w:val="00C8542B"/>
    <w:rsid w:val="00C8574C"/>
    <w:rsid w:val="00C86393"/>
    <w:rsid w:val="00C86484"/>
    <w:rsid w:val="00C86B25"/>
    <w:rsid w:val="00C876D7"/>
    <w:rsid w:val="00C87D90"/>
    <w:rsid w:val="00C9004E"/>
    <w:rsid w:val="00C90DF4"/>
    <w:rsid w:val="00C910A7"/>
    <w:rsid w:val="00C91442"/>
    <w:rsid w:val="00C92085"/>
    <w:rsid w:val="00C92B7F"/>
    <w:rsid w:val="00C92CD9"/>
    <w:rsid w:val="00C9486C"/>
    <w:rsid w:val="00C94A2E"/>
    <w:rsid w:val="00C94EC9"/>
    <w:rsid w:val="00C9505C"/>
    <w:rsid w:val="00C95312"/>
    <w:rsid w:val="00C95374"/>
    <w:rsid w:val="00C95EC3"/>
    <w:rsid w:val="00C96457"/>
    <w:rsid w:val="00C964DA"/>
    <w:rsid w:val="00C964F4"/>
    <w:rsid w:val="00C96BD9"/>
    <w:rsid w:val="00C96D45"/>
    <w:rsid w:val="00CA0066"/>
    <w:rsid w:val="00CA0185"/>
    <w:rsid w:val="00CA0660"/>
    <w:rsid w:val="00CA0E55"/>
    <w:rsid w:val="00CA10DB"/>
    <w:rsid w:val="00CA1381"/>
    <w:rsid w:val="00CA13DA"/>
    <w:rsid w:val="00CA176F"/>
    <w:rsid w:val="00CA202E"/>
    <w:rsid w:val="00CA205D"/>
    <w:rsid w:val="00CA257A"/>
    <w:rsid w:val="00CA2764"/>
    <w:rsid w:val="00CA3504"/>
    <w:rsid w:val="00CA3B65"/>
    <w:rsid w:val="00CA3D43"/>
    <w:rsid w:val="00CA4595"/>
    <w:rsid w:val="00CA4685"/>
    <w:rsid w:val="00CA46D7"/>
    <w:rsid w:val="00CA48CD"/>
    <w:rsid w:val="00CA5CCB"/>
    <w:rsid w:val="00CA5FA1"/>
    <w:rsid w:val="00CA61B2"/>
    <w:rsid w:val="00CA69B3"/>
    <w:rsid w:val="00CA69CA"/>
    <w:rsid w:val="00CA6B14"/>
    <w:rsid w:val="00CA747D"/>
    <w:rsid w:val="00CB0408"/>
    <w:rsid w:val="00CB0E76"/>
    <w:rsid w:val="00CB18B6"/>
    <w:rsid w:val="00CB20AF"/>
    <w:rsid w:val="00CB23C5"/>
    <w:rsid w:val="00CB26AE"/>
    <w:rsid w:val="00CB2829"/>
    <w:rsid w:val="00CB404B"/>
    <w:rsid w:val="00CB4A3D"/>
    <w:rsid w:val="00CB51E5"/>
    <w:rsid w:val="00CB577C"/>
    <w:rsid w:val="00CB6A04"/>
    <w:rsid w:val="00CB763B"/>
    <w:rsid w:val="00CB768E"/>
    <w:rsid w:val="00CC0E32"/>
    <w:rsid w:val="00CC15DA"/>
    <w:rsid w:val="00CC2A39"/>
    <w:rsid w:val="00CC2F7A"/>
    <w:rsid w:val="00CC3247"/>
    <w:rsid w:val="00CC3362"/>
    <w:rsid w:val="00CC344B"/>
    <w:rsid w:val="00CC3CC9"/>
    <w:rsid w:val="00CC49A1"/>
    <w:rsid w:val="00CC4D98"/>
    <w:rsid w:val="00CC55F6"/>
    <w:rsid w:val="00CC5A8C"/>
    <w:rsid w:val="00CC5D33"/>
    <w:rsid w:val="00CC5D9D"/>
    <w:rsid w:val="00CC632D"/>
    <w:rsid w:val="00CC7065"/>
    <w:rsid w:val="00CC786E"/>
    <w:rsid w:val="00CC799E"/>
    <w:rsid w:val="00CC7E30"/>
    <w:rsid w:val="00CC7E7E"/>
    <w:rsid w:val="00CD0671"/>
    <w:rsid w:val="00CD11F9"/>
    <w:rsid w:val="00CD16E1"/>
    <w:rsid w:val="00CD16FE"/>
    <w:rsid w:val="00CD2579"/>
    <w:rsid w:val="00CD2B5D"/>
    <w:rsid w:val="00CD2C36"/>
    <w:rsid w:val="00CD3C24"/>
    <w:rsid w:val="00CD3E7D"/>
    <w:rsid w:val="00CD41C7"/>
    <w:rsid w:val="00CD4278"/>
    <w:rsid w:val="00CD42A9"/>
    <w:rsid w:val="00CD4523"/>
    <w:rsid w:val="00CD4AFF"/>
    <w:rsid w:val="00CD4B68"/>
    <w:rsid w:val="00CD547C"/>
    <w:rsid w:val="00CD5749"/>
    <w:rsid w:val="00CD5A2A"/>
    <w:rsid w:val="00CD5B76"/>
    <w:rsid w:val="00CD5BCD"/>
    <w:rsid w:val="00CD5D3D"/>
    <w:rsid w:val="00CD647E"/>
    <w:rsid w:val="00CD687E"/>
    <w:rsid w:val="00CD6AFE"/>
    <w:rsid w:val="00CD71A3"/>
    <w:rsid w:val="00CD72F0"/>
    <w:rsid w:val="00CD75EE"/>
    <w:rsid w:val="00CD7919"/>
    <w:rsid w:val="00CD7C71"/>
    <w:rsid w:val="00CD7FAF"/>
    <w:rsid w:val="00CE04C1"/>
    <w:rsid w:val="00CE091B"/>
    <w:rsid w:val="00CE0964"/>
    <w:rsid w:val="00CE126B"/>
    <w:rsid w:val="00CE1EBC"/>
    <w:rsid w:val="00CE20EC"/>
    <w:rsid w:val="00CE2723"/>
    <w:rsid w:val="00CE2877"/>
    <w:rsid w:val="00CE29B6"/>
    <w:rsid w:val="00CE3E8C"/>
    <w:rsid w:val="00CE40FE"/>
    <w:rsid w:val="00CE4664"/>
    <w:rsid w:val="00CE4671"/>
    <w:rsid w:val="00CE4B74"/>
    <w:rsid w:val="00CE5595"/>
    <w:rsid w:val="00CE55C2"/>
    <w:rsid w:val="00CE5AFB"/>
    <w:rsid w:val="00CE5DB5"/>
    <w:rsid w:val="00CE5F73"/>
    <w:rsid w:val="00CE6851"/>
    <w:rsid w:val="00CE6CD6"/>
    <w:rsid w:val="00CE705E"/>
    <w:rsid w:val="00CE7BF6"/>
    <w:rsid w:val="00CE7D01"/>
    <w:rsid w:val="00CF0665"/>
    <w:rsid w:val="00CF0D4C"/>
    <w:rsid w:val="00CF181F"/>
    <w:rsid w:val="00CF2587"/>
    <w:rsid w:val="00CF2C00"/>
    <w:rsid w:val="00CF351E"/>
    <w:rsid w:val="00CF418F"/>
    <w:rsid w:val="00CF41FB"/>
    <w:rsid w:val="00CF441B"/>
    <w:rsid w:val="00CF46A7"/>
    <w:rsid w:val="00CF4BBA"/>
    <w:rsid w:val="00CF5215"/>
    <w:rsid w:val="00CF54C4"/>
    <w:rsid w:val="00CF67A9"/>
    <w:rsid w:val="00CF6C08"/>
    <w:rsid w:val="00CF6DB9"/>
    <w:rsid w:val="00CF715B"/>
    <w:rsid w:val="00CF715D"/>
    <w:rsid w:val="00D00598"/>
    <w:rsid w:val="00D0122C"/>
    <w:rsid w:val="00D012CC"/>
    <w:rsid w:val="00D013EA"/>
    <w:rsid w:val="00D02A85"/>
    <w:rsid w:val="00D03B7F"/>
    <w:rsid w:val="00D05540"/>
    <w:rsid w:val="00D05551"/>
    <w:rsid w:val="00D05E21"/>
    <w:rsid w:val="00D05FDD"/>
    <w:rsid w:val="00D06107"/>
    <w:rsid w:val="00D069B2"/>
    <w:rsid w:val="00D06A11"/>
    <w:rsid w:val="00D071E8"/>
    <w:rsid w:val="00D0799E"/>
    <w:rsid w:val="00D07E08"/>
    <w:rsid w:val="00D1004B"/>
    <w:rsid w:val="00D108F2"/>
    <w:rsid w:val="00D10A59"/>
    <w:rsid w:val="00D12348"/>
    <w:rsid w:val="00D12BBA"/>
    <w:rsid w:val="00D12E06"/>
    <w:rsid w:val="00D1444D"/>
    <w:rsid w:val="00D14B96"/>
    <w:rsid w:val="00D14C8F"/>
    <w:rsid w:val="00D153C8"/>
    <w:rsid w:val="00D160C7"/>
    <w:rsid w:val="00D16434"/>
    <w:rsid w:val="00D164AF"/>
    <w:rsid w:val="00D165FD"/>
    <w:rsid w:val="00D1684C"/>
    <w:rsid w:val="00D16E1C"/>
    <w:rsid w:val="00D172EE"/>
    <w:rsid w:val="00D20D9B"/>
    <w:rsid w:val="00D222DF"/>
    <w:rsid w:val="00D2282E"/>
    <w:rsid w:val="00D22D8F"/>
    <w:rsid w:val="00D2320E"/>
    <w:rsid w:val="00D2436E"/>
    <w:rsid w:val="00D246D7"/>
    <w:rsid w:val="00D24C2F"/>
    <w:rsid w:val="00D24C84"/>
    <w:rsid w:val="00D2505A"/>
    <w:rsid w:val="00D25442"/>
    <w:rsid w:val="00D2614B"/>
    <w:rsid w:val="00D261A8"/>
    <w:rsid w:val="00D273B5"/>
    <w:rsid w:val="00D27B80"/>
    <w:rsid w:val="00D27BCE"/>
    <w:rsid w:val="00D30436"/>
    <w:rsid w:val="00D30504"/>
    <w:rsid w:val="00D308B3"/>
    <w:rsid w:val="00D31635"/>
    <w:rsid w:val="00D31F0F"/>
    <w:rsid w:val="00D32EB5"/>
    <w:rsid w:val="00D32EED"/>
    <w:rsid w:val="00D33E6D"/>
    <w:rsid w:val="00D33ED8"/>
    <w:rsid w:val="00D34240"/>
    <w:rsid w:val="00D35455"/>
    <w:rsid w:val="00D35C36"/>
    <w:rsid w:val="00D360FF"/>
    <w:rsid w:val="00D36A64"/>
    <w:rsid w:val="00D40367"/>
    <w:rsid w:val="00D405FA"/>
    <w:rsid w:val="00D408EC"/>
    <w:rsid w:val="00D41267"/>
    <w:rsid w:val="00D4149B"/>
    <w:rsid w:val="00D4151A"/>
    <w:rsid w:val="00D43489"/>
    <w:rsid w:val="00D435F1"/>
    <w:rsid w:val="00D43CD7"/>
    <w:rsid w:val="00D43F7A"/>
    <w:rsid w:val="00D4439C"/>
    <w:rsid w:val="00D457CA"/>
    <w:rsid w:val="00D4605D"/>
    <w:rsid w:val="00D46418"/>
    <w:rsid w:val="00D469D0"/>
    <w:rsid w:val="00D46DA1"/>
    <w:rsid w:val="00D4765B"/>
    <w:rsid w:val="00D47CD9"/>
    <w:rsid w:val="00D5014D"/>
    <w:rsid w:val="00D50723"/>
    <w:rsid w:val="00D50F1B"/>
    <w:rsid w:val="00D50F55"/>
    <w:rsid w:val="00D51023"/>
    <w:rsid w:val="00D526CD"/>
    <w:rsid w:val="00D53FF3"/>
    <w:rsid w:val="00D54A66"/>
    <w:rsid w:val="00D5500C"/>
    <w:rsid w:val="00D551F1"/>
    <w:rsid w:val="00D55429"/>
    <w:rsid w:val="00D55607"/>
    <w:rsid w:val="00D5583D"/>
    <w:rsid w:val="00D5663D"/>
    <w:rsid w:val="00D56C18"/>
    <w:rsid w:val="00D56D8E"/>
    <w:rsid w:val="00D57075"/>
    <w:rsid w:val="00D572E6"/>
    <w:rsid w:val="00D57C8C"/>
    <w:rsid w:val="00D612F0"/>
    <w:rsid w:val="00D6132F"/>
    <w:rsid w:val="00D6269C"/>
    <w:rsid w:val="00D6277D"/>
    <w:rsid w:val="00D6314D"/>
    <w:rsid w:val="00D645D7"/>
    <w:rsid w:val="00D65E07"/>
    <w:rsid w:val="00D6606B"/>
    <w:rsid w:val="00D6715C"/>
    <w:rsid w:val="00D70085"/>
    <w:rsid w:val="00D706ED"/>
    <w:rsid w:val="00D70F3C"/>
    <w:rsid w:val="00D70FEB"/>
    <w:rsid w:val="00D71CBE"/>
    <w:rsid w:val="00D72475"/>
    <w:rsid w:val="00D7274F"/>
    <w:rsid w:val="00D72ACF"/>
    <w:rsid w:val="00D72D72"/>
    <w:rsid w:val="00D73308"/>
    <w:rsid w:val="00D737A2"/>
    <w:rsid w:val="00D73D94"/>
    <w:rsid w:val="00D745A4"/>
    <w:rsid w:val="00D74C9E"/>
    <w:rsid w:val="00D7742D"/>
    <w:rsid w:val="00D8101F"/>
    <w:rsid w:val="00D8152E"/>
    <w:rsid w:val="00D81735"/>
    <w:rsid w:val="00D8190B"/>
    <w:rsid w:val="00D82C58"/>
    <w:rsid w:val="00D830E3"/>
    <w:rsid w:val="00D83B88"/>
    <w:rsid w:val="00D843D6"/>
    <w:rsid w:val="00D84C76"/>
    <w:rsid w:val="00D855A9"/>
    <w:rsid w:val="00D856F8"/>
    <w:rsid w:val="00D85DFD"/>
    <w:rsid w:val="00D86ABD"/>
    <w:rsid w:val="00D87613"/>
    <w:rsid w:val="00D87CE2"/>
    <w:rsid w:val="00D87E3D"/>
    <w:rsid w:val="00D90248"/>
    <w:rsid w:val="00D907DC"/>
    <w:rsid w:val="00D9190A"/>
    <w:rsid w:val="00D92054"/>
    <w:rsid w:val="00D92363"/>
    <w:rsid w:val="00D92EE5"/>
    <w:rsid w:val="00D92F41"/>
    <w:rsid w:val="00D92FF8"/>
    <w:rsid w:val="00D931DA"/>
    <w:rsid w:val="00D9352E"/>
    <w:rsid w:val="00D935C3"/>
    <w:rsid w:val="00D93995"/>
    <w:rsid w:val="00D9436A"/>
    <w:rsid w:val="00D94DAD"/>
    <w:rsid w:val="00D9561B"/>
    <w:rsid w:val="00D95978"/>
    <w:rsid w:val="00D95DF3"/>
    <w:rsid w:val="00D962B6"/>
    <w:rsid w:val="00D96FA5"/>
    <w:rsid w:val="00D973F8"/>
    <w:rsid w:val="00D974AB"/>
    <w:rsid w:val="00D97931"/>
    <w:rsid w:val="00D979C0"/>
    <w:rsid w:val="00DA009E"/>
    <w:rsid w:val="00DA166E"/>
    <w:rsid w:val="00DA1CD4"/>
    <w:rsid w:val="00DA292C"/>
    <w:rsid w:val="00DA2C92"/>
    <w:rsid w:val="00DA3DF9"/>
    <w:rsid w:val="00DA4329"/>
    <w:rsid w:val="00DA484E"/>
    <w:rsid w:val="00DA4EB6"/>
    <w:rsid w:val="00DA55A2"/>
    <w:rsid w:val="00DA5CCF"/>
    <w:rsid w:val="00DA6086"/>
    <w:rsid w:val="00DA689F"/>
    <w:rsid w:val="00DA69AA"/>
    <w:rsid w:val="00DA6D95"/>
    <w:rsid w:val="00DA749C"/>
    <w:rsid w:val="00DB0791"/>
    <w:rsid w:val="00DB0AE8"/>
    <w:rsid w:val="00DB0D48"/>
    <w:rsid w:val="00DB0E26"/>
    <w:rsid w:val="00DB18C7"/>
    <w:rsid w:val="00DB1958"/>
    <w:rsid w:val="00DB1FC6"/>
    <w:rsid w:val="00DB231E"/>
    <w:rsid w:val="00DB24E2"/>
    <w:rsid w:val="00DB2A01"/>
    <w:rsid w:val="00DB36FC"/>
    <w:rsid w:val="00DB3F72"/>
    <w:rsid w:val="00DB4567"/>
    <w:rsid w:val="00DB496D"/>
    <w:rsid w:val="00DB4B72"/>
    <w:rsid w:val="00DB5D1C"/>
    <w:rsid w:val="00DB5F65"/>
    <w:rsid w:val="00DB5FF2"/>
    <w:rsid w:val="00DB6E66"/>
    <w:rsid w:val="00DB6F34"/>
    <w:rsid w:val="00DB723C"/>
    <w:rsid w:val="00DB76B4"/>
    <w:rsid w:val="00DC0246"/>
    <w:rsid w:val="00DC1141"/>
    <w:rsid w:val="00DC23AE"/>
    <w:rsid w:val="00DC302C"/>
    <w:rsid w:val="00DC3581"/>
    <w:rsid w:val="00DC3B21"/>
    <w:rsid w:val="00DC3D84"/>
    <w:rsid w:val="00DC409D"/>
    <w:rsid w:val="00DC433C"/>
    <w:rsid w:val="00DC553F"/>
    <w:rsid w:val="00DC60E6"/>
    <w:rsid w:val="00DC6125"/>
    <w:rsid w:val="00DC6AA5"/>
    <w:rsid w:val="00DC6E70"/>
    <w:rsid w:val="00DC7EF6"/>
    <w:rsid w:val="00DD146A"/>
    <w:rsid w:val="00DD1C8E"/>
    <w:rsid w:val="00DD22D8"/>
    <w:rsid w:val="00DD2546"/>
    <w:rsid w:val="00DD2C49"/>
    <w:rsid w:val="00DD3A74"/>
    <w:rsid w:val="00DD40CB"/>
    <w:rsid w:val="00DD4519"/>
    <w:rsid w:val="00DD4E2C"/>
    <w:rsid w:val="00DD5906"/>
    <w:rsid w:val="00DD6053"/>
    <w:rsid w:val="00DD6D16"/>
    <w:rsid w:val="00DD76A8"/>
    <w:rsid w:val="00DE0A25"/>
    <w:rsid w:val="00DE1487"/>
    <w:rsid w:val="00DE1BCD"/>
    <w:rsid w:val="00DE215D"/>
    <w:rsid w:val="00DE28F6"/>
    <w:rsid w:val="00DE2DD3"/>
    <w:rsid w:val="00DE3027"/>
    <w:rsid w:val="00DE3075"/>
    <w:rsid w:val="00DE31DE"/>
    <w:rsid w:val="00DE34CA"/>
    <w:rsid w:val="00DE3961"/>
    <w:rsid w:val="00DE3D04"/>
    <w:rsid w:val="00DE4012"/>
    <w:rsid w:val="00DE4087"/>
    <w:rsid w:val="00DE49B9"/>
    <w:rsid w:val="00DE49BF"/>
    <w:rsid w:val="00DE50DC"/>
    <w:rsid w:val="00DE5A67"/>
    <w:rsid w:val="00DE691A"/>
    <w:rsid w:val="00DF1955"/>
    <w:rsid w:val="00DF25DC"/>
    <w:rsid w:val="00DF39BC"/>
    <w:rsid w:val="00DF4135"/>
    <w:rsid w:val="00DF42C6"/>
    <w:rsid w:val="00DF479B"/>
    <w:rsid w:val="00DF4E3C"/>
    <w:rsid w:val="00DF553A"/>
    <w:rsid w:val="00DF5605"/>
    <w:rsid w:val="00DF5735"/>
    <w:rsid w:val="00DF5962"/>
    <w:rsid w:val="00DF5A8D"/>
    <w:rsid w:val="00DF6AD8"/>
    <w:rsid w:val="00E00268"/>
    <w:rsid w:val="00E01888"/>
    <w:rsid w:val="00E01CD5"/>
    <w:rsid w:val="00E01CFE"/>
    <w:rsid w:val="00E030CE"/>
    <w:rsid w:val="00E03871"/>
    <w:rsid w:val="00E03BFD"/>
    <w:rsid w:val="00E042C1"/>
    <w:rsid w:val="00E05D9A"/>
    <w:rsid w:val="00E05DCC"/>
    <w:rsid w:val="00E06BEC"/>
    <w:rsid w:val="00E0707E"/>
    <w:rsid w:val="00E0750D"/>
    <w:rsid w:val="00E077EC"/>
    <w:rsid w:val="00E07CA5"/>
    <w:rsid w:val="00E07F7E"/>
    <w:rsid w:val="00E10527"/>
    <w:rsid w:val="00E10596"/>
    <w:rsid w:val="00E105B7"/>
    <w:rsid w:val="00E11E0B"/>
    <w:rsid w:val="00E11E8C"/>
    <w:rsid w:val="00E128AD"/>
    <w:rsid w:val="00E13308"/>
    <w:rsid w:val="00E13A15"/>
    <w:rsid w:val="00E144DD"/>
    <w:rsid w:val="00E1457D"/>
    <w:rsid w:val="00E14BFA"/>
    <w:rsid w:val="00E14CD9"/>
    <w:rsid w:val="00E14E49"/>
    <w:rsid w:val="00E159C7"/>
    <w:rsid w:val="00E15BAD"/>
    <w:rsid w:val="00E15F77"/>
    <w:rsid w:val="00E16285"/>
    <w:rsid w:val="00E163CF"/>
    <w:rsid w:val="00E16B1B"/>
    <w:rsid w:val="00E1708E"/>
    <w:rsid w:val="00E17187"/>
    <w:rsid w:val="00E173D7"/>
    <w:rsid w:val="00E179A1"/>
    <w:rsid w:val="00E205C4"/>
    <w:rsid w:val="00E21012"/>
    <w:rsid w:val="00E210BC"/>
    <w:rsid w:val="00E2112B"/>
    <w:rsid w:val="00E2134D"/>
    <w:rsid w:val="00E21581"/>
    <w:rsid w:val="00E217BE"/>
    <w:rsid w:val="00E21C23"/>
    <w:rsid w:val="00E220F8"/>
    <w:rsid w:val="00E22448"/>
    <w:rsid w:val="00E22C43"/>
    <w:rsid w:val="00E22C84"/>
    <w:rsid w:val="00E233C1"/>
    <w:rsid w:val="00E234C5"/>
    <w:rsid w:val="00E23F3C"/>
    <w:rsid w:val="00E24B0C"/>
    <w:rsid w:val="00E25661"/>
    <w:rsid w:val="00E25C8C"/>
    <w:rsid w:val="00E263E8"/>
    <w:rsid w:val="00E26A10"/>
    <w:rsid w:val="00E26A5F"/>
    <w:rsid w:val="00E279F4"/>
    <w:rsid w:val="00E27F5E"/>
    <w:rsid w:val="00E3050F"/>
    <w:rsid w:val="00E308E1"/>
    <w:rsid w:val="00E30C7B"/>
    <w:rsid w:val="00E317C5"/>
    <w:rsid w:val="00E31DF0"/>
    <w:rsid w:val="00E3261A"/>
    <w:rsid w:val="00E32CE5"/>
    <w:rsid w:val="00E32F49"/>
    <w:rsid w:val="00E33A59"/>
    <w:rsid w:val="00E34639"/>
    <w:rsid w:val="00E348E8"/>
    <w:rsid w:val="00E350C7"/>
    <w:rsid w:val="00E354E1"/>
    <w:rsid w:val="00E3593F"/>
    <w:rsid w:val="00E35EA6"/>
    <w:rsid w:val="00E377F5"/>
    <w:rsid w:val="00E37A76"/>
    <w:rsid w:val="00E41E18"/>
    <w:rsid w:val="00E42222"/>
    <w:rsid w:val="00E424F4"/>
    <w:rsid w:val="00E42C68"/>
    <w:rsid w:val="00E430F4"/>
    <w:rsid w:val="00E43625"/>
    <w:rsid w:val="00E43A57"/>
    <w:rsid w:val="00E43D9B"/>
    <w:rsid w:val="00E43FD3"/>
    <w:rsid w:val="00E442EC"/>
    <w:rsid w:val="00E443AC"/>
    <w:rsid w:val="00E44DF7"/>
    <w:rsid w:val="00E45C6A"/>
    <w:rsid w:val="00E45D10"/>
    <w:rsid w:val="00E46578"/>
    <w:rsid w:val="00E46FA0"/>
    <w:rsid w:val="00E46FD2"/>
    <w:rsid w:val="00E47A87"/>
    <w:rsid w:val="00E47E4C"/>
    <w:rsid w:val="00E47F31"/>
    <w:rsid w:val="00E5077B"/>
    <w:rsid w:val="00E50E58"/>
    <w:rsid w:val="00E513B9"/>
    <w:rsid w:val="00E531DC"/>
    <w:rsid w:val="00E53C58"/>
    <w:rsid w:val="00E544F8"/>
    <w:rsid w:val="00E54560"/>
    <w:rsid w:val="00E546BD"/>
    <w:rsid w:val="00E54F60"/>
    <w:rsid w:val="00E552E2"/>
    <w:rsid w:val="00E55848"/>
    <w:rsid w:val="00E56318"/>
    <w:rsid w:val="00E56E27"/>
    <w:rsid w:val="00E60FBA"/>
    <w:rsid w:val="00E61349"/>
    <w:rsid w:val="00E6140B"/>
    <w:rsid w:val="00E615FD"/>
    <w:rsid w:val="00E61E7D"/>
    <w:rsid w:val="00E620D2"/>
    <w:rsid w:val="00E62FA0"/>
    <w:rsid w:val="00E631D0"/>
    <w:rsid w:val="00E63377"/>
    <w:rsid w:val="00E63D10"/>
    <w:rsid w:val="00E64D40"/>
    <w:rsid w:val="00E673AC"/>
    <w:rsid w:val="00E67667"/>
    <w:rsid w:val="00E67685"/>
    <w:rsid w:val="00E678B6"/>
    <w:rsid w:val="00E72198"/>
    <w:rsid w:val="00E72220"/>
    <w:rsid w:val="00E72311"/>
    <w:rsid w:val="00E733E8"/>
    <w:rsid w:val="00E7387D"/>
    <w:rsid w:val="00E73BC4"/>
    <w:rsid w:val="00E73C76"/>
    <w:rsid w:val="00E7408A"/>
    <w:rsid w:val="00E74210"/>
    <w:rsid w:val="00E7517F"/>
    <w:rsid w:val="00E75C5E"/>
    <w:rsid w:val="00E762AD"/>
    <w:rsid w:val="00E7657A"/>
    <w:rsid w:val="00E7692B"/>
    <w:rsid w:val="00E76D75"/>
    <w:rsid w:val="00E779F4"/>
    <w:rsid w:val="00E80252"/>
    <w:rsid w:val="00E80425"/>
    <w:rsid w:val="00E80700"/>
    <w:rsid w:val="00E807DD"/>
    <w:rsid w:val="00E80B88"/>
    <w:rsid w:val="00E80D87"/>
    <w:rsid w:val="00E80E35"/>
    <w:rsid w:val="00E8182D"/>
    <w:rsid w:val="00E818F7"/>
    <w:rsid w:val="00E81D99"/>
    <w:rsid w:val="00E82414"/>
    <w:rsid w:val="00E82462"/>
    <w:rsid w:val="00E827E7"/>
    <w:rsid w:val="00E82AAE"/>
    <w:rsid w:val="00E83991"/>
    <w:rsid w:val="00E839D1"/>
    <w:rsid w:val="00E83A6B"/>
    <w:rsid w:val="00E840C8"/>
    <w:rsid w:val="00E843F4"/>
    <w:rsid w:val="00E84BF1"/>
    <w:rsid w:val="00E8532A"/>
    <w:rsid w:val="00E85C5F"/>
    <w:rsid w:val="00E8614B"/>
    <w:rsid w:val="00E868D4"/>
    <w:rsid w:val="00E86924"/>
    <w:rsid w:val="00E86F7A"/>
    <w:rsid w:val="00E86F92"/>
    <w:rsid w:val="00E87944"/>
    <w:rsid w:val="00E87A93"/>
    <w:rsid w:val="00E87EE2"/>
    <w:rsid w:val="00E9037F"/>
    <w:rsid w:val="00E90F71"/>
    <w:rsid w:val="00E91548"/>
    <w:rsid w:val="00E92773"/>
    <w:rsid w:val="00E928F9"/>
    <w:rsid w:val="00E93174"/>
    <w:rsid w:val="00E938C4"/>
    <w:rsid w:val="00E93DB4"/>
    <w:rsid w:val="00E941B3"/>
    <w:rsid w:val="00E94282"/>
    <w:rsid w:val="00E9431A"/>
    <w:rsid w:val="00E94C4D"/>
    <w:rsid w:val="00E96016"/>
    <w:rsid w:val="00E96175"/>
    <w:rsid w:val="00E964E5"/>
    <w:rsid w:val="00E96774"/>
    <w:rsid w:val="00E96788"/>
    <w:rsid w:val="00E97A78"/>
    <w:rsid w:val="00E97EAA"/>
    <w:rsid w:val="00E97F58"/>
    <w:rsid w:val="00EA04EE"/>
    <w:rsid w:val="00EA12FA"/>
    <w:rsid w:val="00EA17EA"/>
    <w:rsid w:val="00EA2438"/>
    <w:rsid w:val="00EA25AE"/>
    <w:rsid w:val="00EA25FA"/>
    <w:rsid w:val="00EA300E"/>
    <w:rsid w:val="00EA3523"/>
    <w:rsid w:val="00EA3ED7"/>
    <w:rsid w:val="00EA58A8"/>
    <w:rsid w:val="00EA5E26"/>
    <w:rsid w:val="00EA6BAB"/>
    <w:rsid w:val="00EB0D69"/>
    <w:rsid w:val="00EB25A9"/>
    <w:rsid w:val="00EB2632"/>
    <w:rsid w:val="00EB36D9"/>
    <w:rsid w:val="00EB3F03"/>
    <w:rsid w:val="00EB4A44"/>
    <w:rsid w:val="00EB4BEF"/>
    <w:rsid w:val="00EB543D"/>
    <w:rsid w:val="00EB5D41"/>
    <w:rsid w:val="00EB5EBF"/>
    <w:rsid w:val="00EB708D"/>
    <w:rsid w:val="00EB711D"/>
    <w:rsid w:val="00EC0691"/>
    <w:rsid w:val="00EC14CC"/>
    <w:rsid w:val="00EC1EBC"/>
    <w:rsid w:val="00EC2100"/>
    <w:rsid w:val="00EC2450"/>
    <w:rsid w:val="00EC2AA3"/>
    <w:rsid w:val="00EC2D96"/>
    <w:rsid w:val="00EC2EC1"/>
    <w:rsid w:val="00EC340C"/>
    <w:rsid w:val="00EC3998"/>
    <w:rsid w:val="00EC400E"/>
    <w:rsid w:val="00EC4CFA"/>
    <w:rsid w:val="00EC58AF"/>
    <w:rsid w:val="00EC596A"/>
    <w:rsid w:val="00EC5A6A"/>
    <w:rsid w:val="00EC5BC6"/>
    <w:rsid w:val="00EC6BE6"/>
    <w:rsid w:val="00EC70DA"/>
    <w:rsid w:val="00EC741A"/>
    <w:rsid w:val="00EC7B1E"/>
    <w:rsid w:val="00ED016A"/>
    <w:rsid w:val="00ED122F"/>
    <w:rsid w:val="00ED13EB"/>
    <w:rsid w:val="00ED144E"/>
    <w:rsid w:val="00ED1BA0"/>
    <w:rsid w:val="00ED216A"/>
    <w:rsid w:val="00ED224C"/>
    <w:rsid w:val="00ED239E"/>
    <w:rsid w:val="00ED2EF5"/>
    <w:rsid w:val="00ED31ED"/>
    <w:rsid w:val="00ED39F5"/>
    <w:rsid w:val="00ED45CB"/>
    <w:rsid w:val="00ED46F7"/>
    <w:rsid w:val="00ED4DAD"/>
    <w:rsid w:val="00ED5335"/>
    <w:rsid w:val="00ED62A0"/>
    <w:rsid w:val="00ED6AAA"/>
    <w:rsid w:val="00ED7513"/>
    <w:rsid w:val="00ED77F5"/>
    <w:rsid w:val="00EE085D"/>
    <w:rsid w:val="00EE08F4"/>
    <w:rsid w:val="00EE0B26"/>
    <w:rsid w:val="00EE1FC2"/>
    <w:rsid w:val="00EE24E9"/>
    <w:rsid w:val="00EE2672"/>
    <w:rsid w:val="00EE37FF"/>
    <w:rsid w:val="00EE4075"/>
    <w:rsid w:val="00EE427A"/>
    <w:rsid w:val="00EE436A"/>
    <w:rsid w:val="00EE4470"/>
    <w:rsid w:val="00EE5D5F"/>
    <w:rsid w:val="00EE67AB"/>
    <w:rsid w:val="00EE6CD1"/>
    <w:rsid w:val="00EE6E80"/>
    <w:rsid w:val="00EE7820"/>
    <w:rsid w:val="00EE7BEA"/>
    <w:rsid w:val="00EF0445"/>
    <w:rsid w:val="00EF072C"/>
    <w:rsid w:val="00EF0850"/>
    <w:rsid w:val="00EF11A2"/>
    <w:rsid w:val="00EF1915"/>
    <w:rsid w:val="00EF1F49"/>
    <w:rsid w:val="00EF25E5"/>
    <w:rsid w:val="00EF262B"/>
    <w:rsid w:val="00EF27A4"/>
    <w:rsid w:val="00EF3B9A"/>
    <w:rsid w:val="00EF3D66"/>
    <w:rsid w:val="00EF44D9"/>
    <w:rsid w:val="00EF4958"/>
    <w:rsid w:val="00EF49BC"/>
    <w:rsid w:val="00EF521E"/>
    <w:rsid w:val="00EF5FED"/>
    <w:rsid w:val="00EF6188"/>
    <w:rsid w:val="00EF6C99"/>
    <w:rsid w:val="00EF712D"/>
    <w:rsid w:val="00EF7DA8"/>
    <w:rsid w:val="00F005F2"/>
    <w:rsid w:val="00F006E3"/>
    <w:rsid w:val="00F00F1A"/>
    <w:rsid w:val="00F00F8C"/>
    <w:rsid w:val="00F01416"/>
    <w:rsid w:val="00F01497"/>
    <w:rsid w:val="00F01678"/>
    <w:rsid w:val="00F01E92"/>
    <w:rsid w:val="00F02943"/>
    <w:rsid w:val="00F03ECC"/>
    <w:rsid w:val="00F03F77"/>
    <w:rsid w:val="00F048C8"/>
    <w:rsid w:val="00F049B3"/>
    <w:rsid w:val="00F04A1B"/>
    <w:rsid w:val="00F04DAD"/>
    <w:rsid w:val="00F05171"/>
    <w:rsid w:val="00F053A4"/>
    <w:rsid w:val="00F0547F"/>
    <w:rsid w:val="00F05A47"/>
    <w:rsid w:val="00F05E47"/>
    <w:rsid w:val="00F0678D"/>
    <w:rsid w:val="00F0798B"/>
    <w:rsid w:val="00F07B3B"/>
    <w:rsid w:val="00F07B69"/>
    <w:rsid w:val="00F07DFD"/>
    <w:rsid w:val="00F10149"/>
    <w:rsid w:val="00F1034A"/>
    <w:rsid w:val="00F11061"/>
    <w:rsid w:val="00F1122F"/>
    <w:rsid w:val="00F11758"/>
    <w:rsid w:val="00F12E67"/>
    <w:rsid w:val="00F14E7E"/>
    <w:rsid w:val="00F15161"/>
    <w:rsid w:val="00F16399"/>
    <w:rsid w:val="00F1656C"/>
    <w:rsid w:val="00F16DC7"/>
    <w:rsid w:val="00F20390"/>
    <w:rsid w:val="00F21420"/>
    <w:rsid w:val="00F2157F"/>
    <w:rsid w:val="00F21AA2"/>
    <w:rsid w:val="00F21CC4"/>
    <w:rsid w:val="00F2252E"/>
    <w:rsid w:val="00F22AF0"/>
    <w:rsid w:val="00F234F8"/>
    <w:rsid w:val="00F23C5D"/>
    <w:rsid w:val="00F23E78"/>
    <w:rsid w:val="00F23F8C"/>
    <w:rsid w:val="00F243A3"/>
    <w:rsid w:val="00F245A8"/>
    <w:rsid w:val="00F24850"/>
    <w:rsid w:val="00F25C33"/>
    <w:rsid w:val="00F25D53"/>
    <w:rsid w:val="00F25DE7"/>
    <w:rsid w:val="00F260C9"/>
    <w:rsid w:val="00F2641A"/>
    <w:rsid w:val="00F265A9"/>
    <w:rsid w:val="00F26600"/>
    <w:rsid w:val="00F26EBD"/>
    <w:rsid w:val="00F26F63"/>
    <w:rsid w:val="00F26FDA"/>
    <w:rsid w:val="00F27587"/>
    <w:rsid w:val="00F27D10"/>
    <w:rsid w:val="00F3039C"/>
    <w:rsid w:val="00F307A6"/>
    <w:rsid w:val="00F30B11"/>
    <w:rsid w:val="00F30E5D"/>
    <w:rsid w:val="00F30FE0"/>
    <w:rsid w:val="00F31022"/>
    <w:rsid w:val="00F31280"/>
    <w:rsid w:val="00F31590"/>
    <w:rsid w:val="00F322DE"/>
    <w:rsid w:val="00F3248D"/>
    <w:rsid w:val="00F32624"/>
    <w:rsid w:val="00F349EA"/>
    <w:rsid w:val="00F3503C"/>
    <w:rsid w:val="00F3505D"/>
    <w:rsid w:val="00F355A9"/>
    <w:rsid w:val="00F36107"/>
    <w:rsid w:val="00F363F2"/>
    <w:rsid w:val="00F36E5D"/>
    <w:rsid w:val="00F37AA2"/>
    <w:rsid w:val="00F37B69"/>
    <w:rsid w:val="00F4047F"/>
    <w:rsid w:val="00F40C98"/>
    <w:rsid w:val="00F40F6E"/>
    <w:rsid w:val="00F41C20"/>
    <w:rsid w:val="00F41F95"/>
    <w:rsid w:val="00F42C3A"/>
    <w:rsid w:val="00F42C53"/>
    <w:rsid w:val="00F430A7"/>
    <w:rsid w:val="00F4314C"/>
    <w:rsid w:val="00F43E59"/>
    <w:rsid w:val="00F4425E"/>
    <w:rsid w:val="00F446EC"/>
    <w:rsid w:val="00F447D8"/>
    <w:rsid w:val="00F4493D"/>
    <w:rsid w:val="00F4498E"/>
    <w:rsid w:val="00F44BC9"/>
    <w:rsid w:val="00F4623E"/>
    <w:rsid w:val="00F462A6"/>
    <w:rsid w:val="00F478A2"/>
    <w:rsid w:val="00F50384"/>
    <w:rsid w:val="00F508D3"/>
    <w:rsid w:val="00F5091A"/>
    <w:rsid w:val="00F5246F"/>
    <w:rsid w:val="00F52590"/>
    <w:rsid w:val="00F52B97"/>
    <w:rsid w:val="00F543E5"/>
    <w:rsid w:val="00F552A5"/>
    <w:rsid w:val="00F564E8"/>
    <w:rsid w:val="00F572C5"/>
    <w:rsid w:val="00F57921"/>
    <w:rsid w:val="00F60623"/>
    <w:rsid w:val="00F60CC5"/>
    <w:rsid w:val="00F61106"/>
    <w:rsid w:val="00F61177"/>
    <w:rsid w:val="00F6175C"/>
    <w:rsid w:val="00F61A0F"/>
    <w:rsid w:val="00F61A7E"/>
    <w:rsid w:val="00F61BB4"/>
    <w:rsid w:val="00F61C90"/>
    <w:rsid w:val="00F61EBD"/>
    <w:rsid w:val="00F621CE"/>
    <w:rsid w:val="00F62480"/>
    <w:rsid w:val="00F63717"/>
    <w:rsid w:val="00F641FC"/>
    <w:rsid w:val="00F6559B"/>
    <w:rsid w:val="00F65691"/>
    <w:rsid w:val="00F659AF"/>
    <w:rsid w:val="00F66377"/>
    <w:rsid w:val="00F66428"/>
    <w:rsid w:val="00F67B1A"/>
    <w:rsid w:val="00F70159"/>
    <w:rsid w:val="00F70AC0"/>
    <w:rsid w:val="00F716F9"/>
    <w:rsid w:val="00F72121"/>
    <w:rsid w:val="00F725C3"/>
    <w:rsid w:val="00F729F9"/>
    <w:rsid w:val="00F72C17"/>
    <w:rsid w:val="00F744BA"/>
    <w:rsid w:val="00F75300"/>
    <w:rsid w:val="00F76386"/>
    <w:rsid w:val="00F76EE4"/>
    <w:rsid w:val="00F77B0D"/>
    <w:rsid w:val="00F77CD1"/>
    <w:rsid w:val="00F80AFD"/>
    <w:rsid w:val="00F81301"/>
    <w:rsid w:val="00F81A5D"/>
    <w:rsid w:val="00F82138"/>
    <w:rsid w:val="00F82A32"/>
    <w:rsid w:val="00F82E5B"/>
    <w:rsid w:val="00F8367E"/>
    <w:rsid w:val="00F83B74"/>
    <w:rsid w:val="00F84C33"/>
    <w:rsid w:val="00F8515F"/>
    <w:rsid w:val="00F85C50"/>
    <w:rsid w:val="00F87085"/>
    <w:rsid w:val="00F87504"/>
    <w:rsid w:val="00F87600"/>
    <w:rsid w:val="00F87A41"/>
    <w:rsid w:val="00F87F3A"/>
    <w:rsid w:val="00F90B47"/>
    <w:rsid w:val="00F91D5A"/>
    <w:rsid w:val="00F921CC"/>
    <w:rsid w:val="00F92C45"/>
    <w:rsid w:val="00F931A0"/>
    <w:rsid w:val="00F93BC0"/>
    <w:rsid w:val="00F93BD9"/>
    <w:rsid w:val="00F93C0E"/>
    <w:rsid w:val="00F93D96"/>
    <w:rsid w:val="00F94EED"/>
    <w:rsid w:val="00F95431"/>
    <w:rsid w:val="00F95790"/>
    <w:rsid w:val="00F95FBA"/>
    <w:rsid w:val="00F965A2"/>
    <w:rsid w:val="00F965FF"/>
    <w:rsid w:val="00F96BF8"/>
    <w:rsid w:val="00F96E34"/>
    <w:rsid w:val="00F97133"/>
    <w:rsid w:val="00F9762B"/>
    <w:rsid w:val="00FA1264"/>
    <w:rsid w:val="00FA17EC"/>
    <w:rsid w:val="00FA2A1E"/>
    <w:rsid w:val="00FA2FDD"/>
    <w:rsid w:val="00FA2FFC"/>
    <w:rsid w:val="00FA31DF"/>
    <w:rsid w:val="00FA394F"/>
    <w:rsid w:val="00FA3A6D"/>
    <w:rsid w:val="00FA3B0D"/>
    <w:rsid w:val="00FA3B1F"/>
    <w:rsid w:val="00FA43BD"/>
    <w:rsid w:val="00FA4425"/>
    <w:rsid w:val="00FA4796"/>
    <w:rsid w:val="00FA4B6A"/>
    <w:rsid w:val="00FA4C5E"/>
    <w:rsid w:val="00FA5108"/>
    <w:rsid w:val="00FA53B7"/>
    <w:rsid w:val="00FA5750"/>
    <w:rsid w:val="00FA63EC"/>
    <w:rsid w:val="00FA7128"/>
    <w:rsid w:val="00FA7653"/>
    <w:rsid w:val="00FA7D63"/>
    <w:rsid w:val="00FB0218"/>
    <w:rsid w:val="00FB0AE2"/>
    <w:rsid w:val="00FB132E"/>
    <w:rsid w:val="00FB1E98"/>
    <w:rsid w:val="00FB2074"/>
    <w:rsid w:val="00FB2839"/>
    <w:rsid w:val="00FB2CE6"/>
    <w:rsid w:val="00FB2DC9"/>
    <w:rsid w:val="00FB3888"/>
    <w:rsid w:val="00FB3DBF"/>
    <w:rsid w:val="00FB45C8"/>
    <w:rsid w:val="00FB4612"/>
    <w:rsid w:val="00FB5196"/>
    <w:rsid w:val="00FB5E0D"/>
    <w:rsid w:val="00FB5F45"/>
    <w:rsid w:val="00FB626E"/>
    <w:rsid w:val="00FB68E8"/>
    <w:rsid w:val="00FB6EE0"/>
    <w:rsid w:val="00FB718B"/>
    <w:rsid w:val="00FB7B96"/>
    <w:rsid w:val="00FC0DA4"/>
    <w:rsid w:val="00FC170F"/>
    <w:rsid w:val="00FC18B0"/>
    <w:rsid w:val="00FC19CB"/>
    <w:rsid w:val="00FC1A2F"/>
    <w:rsid w:val="00FC2D77"/>
    <w:rsid w:val="00FC30CC"/>
    <w:rsid w:val="00FC43AF"/>
    <w:rsid w:val="00FC4613"/>
    <w:rsid w:val="00FC523E"/>
    <w:rsid w:val="00FC52C5"/>
    <w:rsid w:val="00FC54CC"/>
    <w:rsid w:val="00FC5D8A"/>
    <w:rsid w:val="00FC63D0"/>
    <w:rsid w:val="00FC6BAE"/>
    <w:rsid w:val="00FC6F5E"/>
    <w:rsid w:val="00FC6F84"/>
    <w:rsid w:val="00FC7342"/>
    <w:rsid w:val="00FC7A0D"/>
    <w:rsid w:val="00FC7DB3"/>
    <w:rsid w:val="00FC7EAD"/>
    <w:rsid w:val="00FC7F61"/>
    <w:rsid w:val="00FD13A9"/>
    <w:rsid w:val="00FD1583"/>
    <w:rsid w:val="00FD1982"/>
    <w:rsid w:val="00FD381C"/>
    <w:rsid w:val="00FD3A4B"/>
    <w:rsid w:val="00FD3F5D"/>
    <w:rsid w:val="00FD50F9"/>
    <w:rsid w:val="00FD717D"/>
    <w:rsid w:val="00FD7805"/>
    <w:rsid w:val="00FD7876"/>
    <w:rsid w:val="00FE0BBE"/>
    <w:rsid w:val="00FE18AF"/>
    <w:rsid w:val="00FE24A6"/>
    <w:rsid w:val="00FE296B"/>
    <w:rsid w:val="00FE318A"/>
    <w:rsid w:val="00FE392A"/>
    <w:rsid w:val="00FE452A"/>
    <w:rsid w:val="00FE4585"/>
    <w:rsid w:val="00FE4953"/>
    <w:rsid w:val="00FE49FE"/>
    <w:rsid w:val="00FE4D82"/>
    <w:rsid w:val="00FE4FD3"/>
    <w:rsid w:val="00FE550E"/>
    <w:rsid w:val="00FE65A1"/>
    <w:rsid w:val="00FE79C1"/>
    <w:rsid w:val="00FE7F89"/>
    <w:rsid w:val="00FF243B"/>
    <w:rsid w:val="00FF267D"/>
    <w:rsid w:val="00FF2ACF"/>
    <w:rsid w:val="00FF2EDA"/>
    <w:rsid w:val="00FF32B6"/>
    <w:rsid w:val="00FF3CC9"/>
    <w:rsid w:val="00FF3DA6"/>
    <w:rsid w:val="00FF414D"/>
    <w:rsid w:val="00FF43E2"/>
    <w:rsid w:val="00FF4466"/>
    <w:rsid w:val="00FF52D6"/>
    <w:rsid w:val="00FF56EC"/>
    <w:rsid w:val="00FF5C16"/>
    <w:rsid w:val="00FF625C"/>
    <w:rsid w:val="00FF7093"/>
    <w:rsid w:val="00FF7FB5"/>
    <w:rsid w:val="011663CE"/>
    <w:rsid w:val="017AF4EE"/>
    <w:rsid w:val="0180EE63"/>
    <w:rsid w:val="01E1381F"/>
    <w:rsid w:val="01E15F95"/>
    <w:rsid w:val="02079628"/>
    <w:rsid w:val="02793F5F"/>
    <w:rsid w:val="02B9E770"/>
    <w:rsid w:val="02BCC1D8"/>
    <w:rsid w:val="031CBEC4"/>
    <w:rsid w:val="034C1040"/>
    <w:rsid w:val="0365B1C2"/>
    <w:rsid w:val="038F8BC7"/>
    <w:rsid w:val="03E3462D"/>
    <w:rsid w:val="0412EA2F"/>
    <w:rsid w:val="0414FF6F"/>
    <w:rsid w:val="041D0BBE"/>
    <w:rsid w:val="04582FE0"/>
    <w:rsid w:val="0459A158"/>
    <w:rsid w:val="0473CE9E"/>
    <w:rsid w:val="04A16A99"/>
    <w:rsid w:val="04AC697E"/>
    <w:rsid w:val="04D24573"/>
    <w:rsid w:val="04FCA5FC"/>
    <w:rsid w:val="0543283F"/>
    <w:rsid w:val="055EE513"/>
    <w:rsid w:val="05678C4E"/>
    <w:rsid w:val="0597F122"/>
    <w:rsid w:val="05BDE449"/>
    <w:rsid w:val="05C290C4"/>
    <w:rsid w:val="05C3B2E8"/>
    <w:rsid w:val="05E277B7"/>
    <w:rsid w:val="06286281"/>
    <w:rsid w:val="0680BC81"/>
    <w:rsid w:val="06837CE0"/>
    <w:rsid w:val="06BD93E8"/>
    <w:rsid w:val="070361F2"/>
    <w:rsid w:val="0705A6ED"/>
    <w:rsid w:val="07E97608"/>
    <w:rsid w:val="07F4AD9F"/>
    <w:rsid w:val="08248BDA"/>
    <w:rsid w:val="084FB055"/>
    <w:rsid w:val="0861A9B3"/>
    <w:rsid w:val="0869966D"/>
    <w:rsid w:val="0899E621"/>
    <w:rsid w:val="08A6EBD2"/>
    <w:rsid w:val="095573BD"/>
    <w:rsid w:val="095EEF0E"/>
    <w:rsid w:val="098C6BF4"/>
    <w:rsid w:val="09995DB9"/>
    <w:rsid w:val="099FFE31"/>
    <w:rsid w:val="09A53FE0"/>
    <w:rsid w:val="09FB0AF4"/>
    <w:rsid w:val="0A1C641C"/>
    <w:rsid w:val="0A3FD021"/>
    <w:rsid w:val="0A55768E"/>
    <w:rsid w:val="0A591EDB"/>
    <w:rsid w:val="0A6F17FD"/>
    <w:rsid w:val="0A8130E9"/>
    <w:rsid w:val="0AD8AE83"/>
    <w:rsid w:val="0AFD08CE"/>
    <w:rsid w:val="0B2C4E61"/>
    <w:rsid w:val="0B44CDEB"/>
    <w:rsid w:val="0B955011"/>
    <w:rsid w:val="0BB9DFA7"/>
    <w:rsid w:val="0BCD4524"/>
    <w:rsid w:val="0BD3C88C"/>
    <w:rsid w:val="0BEAB356"/>
    <w:rsid w:val="0C07109A"/>
    <w:rsid w:val="0C6D0A9D"/>
    <w:rsid w:val="0C891304"/>
    <w:rsid w:val="0CD7F901"/>
    <w:rsid w:val="0D27C2FE"/>
    <w:rsid w:val="0D3F6570"/>
    <w:rsid w:val="0D44DBBF"/>
    <w:rsid w:val="0D7AF105"/>
    <w:rsid w:val="0DBA82C2"/>
    <w:rsid w:val="0E134170"/>
    <w:rsid w:val="0E4D2032"/>
    <w:rsid w:val="0E54E747"/>
    <w:rsid w:val="0E5D465C"/>
    <w:rsid w:val="0EA900CA"/>
    <w:rsid w:val="0EBEF1D9"/>
    <w:rsid w:val="0ED8DFD4"/>
    <w:rsid w:val="0EFD0A17"/>
    <w:rsid w:val="0EFED398"/>
    <w:rsid w:val="0F02B1D7"/>
    <w:rsid w:val="0F092F72"/>
    <w:rsid w:val="0F1D2708"/>
    <w:rsid w:val="0F2AD90F"/>
    <w:rsid w:val="0F4019A3"/>
    <w:rsid w:val="0F5CA6C1"/>
    <w:rsid w:val="0F6D8CC1"/>
    <w:rsid w:val="0F77DB74"/>
    <w:rsid w:val="0FA94645"/>
    <w:rsid w:val="0FB7DE4A"/>
    <w:rsid w:val="0FC0B3C6"/>
    <w:rsid w:val="0FFAD9FE"/>
    <w:rsid w:val="104C0A68"/>
    <w:rsid w:val="10532C10"/>
    <w:rsid w:val="108F5BDA"/>
    <w:rsid w:val="1091E8D2"/>
    <w:rsid w:val="10B57E3C"/>
    <w:rsid w:val="10CEBDA1"/>
    <w:rsid w:val="11161AF4"/>
    <w:rsid w:val="112B4956"/>
    <w:rsid w:val="113FBCEB"/>
    <w:rsid w:val="114FCA00"/>
    <w:rsid w:val="115C8427"/>
    <w:rsid w:val="118B17E1"/>
    <w:rsid w:val="119B8FE5"/>
    <w:rsid w:val="11AE664B"/>
    <w:rsid w:val="11BB2752"/>
    <w:rsid w:val="1203D8FE"/>
    <w:rsid w:val="1224E7C7"/>
    <w:rsid w:val="1287CB25"/>
    <w:rsid w:val="129EC075"/>
    <w:rsid w:val="12A113CC"/>
    <w:rsid w:val="12C2D404"/>
    <w:rsid w:val="12F1A723"/>
    <w:rsid w:val="13010309"/>
    <w:rsid w:val="130D5D9F"/>
    <w:rsid w:val="133AD014"/>
    <w:rsid w:val="13517426"/>
    <w:rsid w:val="136B78D8"/>
    <w:rsid w:val="13C2123F"/>
    <w:rsid w:val="13C318ED"/>
    <w:rsid w:val="13C82680"/>
    <w:rsid w:val="13DBDAE1"/>
    <w:rsid w:val="13DD5CF0"/>
    <w:rsid w:val="13F6BA11"/>
    <w:rsid w:val="1411FADC"/>
    <w:rsid w:val="1424DBFC"/>
    <w:rsid w:val="1425F1BF"/>
    <w:rsid w:val="143CE42D"/>
    <w:rsid w:val="14486F90"/>
    <w:rsid w:val="149424E9"/>
    <w:rsid w:val="14BB7DAB"/>
    <w:rsid w:val="15024B95"/>
    <w:rsid w:val="156EFC43"/>
    <w:rsid w:val="157F489A"/>
    <w:rsid w:val="157FE0EC"/>
    <w:rsid w:val="158CF86E"/>
    <w:rsid w:val="15A0E59B"/>
    <w:rsid w:val="15B7C1FB"/>
    <w:rsid w:val="15C1C220"/>
    <w:rsid w:val="15DD759E"/>
    <w:rsid w:val="16090A8F"/>
    <w:rsid w:val="162517BD"/>
    <w:rsid w:val="1632199F"/>
    <w:rsid w:val="16846D8D"/>
    <w:rsid w:val="168D4723"/>
    <w:rsid w:val="169F78F0"/>
    <w:rsid w:val="16A2832E"/>
    <w:rsid w:val="1747ED85"/>
    <w:rsid w:val="17522957"/>
    <w:rsid w:val="17AA0FCD"/>
    <w:rsid w:val="18247FE3"/>
    <w:rsid w:val="18291784"/>
    <w:rsid w:val="18646A94"/>
    <w:rsid w:val="1877B2E5"/>
    <w:rsid w:val="18A38037"/>
    <w:rsid w:val="18BBACAA"/>
    <w:rsid w:val="18D0F7EC"/>
    <w:rsid w:val="18DB28CE"/>
    <w:rsid w:val="18E56BFF"/>
    <w:rsid w:val="19224E2A"/>
    <w:rsid w:val="1936C9A3"/>
    <w:rsid w:val="19413803"/>
    <w:rsid w:val="19AA1198"/>
    <w:rsid w:val="1A195F89"/>
    <w:rsid w:val="1A20CB66"/>
    <w:rsid w:val="1A432B45"/>
    <w:rsid w:val="1AFE79F6"/>
    <w:rsid w:val="1B0F556E"/>
    <w:rsid w:val="1B20EF80"/>
    <w:rsid w:val="1BBC9BC7"/>
    <w:rsid w:val="1BEF9212"/>
    <w:rsid w:val="1C0C6962"/>
    <w:rsid w:val="1C12C524"/>
    <w:rsid w:val="1C1D0CC1"/>
    <w:rsid w:val="1C614B33"/>
    <w:rsid w:val="1C697476"/>
    <w:rsid w:val="1C8229A1"/>
    <w:rsid w:val="1C964ED4"/>
    <w:rsid w:val="1CA66CA2"/>
    <w:rsid w:val="1CC5E65E"/>
    <w:rsid w:val="1CF75D7D"/>
    <w:rsid w:val="1D0530E7"/>
    <w:rsid w:val="1D27E2D1"/>
    <w:rsid w:val="1D304720"/>
    <w:rsid w:val="1D511F5B"/>
    <w:rsid w:val="1D79D31E"/>
    <w:rsid w:val="1D9E9AA8"/>
    <w:rsid w:val="1DA52714"/>
    <w:rsid w:val="1DCB5363"/>
    <w:rsid w:val="1E121C5E"/>
    <w:rsid w:val="1E2DC5F0"/>
    <w:rsid w:val="1E6CF251"/>
    <w:rsid w:val="1E9F3BAE"/>
    <w:rsid w:val="1EC19992"/>
    <w:rsid w:val="1EC99B25"/>
    <w:rsid w:val="1ED2716A"/>
    <w:rsid w:val="1EFEB133"/>
    <w:rsid w:val="1F0B381B"/>
    <w:rsid w:val="1F1D8D49"/>
    <w:rsid w:val="1F54AD83"/>
    <w:rsid w:val="1F7B2B11"/>
    <w:rsid w:val="1F957303"/>
    <w:rsid w:val="1FA4377D"/>
    <w:rsid w:val="1FC2EE5B"/>
    <w:rsid w:val="1FEA876C"/>
    <w:rsid w:val="201249A2"/>
    <w:rsid w:val="201FFC64"/>
    <w:rsid w:val="202C4253"/>
    <w:rsid w:val="2078EF1C"/>
    <w:rsid w:val="207A185D"/>
    <w:rsid w:val="2092B9A2"/>
    <w:rsid w:val="20BA3A3C"/>
    <w:rsid w:val="2109A641"/>
    <w:rsid w:val="213E4B03"/>
    <w:rsid w:val="215E009C"/>
    <w:rsid w:val="218B6259"/>
    <w:rsid w:val="218F2962"/>
    <w:rsid w:val="2257DCCF"/>
    <w:rsid w:val="2299BFDE"/>
    <w:rsid w:val="22DCD078"/>
    <w:rsid w:val="22E80D82"/>
    <w:rsid w:val="230C8FAE"/>
    <w:rsid w:val="232FB9B8"/>
    <w:rsid w:val="2332ED50"/>
    <w:rsid w:val="234A9287"/>
    <w:rsid w:val="2357CABA"/>
    <w:rsid w:val="2380A945"/>
    <w:rsid w:val="23972455"/>
    <w:rsid w:val="23D8D2B4"/>
    <w:rsid w:val="24246FB3"/>
    <w:rsid w:val="24636570"/>
    <w:rsid w:val="24B404C2"/>
    <w:rsid w:val="24C4B21F"/>
    <w:rsid w:val="24EFF007"/>
    <w:rsid w:val="251199FC"/>
    <w:rsid w:val="25286953"/>
    <w:rsid w:val="253013FA"/>
    <w:rsid w:val="25319DE9"/>
    <w:rsid w:val="2532F4B6"/>
    <w:rsid w:val="25505335"/>
    <w:rsid w:val="2556531E"/>
    <w:rsid w:val="2566EE7D"/>
    <w:rsid w:val="25C6664D"/>
    <w:rsid w:val="2615D6F3"/>
    <w:rsid w:val="26180C88"/>
    <w:rsid w:val="262AABBC"/>
    <w:rsid w:val="262D6FE2"/>
    <w:rsid w:val="26358E68"/>
    <w:rsid w:val="263FCC0A"/>
    <w:rsid w:val="26956A42"/>
    <w:rsid w:val="269EC2EC"/>
    <w:rsid w:val="269ED34C"/>
    <w:rsid w:val="26C98449"/>
    <w:rsid w:val="270ABC3B"/>
    <w:rsid w:val="2719DDB4"/>
    <w:rsid w:val="271EABA8"/>
    <w:rsid w:val="272537C4"/>
    <w:rsid w:val="276101B1"/>
    <w:rsid w:val="27632F36"/>
    <w:rsid w:val="2771C34E"/>
    <w:rsid w:val="27946DBA"/>
    <w:rsid w:val="27BE44C0"/>
    <w:rsid w:val="27C9174D"/>
    <w:rsid w:val="27CEFFC2"/>
    <w:rsid w:val="2817873A"/>
    <w:rsid w:val="289320C6"/>
    <w:rsid w:val="289F4181"/>
    <w:rsid w:val="28CC0C90"/>
    <w:rsid w:val="28FE455A"/>
    <w:rsid w:val="29077FEE"/>
    <w:rsid w:val="2917A2C4"/>
    <w:rsid w:val="293FB435"/>
    <w:rsid w:val="2945D8F5"/>
    <w:rsid w:val="294C2BDF"/>
    <w:rsid w:val="29516D57"/>
    <w:rsid w:val="299E1FEA"/>
    <w:rsid w:val="29DE1540"/>
    <w:rsid w:val="29DFC14B"/>
    <w:rsid w:val="2A10B89C"/>
    <w:rsid w:val="2A22B954"/>
    <w:rsid w:val="2A38D19F"/>
    <w:rsid w:val="2A6D946E"/>
    <w:rsid w:val="2A8F77CC"/>
    <w:rsid w:val="2A9ACFF8"/>
    <w:rsid w:val="2AE0D6D1"/>
    <w:rsid w:val="2AE19708"/>
    <w:rsid w:val="2AE2E1F3"/>
    <w:rsid w:val="2B26BB98"/>
    <w:rsid w:val="2BCC9FFD"/>
    <w:rsid w:val="2BEB39AC"/>
    <w:rsid w:val="2BF70BF9"/>
    <w:rsid w:val="2BF84EDB"/>
    <w:rsid w:val="2C04D983"/>
    <w:rsid w:val="2C1BB16A"/>
    <w:rsid w:val="2C35A7D1"/>
    <w:rsid w:val="2C3A9076"/>
    <w:rsid w:val="2CC940D5"/>
    <w:rsid w:val="2D3F7308"/>
    <w:rsid w:val="2D596096"/>
    <w:rsid w:val="2DA4E78F"/>
    <w:rsid w:val="2DCBF476"/>
    <w:rsid w:val="2DD67F37"/>
    <w:rsid w:val="2E39E0AD"/>
    <w:rsid w:val="2F050FEA"/>
    <w:rsid w:val="2F0895BC"/>
    <w:rsid w:val="2F2BDBC5"/>
    <w:rsid w:val="2F4E306A"/>
    <w:rsid w:val="2F4EA9FB"/>
    <w:rsid w:val="2F73F0AB"/>
    <w:rsid w:val="2F7FF522"/>
    <w:rsid w:val="301D4387"/>
    <w:rsid w:val="301F2FC5"/>
    <w:rsid w:val="30347ABB"/>
    <w:rsid w:val="304DF0E1"/>
    <w:rsid w:val="30767025"/>
    <w:rsid w:val="30DE91C2"/>
    <w:rsid w:val="30E0A081"/>
    <w:rsid w:val="30EE8103"/>
    <w:rsid w:val="30F2ECF0"/>
    <w:rsid w:val="312094D5"/>
    <w:rsid w:val="31369703"/>
    <w:rsid w:val="31505362"/>
    <w:rsid w:val="317A7FAB"/>
    <w:rsid w:val="31F3BBDA"/>
    <w:rsid w:val="324E9E24"/>
    <w:rsid w:val="327405D2"/>
    <w:rsid w:val="3296FC3E"/>
    <w:rsid w:val="32BF47F4"/>
    <w:rsid w:val="32FAE141"/>
    <w:rsid w:val="330219D3"/>
    <w:rsid w:val="337708E0"/>
    <w:rsid w:val="33B0EFFB"/>
    <w:rsid w:val="33E3D71B"/>
    <w:rsid w:val="342A8DB2"/>
    <w:rsid w:val="34458723"/>
    <w:rsid w:val="34647922"/>
    <w:rsid w:val="346B8D22"/>
    <w:rsid w:val="34A0F716"/>
    <w:rsid w:val="34F83918"/>
    <w:rsid w:val="359747BD"/>
    <w:rsid w:val="35A5E265"/>
    <w:rsid w:val="35B6B7E2"/>
    <w:rsid w:val="366088F4"/>
    <w:rsid w:val="369C007B"/>
    <w:rsid w:val="36A1EDC7"/>
    <w:rsid w:val="36AEEE7A"/>
    <w:rsid w:val="36B244EF"/>
    <w:rsid w:val="36EC7446"/>
    <w:rsid w:val="3704185D"/>
    <w:rsid w:val="37043DA5"/>
    <w:rsid w:val="373DD564"/>
    <w:rsid w:val="37A8705A"/>
    <w:rsid w:val="37D345B5"/>
    <w:rsid w:val="38127840"/>
    <w:rsid w:val="38491F99"/>
    <w:rsid w:val="38528D5B"/>
    <w:rsid w:val="38804BDD"/>
    <w:rsid w:val="38E7C236"/>
    <w:rsid w:val="38EAD44E"/>
    <w:rsid w:val="393499D6"/>
    <w:rsid w:val="3939AB5A"/>
    <w:rsid w:val="396039C3"/>
    <w:rsid w:val="396F1CD2"/>
    <w:rsid w:val="39842E0D"/>
    <w:rsid w:val="398AB9D2"/>
    <w:rsid w:val="39C22214"/>
    <w:rsid w:val="39E4EFFA"/>
    <w:rsid w:val="39EC370B"/>
    <w:rsid w:val="3A17067C"/>
    <w:rsid w:val="3A364DB6"/>
    <w:rsid w:val="3A38B5DE"/>
    <w:rsid w:val="3A7B534F"/>
    <w:rsid w:val="3A8BA5BE"/>
    <w:rsid w:val="3AABBD8C"/>
    <w:rsid w:val="3AAEC8B3"/>
    <w:rsid w:val="3AFB015D"/>
    <w:rsid w:val="3BC36554"/>
    <w:rsid w:val="3BF62DB6"/>
    <w:rsid w:val="3C0BBFFE"/>
    <w:rsid w:val="3C404C73"/>
    <w:rsid w:val="3C8A4797"/>
    <w:rsid w:val="3CE0291A"/>
    <w:rsid w:val="3CF9D566"/>
    <w:rsid w:val="3D12F8F1"/>
    <w:rsid w:val="3D53A960"/>
    <w:rsid w:val="3D697C16"/>
    <w:rsid w:val="3D6FA470"/>
    <w:rsid w:val="3D70776A"/>
    <w:rsid w:val="3D7378E5"/>
    <w:rsid w:val="3DA81E1B"/>
    <w:rsid w:val="3DD3333C"/>
    <w:rsid w:val="3E0C8C17"/>
    <w:rsid w:val="3E4BFA11"/>
    <w:rsid w:val="3EFAC2BC"/>
    <w:rsid w:val="3F0F4946"/>
    <w:rsid w:val="3F2DCE78"/>
    <w:rsid w:val="3F3EB1DA"/>
    <w:rsid w:val="3F52702C"/>
    <w:rsid w:val="3FE60E9E"/>
    <w:rsid w:val="40080950"/>
    <w:rsid w:val="40408EDD"/>
    <w:rsid w:val="4054C82D"/>
    <w:rsid w:val="405B8FAD"/>
    <w:rsid w:val="4067D256"/>
    <w:rsid w:val="40720536"/>
    <w:rsid w:val="407F6043"/>
    <w:rsid w:val="40856A00"/>
    <w:rsid w:val="40BB320F"/>
    <w:rsid w:val="40BFC455"/>
    <w:rsid w:val="40E0955E"/>
    <w:rsid w:val="412B4191"/>
    <w:rsid w:val="412B5F86"/>
    <w:rsid w:val="413C7AFD"/>
    <w:rsid w:val="41F3B11B"/>
    <w:rsid w:val="41F65957"/>
    <w:rsid w:val="41F7600E"/>
    <w:rsid w:val="423D561A"/>
    <w:rsid w:val="4297C3BF"/>
    <w:rsid w:val="429C87AF"/>
    <w:rsid w:val="42DF243C"/>
    <w:rsid w:val="42E90DC1"/>
    <w:rsid w:val="43CA90EA"/>
    <w:rsid w:val="43CCC5DC"/>
    <w:rsid w:val="445BD700"/>
    <w:rsid w:val="445D51D1"/>
    <w:rsid w:val="44639873"/>
    <w:rsid w:val="44818CF9"/>
    <w:rsid w:val="44C5615D"/>
    <w:rsid w:val="44D0A181"/>
    <w:rsid w:val="44FC9919"/>
    <w:rsid w:val="44FF6900"/>
    <w:rsid w:val="4538F9F6"/>
    <w:rsid w:val="453E8AD1"/>
    <w:rsid w:val="4572C8CF"/>
    <w:rsid w:val="45839D7A"/>
    <w:rsid w:val="45A7B733"/>
    <w:rsid w:val="4620AE83"/>
    <w:rsid w:val="4679E039"/>
    <w:rsid w:val="46A523F0"/>
    <w:rsid w:val="46DE51FB"/>
    <w:rsid w:val="46E17608"/>
    <w:rsid w:val="46EBACF8"/>
    <w:rsid w:val="471F8505"/>
    <w:rsid w:val="4839312E"/>
    <w:rsid w:val="4886B0E5"/>
    <w:rsid w:val="48997869"/>
    <w:rsid w:val="489CE41A"/>
    <w:rsid w:val="48BF4B83"/>
    <w:rsid w:val="4909E904"/>
    <w:rsid w:val="492F1400"/>
    <w:rsid w:val="4A191F44"/>
    <w:rsid w:val="4A79B85C"/>
    <w:rsid w:val="4AD827B8"/>
    <w:rsid w:val="4AF3983D"/>
    <w:rsid w:val="4B335808"/>
    <w:rsid w:val="4B51379C"/>
    <w:rsid w:val="4B656064"/>
    <w:rsid w:val="4B8D077D"/>
    <w:rsid w:val="4BA62FDA"/>
    <w:rsid w:val="4C065C0E"/>
    <w:rsid w:val="4C3C2524"/>
    <w:rsid w:val="4C4C0854"/>
    <w:rsid w:val="4C8CAB40"/>
    <w:rsid w:val="4C984778"/>
    <w:rsid w:val="4CA00B47"/>
    <w:rsid w:val="4D21F20A"/>
    <w:rsid w:val="4D29534F"/>
    <w:rsid w:val="4D577DEA"/>
    <w:rsid w:val="4D7C44DE"/>
    <w:rsid w:val="4DA125C5"/>
    <w:rsid w:val="4DDB1B60"/>
    <w:rsid w:val="4DDCE4B0"/>
    <w:rsid w:val="4E4E42B8"/>
    <w:rsid w:val="4E9758D7"/>
    <w:rsid w:val="4EC523B0"/>
    <w:rsid w:val="4EC535D2"/>
    <w:rsid w:val="4F2BF7B0"/>
    <w:rsid w:val="4F439284"/>
    <w:rsid w:val="4FA91F7D"/>
    <w:rsid w:val="4FA97622"/>
    <w:rsid w:val="4FB66761"/>
    <w:rsid w:val="4FC4AE11"/>
    <w:rsid w:val="501EBE84"/>
    <w:rsid w:val="504567DC"/>
    <w:rsid w:val="5058276E"/>
    <w:rsid w:val="50685CF1"/>
    <w:rsid w:val="509EB886"/>
    <w:rsid w:val="50AF268E"/>
    <w:rsid w:val="50C48F07"/>
    <w:rsid w:val="50EE89CB"/>
    <w:rsid w:val="50F62BFA"/>
    <w:rsid w:val="51379485"/>
    <w:rsid w:val="51522653"/>
    <w:rsid w:val="51D21F64"/>
    <w:rsid w:val="52853307"/>
    <w:rsid w:val="52BB24B5"/>
    <w:rsid w:val="52F00BF4"/>
    <w:rsid w:val="53302500"/>
    <w:rsid w:val="533D1FFA"/>
    <w:rsid w:val="53BE8333"/>
    <w:rsid w:val="53F27238"/>
    <w:rsid w:val="54251EC1"/>
    <w:rsid w:val="54B47921"/>
    <w:rsid w:val="54CE21FC"/>
    <w:rsid w:val="54CFE137"/>
    <w:rsid w:val="54EEE83C"/>
    <w:rsid w:val="55428AFF"/>
    <w:rsid w:val="5543F80D"/>
    <w:rsid w:val="55DE6E77"/>
    <w:rsid w:val="55FBDED7"/>
    <w:rsid w:val="561B1741"/>
    <w:rsid w:val="5627F665"/>
    <w:rsid w:val="562CD822"/>
    <w:rsid w:val="565D6663"/>
    <w:rsid w:val="5689DB1C"/>
    <w:rsid w:val="56ACC272"/>
    <w:rsid w:val="56EEE2A2"/>
    <w:rsid w:val="570F32D7"/>
    <w:rsid w:val="5739A03B"/>
    <w:rsid w:val="5739D519"/>
    <w:rsid w:val="573F677F"/>
    <w:rsid w:val="5783C6F6"/>
    <w:rsid w:val="57B15CFF"/>
    <w:rsid w:val="57E81526"/>
    <w:rsid w:val="57F0C822"/>
    <w:rsid w:val="58049959"/>
    <w:rsid w:val="5873780B"/>
    <w:rsid w:val="58D5ED2D"/>
    <w:rsid w:val="58D7ACAC"/>
    <w:rsid w:val="58DBBC57"/>
    <w:rsid w:val="58F9A393"/>
    <w:rsid w:val="59022E14"/>
    <w:rsid w:val="593291AD"/>
    <w:rsid w:val="59466ECA"/>
    <w:rsid w:val="59625D88"/>
    <w:rsid w:val="597E0803"/>
    <w:rsid w:val="599FBED5"/>
    <w:rsid w:val="59A6E9EC"/>
    <w:rsid w:val="59B7E601"/>
    <w:rsid w:val="59CF924B"/>
    <w:rsid w:val="5A0DC72A"/>
    <w:rsid w:val="5A2D1573"/>
    <w:rsid w:val="5A341406"/>
    <w:rsid w:val="5A394E01"/>
    <w:rsid w:val="5A4C3790"/>
    <w:rsid w:val="5A67E572"/>
    <w:rsid w:val="5A9CBE13"/>
    <w:rsid w:val="5AAC6130"/>
    <w:rsid w:val="5ACFD564"/>
    <w:rsid w:val="5AE8CADB"/>
    <w:rsid w:val="5AF3E19D"/>
    <w:rsid w:val="5B117B6F"/>
    <w:rsid w:val="5B6F5383"/>
    <w:rsid w:val="5B893EA1"/>
    <w:rsid w:val="5BA32B47"/>
    <w:rsid w:val="5BBFC372"/>
    <w:rsid w:val="5C3E0FBC"/>
    <w:rsid w:val="5C3F622A"/>
    <w:rsid w:val="5C6B41F2"/>
    <w:rsid w:val="5CC3FCC7"/>
    <w:rsid w:val="5CD8990F"/>
    <w:rsid w:val="5CE92329"/>
    <w:rsid w:val="5D0038C2"/>
    <w:rsid w:val="5D545DB3"/>
    <w:rsid w:val="5D78BBC0"/>
    <w:rsid w:val="5D893A2D"/>
    <w:rsid w:val="5E3F743E"/>
    <w:rsid w:val="5E591EE9"/>
    <w:rsid w:val="5E5E78C4"/>
    <w:rsid w:val="5E7BFBFB"/>
    <w:rsid w:val="5E956914"/>
    <w:rsid w:val="5E9BA1A3"/>
    <w:rsid w:val="5EA41769"/>
    <w:rsid w:val="5ED6BD16"/>
    <w:rsid w:val="5F3E68ED"/>
    <w:rsid w:val="5F8FB6BF"/>
    <w:rsid w:val="5FA324EC"/>
    <w:rsid w:val="60377204"/>
    <w:rsid w:val="605DEC70"/>
    <w:rsid w:val="60904AE4"/>
    <w:rsid w:val="6091965D"/>
    <w:rsid w:val="60A15DCA"/>
    <w:rsid w:val="60A67218"/>
    <w:rsid w:val="60DD591F"/>
    <w:rsid w:val="60E2B69C"/>
    <w:rsid w:val="60FD272D"/>
    <w:rsid w:val="6101A9AE"/>
    <w:rsid w:val="611ED4C2"/>
    <w:rsid w:val="6145CEBB"/>
    <w:rsid w:val="6147046E"/>
    <w:rsid w:val="61509952"/>
    <w:rsid w:val="61860A70"/>
    <w:rsid w:val="61E5F6A8"/>
    <w:rsid w:val="62443DA6"/>
    <w:rsid w:val="625C0D10"/>
    <w:rsid w:val="62731BCD"/>
    <w:rsid w:val="62D71C7F"/>
    <w:rsid w:val="6315A42D"/>
    <w:rsid w:val="6316CF05"/>
    <w:rsid w:val="631D6A75"/>
    <w:rsid w:val="6365CB6C"/>
    <w:rsid w:val="6366E6E1"/>
    <w:rsid w:val="63D9E8FB"/>
    <w:rsid w:val="63E11403"/>
    <w:rsid w:val="63FC7C0F"/>
    <w:rsid w:val="642908DE"/>
    <w:rsid w:val="64601457"/>
    <w:rsid w:val="647C1BF5"/>
    <w:rsid w:val="64CCE970"/>
    <w:rsid w:val="6516E0B3"/>
    <w:rsid w:val="652B0E22"/>
    <w:rsid w:val="653D537A"/>
    <w:rsid w:val="65558DEA"/>
    <w:rsid w:val="656469ED"/>
    <w:rsid w:val="656A7A9D"/>
    <w:rsid w:val="66076B9D"/>
    <w:rsid w:val="66196873"/>
    <w:rsid w:val="663BA85D"/>
    <w:rsid w:val="6669602D"/>
    <w:rsid w:val="66B2B114"/>
    <w:rsid w:val="66E383D7"/>
    <w:rsid w:val="675EA6C4"/>
    <w:rsid w:val="676A2A92"/>
    <w:rsid w:val="676C3464"/>
    <w:rsid w:val="678BDA98"/>
    <w:rsid w:val="67D7EA99"/>
    <w:rsid w:val="68089A6A"/>
    <w:rsid w:val="680BC387"/>
    <w:rsid w:val="6811B5E5"/>
    <w:rsid w:val="68248185"/>
    <w:rsid w:val="683FC703"/>
    <w:rsid w:val="68561CA2"/>
    <w:rsid w:val="68698DA4"/>
    <w:rsid w:val="687F5438"/>
    <w:rsid w:val="68899BD5"/>
    <w:rsid w:val="688D5980"/>
    <w:rsid w:val="68AA5D8D"/>
    <w:rsid w:val="68ACC1D4"/>
    <w:rsid w:val="68EBAC50"/>
    <w:rsid w:val="6940D638"/>
    <w:rsid w:val="694338FE"/>
    <w:rsid w:val="698CABF9"/>
    <w:rsid w:val="6995DE52"/>
    <w:rsid w:val="69BFB207"/>
    <w:rsid w:val="69D442BE"/>
    <w:rsid w:val="69DA370B"/>
    <w:rsid w:val="69DE72F2"/>
    <w:rsid w:val="6A2F1F29"/>
    <w:rsid w:val="6A5F5909"/>
    <w:rsid w:val="6A95D53B"/>
    <w:rsid w:val="6B18F2EE"/>
    <w:rsid w:val="6B39300E"/>
    <w:rsid w:val="6B52F462"/>
    <w:rsid w:val="6B7CFD87"/>
    <w:rsid w:val="6C108325"/>
    <w:rsid w:val="6C2BC959"/>
    <w:rsid w:val="6C30F350"/>
    <w:rsid w:val="6C3F6E48"/>
    <w:rsid w:val="6C97C620"/>
    <w:rsid w:val="6CA17C42"/>
    <w:rsid w:val="6CC2D4D3"/>
    <w:rsid w:val="6CED5FDE"/>
    <w:rsid w:val="6CF96299"/>
    <w:rsid w:val="6D5401E7"/>
    <w:rsid w:val="6D662AD1"/>
    <w:rsid w:val="6D888C14"/>
    <w:rsid w:val="6DAB3ACF"/>
    <w:rsid w:val="6DEB76BA"/>
    <w:rsid w:val="6E1A86EB"/>
    <w:rsid w:val="6E70EE80"/>
    <w:rsid w:val="6E86BA9F"/>
    <w:rsid w:val="6E96E025"/>
    <w:rsid w:val="6EB90ADB"/>
    <w:rsid w:val="6F1CFED6"/>
    <w:rsid w:val="6F39B4CA"/>
    <w:rsid w:val="6F45123D"/>
    <w:rsid w:val="6F58B421"/>
    <w:rsid w:val="6F5EAD2A"/>
    <w:rsid w:val="6F746C37"/>
    <w:rsid w:val="6FADC4E8"/>
    <w:rsid w:val="702F7516"/>
    <w:rsid w:val="708C22F6"/>
    <w:rsid w:val="709133EF"/>
    <w:rsid w:val="70D2BF61"/>
    <w:rsid w:val="716F91FF"/>
    <w:rsid w:val="71A21454"/>
    <w:rsid w:val="7296E344"/>
    <w:rsid w:val="72DD47CA"/>
    <w:rsid w:val="72F287CC"/>
    <w:rsid w:val="7324367E"/>
    <w:rsid w:val="73360202"/>
    <w:rsid w:val="73473B10"/>
    <w:rsid w:val="7368EE6B"/>
    <w:rsid w:val="736F2FAC"/>
    <w:rsid w:val="738BDB67"/>
    <w:rsid w:val="7398A539"/>
    <w:rsid w:val="73D071C9"/>
    <w:rsid w:val="73E00A7E"/>
    <w:rsid w:val="73E3F870"/>
    <w:rsid w:val="73EB64AA"/>
    <w:rsid w:val="740FA871"/>
    <w:rsid w:val="7414DF27"/>
    <w:rsid w:val="741A627B"/>
    <w:rsid w:val="74583498"/>
    <w:rsid w:val="748560DD"/>
    <w:rsid w:val="74A0033E"/>
    <w:rsid w:val="74B27CC5"/>
    <w:rsid w:val="74CAE5AA"/>
    <w:rsid w:val="74D1D263"/>
    <w:rsid w:val="74F4830B"/>
    <w:rsid w:val="75220ECD"/>
    <w:rsid w:val="762C8186"/>
    <w:rsid w:val="76403F8C"/>
    <w:rsid w:val="76579462"/>
    <w:rsid w:val="7666FFB6"/>
    <w:rsid w:val="766756DA"/>
    <w:rsid w:val="766DA2C4"/>
    <w:rsid w:val="76758BE4"/>
    <w:rsid w:val="7718E98A"/>
    <w:rsid w:val="7746513D"/>
    <w:rsid w:val="776AABF3"/>
    <w:rsid w:val="7778610B"/>
    <w:rsid w:val="77BEC907"/>
    <w:rsid w:val="77D97F07"/>
    <w:rsid w:val="77DD4A0E"/>
    <w:rsid w:val="77E73FE7"/>
    <w:rsid w:val="77EBBCC4"/>
    <w:rsid w:val="7857DE65"/>
    <w:rsid w:val="785BE871"/>
    <w:rsid w:val="78D6F85C"/>
    <w:rsid w:val="78FE6ECD"/>
    <w:rsid w:val="794F11C0"/>
    <w:rsid w:val="796EBDBC"/>
    <w:rsid w:val="796FE16B"/>
    <w:rsid w:val="7974E3F5"/>
    <w:rsid w:val="799B1C53"/>
    <w:rsid w:val="79C22E63"/>
    <w:rsid w:val="79C9B647"/>
    <w:rsid w:val="7A68E763"/>
    <w:rsid w:val="7AFEB175"/>
    <w:rsid w:val="7B001F41"/>
    <w:rsid w:val="7B11ACDE"/>
    <w:rsid w:val="7B8A7571"/>
    <w:rsid w:val="7BA43BC1"/>
    <w:rsid w:val="7BC5C2AD"/>
    <w:rsid w:val="7BD1318C"/>
    <w:rsid w:val="7C011EEA"/>
    <w:rsid w:val="7C519225"/>
    <w:rsid w:val="7C7C5DED"/>
    <w:rsid w:val="7CB1FAF7"/>
    <w:rsid w:val="7CB41B4B"/>
    <w:rsid w:val="7D203B17"/>
    <w:rsid w:val="7D342504"/>
    <w:rsid w:val="7D5EA03E"/>
    <w:rsid w:val="7D7F7FEE"/>
    <w:rsid w:val="7D93AF95"/>
    <w:rsid w:val="7DA680BD"/>
    <w:rsid w:val="7DCAE6D8"/>
    <w:rsid w:val="7DFA4400"/>
    <w:rsid w:val="7E4DCB58"/>
    <w:rsid w:val="7E8A0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EC35"/>
  <w15:docId w15:val="{D6437E26-F564-43C7-B47D-F3101F7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90"/>
    <w:pPr>
      <w:spacing w:after="200" w:line="276" w:lineRule="auto"/>
    </w:pPr>
    <w:rPr>
      <w:sz w:val="22"/>
      <w:szCs w:val="22"/>
      <w:lang w:eastAsia="en-US"/>
    </w:rPr>
  </w:style>
  <w:style w:type="paragraph" w:styleId="Heading1">
    <w:name w:val="heading 1"/>
    <w:basedOn w:val="Normal"/>
    <w:link w:val="Heading1Char"/>
    <w:uiPriority w:val="9"/>
    <w:qFormat/>
    <w:rsid w:val="00CA10D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DE4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517F"/>
    <w:pPr>
      <w:ind w:left="720"/>
      <w:contextualSpacing/>
    </w:pPr>
  </w:style>
  <w:style w:type="character" w:styleId="Hyperlink">
    <w:name w:val="Hyperlink"/>
    <w:basedOn w:val="DefaultParagraphFont"/>
    <w:uiPriority w:val="99"/>
    <w:rsid w:val="006D4A24"/>
    <w:rPr>
      <w:color w:val="0000FF"/>
      <w:u w:val="single"/>
    </w:rPr>
  </w:style>
  <w:style w:type="paragraph" w:styleId="NormalWeb">
    <w:name w:val="Normal (Web)"/>
    <w:basedOn w:val="Normal"/>
    <w:uiPriority w:val="99"/>
    <w:rsid w:val="006D4A24"/>
    <w:pPr>
      <w:suppressAutoHyphens/>
      <w:autoSpaceDN w:val="0"/>
      <w:spacing w:after="0" w:line="240" w:lineRule="auto"/>
      <w:textAlignment w:val="baseline"/>
    </w:pPr>
    <w:rPr>
      <w:rFonts w:ascii="Times New Roman" w:eastAsia="Times New Roman" w:hAnsi="Times New Roman"/>
      <w:sz w:val="24"/>
      <w:szCs w:val="24"/>
      <w:lang w:eastAsia="en-GB"/>
    </w:rPr>
  </w:style>
  <w:style w:type="character" w:styleId="Strong">
    <w:name w:val="Strong"/>
    <w:basedOn w:val="DefaultParagraphFont"/>
    <w:uiPriority w:val="22"/>
    <w:qFormat/>
    <w:rsid w:val="006D4A24"/>
    <w:rPr>
      <w:b/>
      <w:bCs/>
    </w:rPr>
  </w:style>
  <w:style w:type="character" w:styleId="CommentReference">
    <w:name w:val="annotation reference"/>
    <w:basedOn w:val="DefaultParagraphFont"/>
    <w:uiPriority w:val="99"/>
    <w:semiHidden/>
    <w:unhideWhenUsed/>
    <w:rsid w:val="00A665CD"/>
    <w:rPr>
      <w:sz w:val="16"/>
      <w:szCs w:val="16"/>
    </w:rPr>
  </w:style>
  <w:style w:type="paragraph" w:styleId="CommentText">
    <w:name w:val="annotation text"/>
    <w:basedOn w:val="Normal"/>
    <w:link w:val="CommentTextChar"/>
    <w:uiPriority w:val="99"/>
    <w:unhideWhenUsed/>
    <w:rsid w:val="00A665CD"/>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uiPriority w:val="99"/>
    <w:rsid w:val="00A665CD"/>
    <w:rPr>
      <w:lang w:eastAsia="en-US"/>
    </w:rPr>
  </w:style>
  <w:style w:type="paragraph" w:styleId="BalloonText">
    <w:name w:val="Balloon Text"/>
    <w:basedOn w:val="Normal"/>
    <w:link w:val="BalloonTextChar"/>
    <w:uiPriority w:val="99"/>
    <w:semiHidden/>
    <w:unhideWhenUsed/>
    <w:rsid w:val="00A6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CD"/>
    <w:rPr>
      <w:rFonts w:ascii="Tahoma" w:hAnsi="Tahoma" w:cs="Tahoma"/>
      <w:sz w:val="16"/>
      <w:szCs w:val="16"/>
      <w:lang w:eastAsia="en-US"/>
    </w:rPr>
  </w:style>
  <w:style w:type="character" w:styleId="FollowedHyperlink">
    <w:name w:val="FollowedHyperlink"/>
    <w:basedOn w:val="DefaultParagraphFont"/>
    <w:uiPriority w:val="99"/>
    <w:semiHidden/>
    <w:unhideWhenUsed/>
    <w:rsid w:val="00C3453E"/>
    <w:rPr>
      <w:color w:val="800080" w:themeColor="followedHyperlink"/>
      <w:u w:val="single"/>
    </w:rPr>
  </w:style>
  <w:style w:type="paragraph" w:customStyle="1" w:styleId="Default">
    <w:name w:val="Default"/>
    <w:rsid w:val="007A6965"/>
    <w:pPr>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59"/>
    <w:rsid w:val="00EF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1E"/>
    <w:rPr>
      <w:sz w:val="22"/>
      <w:szCs w:val="22"/>
      <w:lang w:eastAsia="en-US"/>
    </w:rPr>
  </w:style>
  <w:style w:type="paragraph" w:styleId="Footer">
    <w:name w:val="footer"/>
    <w:basedOn w:val="Normal"/>
    <w:link w:val="FooterChar"/>
    <w:uiPriority w:val="99"/>
    <w:unhideWhenUsed/>
    <w:rsid w:val="00B9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1E"/>
    <w:rPr>
      <w:sz w:val="22"/>
      <w:szCs w:val="22"/>
      <w:lang w:eastAsia="en-US"/>
    </w:rPr>
  </w:style>
  <w:style w:type="character" w:styleId="UnresolvedMention">
    <w:name w:val="Unresolved Mention"/>
    <w:basedOn w:val="DefaultParagraphFont"/>
    <w:uiPriority w:val="99"/>
    <w:unhideWhenUsed/>
    <w:rsid w:val="002802C2"/>
    <w:rPr>
      <w:color w:val="605E5C"/>
      <w:shd w:val="clear" w:color="auto" w:fill="E1DFDD"/>
    </w:rPr>
  </w:style>
  <w:style w:type="character" w:customStyle="1" w:styleId="Heading1Char">
    <w:name w:val="Heading 1 Char"/>
    <w:basedOn w:val="DefaultParagraphFont"/>
    <w:link w:val="Heading1"/>
    <w:uiPriority w:val="9"/>
    <w:rsid w:val="00CA10DB"/>
    <w:rPr>
      <w:rFonts w:ascii="Times New Roman" w:eastAsia="Times New Roman" w:hAnsi="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5307D3"/>
    <w:pPr>
      <w:suppressAutoHyphens w:val="0"/>
      <w:autoSpaceDN/>
      <w:textAlignment w:val="auto"/>
    </w:pPr>
    <w:rPr>
      <w:b/>
      <w:bCs/>
    </w:rPr>
  </w:style>
  <w:style w:type="character" w:customStyle="1" w:styleId="CommentSubjectChar">
    <w:name w:val="Comment Subject Char"/>
    <w:basedOn w:val="CommentTextChar"/>
    <w:link w:val="CommentSubject"/>
    <w:uiPriority w:val="99"/>
    <w:semiHidden/>
    <w:rsid w:val="005307D3"/>
    <w:rPr>
      <w:b/>
      <w:bCs/>
      <w:lang w:eastAsia="en-US"/>
    </w:rPr>
  </w:style>
  <w:style w:type="character" w:customStyle="1" w:styleId="normaltextrun">
    <w:name w:val="normaltextrun"/>
    <w:basedOn w:val="DefaultParagraphFont"/>
    <w:rsid w:val="00A04E7B"/>
  </w:style>
  <w:style w:type="paragraph" w:customStyle="1" w:styleId="paragraph">
    <w:name w:val="paragraph"/>
    <w:basedOn w:val="Normal"/>
    <w:rsid w:val="00813D3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813D35"/>
  </w:style>
  <w:style w:type="paragraph" w:styleId="Revision">
    <w:name w:val="Revision"/>
    <w:hidden/>
    <w:uiPriority w:val="99"/>
    <w:semiHidden/>
    <w:rsid w:val="00F93D96"/>
    <w:rPr>
      <w:sz w:val="22"/>
      <w:szCs w:val="22"/>
      <w:lang w:eastAsia="en-US"/>
    </w:rPr>
  </w:style>
  <w:style w:type="character" w:styleId="Emphasis">
    <w:name w:val="Emphasis"/>
    <w:basedOn w:val="DefaultParagraphFont"/>
    <w:uiPriority w:val="20"/>
    <w:qFormat/>
    <w:rsid w:val="0055137B"/>
    <w:rPr>
      <w:i/>
      <w:iCs/>
    </w:rPr>
  </w:style>
  <w:style w:type="character" w:styleId="Mention">
    <w:name w:val="Mention"/>
    <w:basedOn w:val="DefaultParagraphFont"/>
    <w:uiPriority w:val="99"/>
    <w:unhideWhenUsed/>
    <w:rsid w:val="003C4E41"/>
    <w:rPr>
      <w:color w:val="2B579A"/>
      <w:shd w:val="clear" w:color="auto" w:fill="E1DFDD"/>
    </w:rPr>
  </w:style>
  <w:style w:type="numbering" w:customStyle="1" w:styleId="CurrentList1">
    <w:name w:val="Current List1"/>
    <w:uiPriority w:val="99"/>
    <w:rsid w:val="00882D20"/>
    <w:pPr>
      <w:numPr>
        <w:numId w:val="65"/>
      </w:numPr>
    </w:pPr>
  </w:style>
  <w:style w:type="character" w:customStyle="1" w:styleId="Heading2Char">
    <w:name w:val="Heading 2 Char"/>
    <w:basedOn w:val="DefaultParagraphFont"/>
    <w:link w:val="Heading2"/>
    <w:uiPriority w:val="9"/>
    <w:rsid w:val="00DE49BF"/>
    <w:rPr>
      <w:rFonts w:asciiTheme="majorHAnsi" w:eastAsiaTheme="majorEastAsia" w:hAnsiTheme="majorHAnsi" w:cstheme="majorBidi"/>
      <w:color w:val="365F91" w:themeColor="accent1" w:themeShade="BF"/>
      <w:sz w:val="26"/>
      <w:szCs w:val="26"/>
      <w:lang w:eastAsia="en-US"/>
    </w:rPr>
  </w:style>
  <w:style w:type="paragraph" w:styleId="TOCHeading">
    <w:name w:val="TOC Heading"/>
    <w:basedOn w:val="Heading1"/>
    <w:next w:val="Normal"/>
    <w:uiPriority w:val="39"/>
    <w:unhideWhenUsed/>
    <w:qFormat/>
    <w:rsid w:val="0092497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FB0AE2"/>
    <w:pPr>
      <w:tabs>
        <w:tab w:val="left" w:pos="1560"/>
        <w:tab w:val="right" w:leader="dot" w:pos="9344"/>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24973"/>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2497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24973"/>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24973"/>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24973"/>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24973"/>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24973"/>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24973"/>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086">
      <w:bodyDiv w:val="1"/>
      <w:marLeft w:val="0"/>
      <w:marRight w:val="0"/>
      <w:marTop w:val="0"/>
      <w:marBottom w:val="0"/>
      <w:divBdr>
        <w:top w:val="none" w:sz="0" w:space="0" w:color="auto"/>
        <w:left w:val="none" w:sz="0" w:space="0" w:color="auto"/>
        <w:bottom w:val="none" w:sz="0" w:space="0" w:color="auto"/>
        <w:right w:val="none" w:sz="0" w:space="0" w:color="auto"/>
      </w:divBdr>
    </w:div>
    <w:div w:id="70078822">
      <w:bodyDiv w:val="1"/>
      <w:marLeft w:val="0"/>
      <w:marRight w:val="0"/>
      <w:marTop w:val="0"/>
      <w:marBottom w:val="0"/>
      <w:divBdr>
        <w:top w:val="none" w:sz="0" w:space="0" w:color="auto"/>
        <w:left w:val="none" w:sz="0" w:space="0" w:color="auto"/>
        <w:bottom w:val="none" w:sz="0" w:space="0" w:color="auto"/>
        <w:right w:val="none" w:sz="0" w:space="0" w:color="auto"/>
      </w:divBdr>
    </w:div>
    <w:div w:id="184484800">
      <w:bodyDiv w:val="1"/>
      <w:marLeft w:val="0"/>
      <w:marRight w:val="0"/>
      <w:marTop w:val="0"/>
      <w:marBottom w:val="0"/>
      <w:divBdr>
        <w:top w:val="none" w:sz="0" w:space="0" w:color="auto"/>
        <w:left w:val="none" w:sz="0" w:space="0" w:color="auto"/>
        <w:bottom w:val="none" w:sz="0" w:space="0" w:color="auto"/>
        <w:right w:val="none" w:sz="0" w:space="0" w:color="auto"/>
      </w:divBdr>
    </w:div>
    <w:div w:id="329143538">
      <w:bodyDiv w:val="1"/>
      <w:marLeft w:val="0"/>
      <w:marRight w:val="0"/>
      <w:marTop w:val="0"/>
      <w:marBottom w:val="0"/>
      <w:divBdr>
        <w:top w:val="none" w:sz="0" w:space="0" w:color="auto"/>
        <w:left w:val="none" w:sz="0" w:space="0" w:color="auto"/>
        <w:bottom w:val="none" w:sz="0" w:space="0" w:color="auto"/>
        <w:right w:val="none" w:sz="0" w:space="0" w:color="auto"/>
      </w:divBdr>
    </w:div>
    <w:div w:id="381640847">
      <w:bodyDiv w:val="1"/>
      <w:marLeft w:val="0"/>
      <w:marRight w:val="0"/>
      <w:marTop w:val="0"/>
      <w:marBottom w:val="0"/>
      <w:divBdr>
        <w:top w:val="none" w:sz="0" w:space="0" w:color="auto"/>
        <w:left w:val="none" w:sz="0" w:space="0" w:color="auto"/>
        <w:bottom w:val="none" w:sz="0" w:space="0" w:color="auto"/>
        <w:right w:val="none" w:sz="0" w:space="0" w:color="auto"/>
      </w:divBdr>
    </w:div>
    <w:div w:id="623081397">
      <w:bodyDiv w:val="1"/>
      <w:marLeft w:val="0"/>
      <w:marRight w:val="0"/>
      <w:marTop w:val="0"/>
      <w:marBottom w:val="0"/>
      <w:divBdr>
        <w:top w:val="none" w:sz="0" w:space="0" w:color="auto"/>
        <w:left w:val="none" w:sz="0" w:space="0" w:color="auto"/>
        <w:bottom w:val="none" w:sz="0" w:space="0" w:color="auto"/>
        <w:right w:val="none" w:sz="0" w:space="0" w:color="auto"/>
      </w:divBdr>
    </w:div>
    <w:div w:id="765421624">
      <w:bodyDiv w:val="1"/>
      <w:marLeft w:val="0"/>
      <w:marRight w:val="0"/>
      <w:marTop w:val="0"/>
      <w:marBottom w:val="0"/>
      <w:divBdr>
        <w:top w:val="none" w:sz="0" w:space="0" w:color="auto"/>
        <w:left w:val="none" w:sz="0" w:space="0" w:color="auto"/>
        <w:bottom w:val="none" w:sz="0" w:space="0" w:color="auto"/>
        <w:right w:val="none" w:sz="0" w:space="0" w:color="auto"/>
      </w:divBdr>
      <w:divsChild>
        <w:div w:id="1571038445">
          <w:marLeft w:val="0"/>
          <w:marRight w:val="0"/>
          <w:marTop w:val="0"/>
          <w:marBottom w:val="0"/>
          <w:divBdr>
            <w:top w:val="none" w:sz="0" w:space="0" w:color="auto"/>
            <w:left w:val="none" w:sz="0" w:space="0" w:color="auto"/>
            <w:bottom w:val="none" w:sz="0" w:space="0" w:color="auto"/>
            <w:right w:val="none" w:sz="0" w:space="0" w:color="auto"/>
          </w:divBdr>
          <w:divsChild>
            <w:div w:id="1021248381">
              <w:marLeft w:val="0"/>
              <w:marRight w:val="0"/>
              <w:marTop w:val="0"/>
              <w:marBottom w:val="0"/>
              <w:divBdr>
                <w:top w:val="none" w:sz="0" w:space="0" w:color="auto"/>
                <w:left w:val="none" w:sz="0" w:space="0" w:color="auto"/>
                <w:bottom w:val="none" w:sz="0" w:space="0" w:color="auto"/>
                <w:right w:val="none" w:sz="0" w:space="0" w:color="auto"/>
              </w:divBdr>
              <w:divsChild>
                <w:div w:id="1643848217">
                  <w:marLeft w:val="0"/>
                  <w:marRight w:val="0"/>
                  <w:marTop w:val="0"/>
                  <w:marBottom w:val="0"/>
                  <w:divBdr>
                    <w:top w:val="none" w:sz="0" w:space="0" w:color="auto"/>
                    <w:left w:val="none" w:sz="0" w:space="0" w:color="auto"/>
                    <w:bottom w:val="none" w:sz="0" w:space="0" w:color="auto"/>
                    <w:right w:val="none" w:sz="0" w:space="0" w:color="auto"/>
                  </w:divBdr>
                  <w:divsChild>
                    <w:div w:id="1967392157">
                      <w:marLeft w:val="0"/>
                      <w:marRight w:val="0"/>
                      <w:marTop w:val="0"/>
                      <w:marBottom w:val="0"/>
                      <w:divBdr>
                        <w:top w:val="none" w:sz="0" w:space="0" w:color="auto"/>
                        <w:left w:val="none" w:sz="0" w:space="0" w:color="auto"/>
                        <w:bottom w:val="none" w:sz="0" w:space="0" w:color="auto"/>
                        <w:right w:val="none" w:sz="0" w:space="0" w:color="auto"/>
                      </w:divBdr>
                      <w:divsChild>
                        <w:div w:id="668480068">
                          <w:marLeft w:val="0"/>
                          <w:marRight w:val="0"/>
                          <w:marTop w:val="0"/>
                          <w:marBottom w:val="0"/>
                          <w:divBdr>
                            <w:top w:val="none" w:sz="0" w:space="0" w:color="auto"/>
                            <w:left w:val="none" w:sz="0" w:space="0" w:color="auto"/>
                            <w:bottom w:val="none" w:sz="0" w:space="0" w:color="auto"/>
                            <w:right w:val="none" w:sz="0" w:space="0" w:color="auto"/>
                          </w:divBdr>
                          <w:divsChild>
                            <w:div w:id="448474056">
                              <w:marLeft w:val="0"/>
                              <w:marRight w:val="0"/>
                              <w:marTop w:val="0"/>
                              <w:marBottom w:val="480"/>
                              <w:divBdr>
                                <w:top w:val="none" w:sz="0" w:space="0" w:color="auto"/>
                                <w:left w:val="none" w:sz="0" w:space="0" w:color="auto"/>
                                <w:bottom w:val="none" w:sz="0" w:space="0" w:color="auto"/>
                                <w:right w:val="none" w:sz="0" w:space="0" w:color="auto"/>
                              </w:divBdr>
                              <w:divsChild>
                                <w:div w:id="305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52123">
          <w:marLeft w:val="0"/>
          <w:marRight w:val="0"/>
          <w:marTop w:val="0"/>
          <w:marBottom w:val="0"/>
          <w:divBdr>
            <w:top w:val="none" w:sz="0" w:space="0" w:color="auto"/>
            <w:left w:val="none" w:sz="0" w:space="0" w:color="auto"/>
            <w:bottom w:val="none" w:sz="0" w:space="0" w:color="auto"/>
            <w:right w:val="none" w:sz="0" w:space="0" w:color="auto"/>
          </w:divBdr>
          <w:divsChild>
            <w:div w:id="1870410745">
              <w:marLeft w:val="0"/>
              <w:marRight w:val="0"/>
              <w:marTop w:val="0"/>
              <w:marBottom w:val="0"/>
              <w:divBdr>
                <w:top w:val="none" w:sz="0" w:space="0" w:color="auto"/>
                <w:left w:val="none" w:sz="0" w:space="0" w:color="auto"/>
                <w:bottom w:val="none" w:sz="0" w:space="0" w:color="auto"/>
                <w:right w:val="none" w:sz="0" w:space="0" w:color="auto"/>
              </w:divBdr>
              <w:divsChild>
                <w:div w:id="826360095">
                  <w:marLeft w:val="0"/>
                  <w:marRight w:val="0"/>
                  <w:marTop w:val="0"/>
                  <w:marBottom w:val="0"/>
                  <w:divBdr>
                    <w:top w:val="none" w:sz="0" w:space="0" w:color="auto"/>
                    <w:left w:val="none" w:sz="0" w:space="0" w:color="auto"/>
                    <w:bottom w:val="none" w:sz="0" w:space="0" w:color="auto"/>
                    <w:right w:val="none" w:sz="0" w:space="0" w:color="auto"/>
                  </w:divBdr>
                  <w:divsChild>
                    <w:div w:id="401412579">
                      <w:marLeft w:val="0"/>
                      <w:marRight w:val="0"/>
                      <w:marTop w:val="0"/>
                      <w:marBottom w:val="0"/>
                      <w:divBdr>
                        <w:top w:val="none" w:sz="0" w:space="0" w:color="auto"/>
                        <w:left w:val="none" w:sz="0" w:space="0" w:color="auto"/>
                        <w:bottom w:val="none" w:sz="0" w:space="0" w:color="auto"/>
                        <w:right w:val="none" w:sz="0" w:space="0" w:color="auto"/>
                      </w:divBdr>
                      <w:divsChild>
                        <w:div w:id="973146380">
                          <w:marLeft w:val="0"/>
                          <w:marRight w:val="0"/>
                          <w:marTop w:val="0"/>
                          <w:marBottom w:val="0"/>
                          <w:divBdr>
                            <w:top w:val="none" w:sz="0" w:space="0" w:color="auto"/>
                            <w:left w:val="none" w:sz="0" w:space="0" w:color="auto"/>
                            <w:bottom w:val="none" w:sz="0" w:space="0" w:color="auto"/>
                            <w:right w:val="none" w:sz="0" w:space="0" w:color="auto"/>
                          </w:divBdr>
                          <w:divsChild>
                            <w:div w:id="7462232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81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4313">
      <w:bodyDiv w:val="1"/>
      <w:marLeft w:val="0"/>
      <w:marRight w:val="0"/>
      <w:marTop w:val="0"/>
      <w:marBottom w:val="0"/>
      <w:divBdr>
        <w:top w:val="none" w:sz="0" w:space="0" w:color="auto"/>
        <w:left w:val="none" w:sz="0" w:space="0" w:color="auto"/>
        <w:bottom w:val="none" w:sz="0" w:space="0" w:color="auto"/>
        <w:right w:val="none" w:sz="0" w:space="0" w:color="auto"/>
      </w:divBdr>
    </w:div>
    <w:div w:id="1194150281">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5">
          <w:marLeft w:val="0"/>
          <w:marRight w:val="0"/>
          <w:marTop w:val="0"/>
          <w:marBottom w:val="0"/>
          <w:divBdr>
            <w:top w:val="none" w:sz="0" w:space="0" w:color="auto"/>
            <w:left w:val="none" w:sz="0" w:space="0" w:color="auto"/>
            <w:bottom w:val="none" w:sz="0" w:space="0" w:color="auto"/>
            <w:right w:val="none" w:sz="0" w:space="0" w:color="auto"/>
          </w:divBdr>
        </w:div>
        <w:div w:id="1374689546">
          <w:marLeft w:val="0"/>
          <w:marRight w:val="0"/>
          <w:marTop w:val="0"/>
          <w:marBottom w:val="0"/>
          <w:divBdr>
            <w:top w:val="none" w:sz="0" w:space="0" w:color="auto"/>
            <w:left w:val="none" w:sz="0" w:space="0" w:color="auto"/>
            <w:bottom w:val="none" w:sz="0" w:space="0" w:color="auto"/>
            <w:right w:val="none" w:sz="0" w:space="0" w:color="auto"/>
          </w:divBdr>
        </w:div>
      </w:divsChild>
    </w:div>
    <w:div w:id="1501772134">
      <w:bodyDiv w:val="1"/>
      <w:marLeft w:val="0"/>
      <w:marRight w:val="0"/>
      <w:marTop w:val="0"/>
      <w:marBottom w:val="0"/>
      <w:divBdr>
        <w:top w:val="none" w:sz="0" w:space="0" w:color="auto"/>
        <w:left w:val="none" w:sz="0" w:space="0" w:color="auto"/>
        <w:bottom w:val="none" w:sz="0" w:space="0" w:color="auto"/>
        <w:right w:val="none" w:sz="0" w:space="0" w:color="auto"/>
      </w:divBdr>
      <w:divsChild>
        <w:div w:id="3636239">
          <w:marLeft w:val="274"/>
          <w:marRight w:val="0"/>
          <w:marTop w:val="0"/>
          <w:marBottom w:val="0"/>
          <w:divBdr>
            <w:top w:val="none" w:sz="0" w:space="0" w:color="auto"/>
            <w:left w:val="none" w:sz="0" w:space="0" w:color="auto"/>
            <w:bottom w:val="none" w:sz="0" w:space="0" w:color="auto"/>
            <w:right w:val="none" w:sz="0" w:space="0" w:color="auto"/>
          </w:divBdr>
        </w:div>
        <w:div w:id="171577726">
          <w:marLeft w:val="360"/>
          <w:marRight w:val="0"/>
          <w:marTop w:val="0"/>
          <w:marBottom w:val="0"/>
          <w:divBdr>
            <w:top w:val="none" w:sz="0" w:space="0" w:color="auto"/>
            <w:left w:val="none" w:sz="0" w:space="0" w:color="auto"/>
            <w:bottom w:val="none" w:sz="0" w:space="0" w:color="auto"/>
            <w:right w:val="none" w:sz="0" w:space="0" w:color="auto"/>
          </w:divBdr>
        </w:div>
        <w:div w:id="423654063">
          <w:marLeft w:val="274"/>
          <w:marRight w:val="0"/>
          <w:marTop w:val="0"/>
          <w:marBottom w:val="0"/>
          <w:divBdr>
            <w:top w:val="none" w:sz="0" w:space="0" w:color="auto"/>
            <w:left w:val="none" w:sz="0" w:space="0" w:color="auto"/>
            <w:bottom w:val="none" w:sz="0" w:space="0" w:color="auto"/>
            <w:right w:val="none" w:sz="0" w:space="0" w:color="auto"/>
          </w:divBdr>
        </w:div>
        <w:div w:id="505553917">
          <w:marLeft w:val="274"/>
          <w:marRight w:val="0"/>
          <w:marTop w:val="0"/>
          <w:marBottom w:val="0"/>
          <w:divBdr>
            <w:top w:val="none" w:sz="0" w:space="0" w:color="auto"/>
            <w:left w:val="none" w:sz="0" w:space="0" w:color="auto"/>
            <w:bottom w:val="none" w:sz="0" w:space="0" w:color="auto"/>
            <w:right w:val="none" w:sz="0" w:space="0" w:color="auto"/>
          </w:divBdr>
        </w:div>
        <w:div w:id="513615812">
          <w:marLeft w:val="274"/>
          <w:marRight w:val="0"/>
          <w:marTop w:val="0"/>
          <w:marBottom w:val="0"/>
          <w:divBdr>
            <w:top w:val="none" w:sz="0" w:space="0" w:color="auto"/>
            <w:left w:val="none" w:sz="0" w:space="0" w:color="auto"/>
            <w:bottom w:val="none" w:sz="0" w:space="0" w:color="auto"/>
            <w:right w:val="none" w:sz="0" w:space="0" w:color="auto"/>
          </w:divBdr>
        </w:div>
        <w:div w:id="538081501">
          <w:marLeft w:val="274"/>
          <w:marRight w:val="0"/>
          <w:marTop w:val="0"/>
          <w:marBottom w:val="0"/>
          <w:divBdr>
            <w:top w:val="none" w:sz="0" w:space="0" w:color="auto"/>
            <w:left w:val="none" w:sz="0" w:space="0" w:color="auto"/>
            <w:bottom w:val="none" w:sz="0" w:space="0" w:color="auto"/>
            <w:right w:val="none" w:sz="0" w:space="0" w:color="auto"/>
          </w:divBdr>
        </w:div>
        <w:div w:id="594090907">
          <w:marLeft w:val="274"/>
          <w:marRight w:val="0"/>
          <w:marTop w:val="0"/>
          <w:marBottom w:val="0"/>
          <w:divBdr>
            <w:top w:val="none" w:sz="0" w:space="0" w:color="auto"/>
            <w:left w:val="none" w:sz="0" w:space="0" w:color="auto"/>
            <w:bottom w:val="none" w:sz="0" w:space="0" w:color="auto"/>
            <w:right w:val="none" w:sz="0" w:space="0" w:color="auto"/>
          </w:divBdr>
        </w:div>
        <w:div w:id="708916604">
          <w:marLeft w:val="360"/>
          <w:marRight w:val="0"/>
          <w:marTop w:val="0"/>
          <w:marBottom w:val="0"/>
          <w:divBdr>
            <w:top w:val="none" w:sz="0" w:space="0" w:color="auto"/>
            <w:left w:val="none" w:sz="0" w:space="0" w:color="auto"/>
            <w:bottom w:val="none" w:sz="0" w:space="0" w:color="auto"/>
            <w:right w:val="none" w:sz="0" w:space="0" w:color="auto"/>
          </w:divBdr>
        </w:div>
        <w:div w:id="835996084">
          <w:marLeft w:val="274"/>
          <w:marRight w:val="0"/>
          <w:marTop w:val="0"/>
          <w:marBottom w:val="0"/>
          <w:divBdr>
            <w:top w:val="none" w:sz="0" w:space="0" w:color="auto"/>
            <w:left w:val="none" w:sz="0" w:space="0" w:color="auto"/>
            <w:bottom w:val="none" w:sz="0" w:space="0" w:color="auto"/>
            <w:right w:val="none" w:sz="0" w:space="0" w:color="auto"/>
          </w:divBdr>
        </w:div>
        <w:div w:id="886720648">
          <w:marLeft w:val="274"/>
          <w:marRight w:val="0"/>
          <w:marTop w:val="0"/>
          <w:marBottom w:val="0"/>
          <w:divBdr>
            <w:top w:val="none" w:sz="0" w:space="0" w:color="auto"/>
            <w:left w:val="none" w:sz="0" w:space="0" w:color="auto"/>
            <w:bottom w:val="none" w:sz="0" w:space="0" w:color="auto"/>
            <w:right w:val="none" w:sz="0" w:space="0" w:color="auto"/>
          </w:divBdr>
        </w:div>
        <w:div w:id="988630879">
          <w:marLeft w:val="360"/>
          <w:marRight w:val="0"/>
          <w:marTop w:val="0"/>
          <w:marBottom w:val="0"/>
          <w:divBdr>
            <w:top w:val="none" w:sz="0" w:space="0" w:color="auto"/>
            <w:left w:val="none" w:sz="0" w:space="0" w:color="auto"/>
            <w:bottom w:val="none" w:sz="0" w:space="0" w:color="auto"/>
            <w:right w:val="none" w:sz="0" w:space="0" w:color="auto"/>
          </w:divBdr>
        </w:div>
        <w:div w:id="1042749277">
          <w:marLeft w:val="274"/>
          <w:marRight w:val="0"/>
          <w:marTop w:val="0"/>
          <w:marBottom w:val="0"/>
          <w:divBdr>
            <w:top w:val="none" w:sz="0" w:space="0" w:color="auto"/>
            <w:left w:val="none" w:sz="0" w:space="0" w:color="auto"/>
            <w:bottom w:val="none" w:sz="0" w:space="0" w:color="auto"/>
            <w:right w:val="none" w:sz="0" w:space="0" w:color="auto"/>
          </w:divBdr>
        </w:div>
        <w:div w:id="1189489810">
          <w:marLeft w:val="274"/>
          <w:marRight w:val="0"/>
          <w:marTop w:val="0"/>
          <w:marBottom w:val="0"/>
          <w:divBdr>
            <w:top w:val="none" w:sz="0" w:space="0" w:color="auto"/>
            <w:left w:val="none" w:sz="0" w:space="0" w:color="auto"/>
            <w:bottom w:val="none" w:sz="0" w:space="0" w:color="auto"/>
            <w:right w:val="none" w:sz="0" w:space="0" w:color="auto"/>
          </w:divBdr>
        </w:div>
        <w:div w:id="1365600314">
          <w:marLeft w:val="274"/>
          <w:marRight w:val="0"/>
          <w:marTop w:val="0"/>
          <w:marBottom w:val="0"/>
          <w:divBdr>
            <w:top w:val="none" w:sz="0" w:space="0" w:color="auto"/>
            <w:left w:val="none" w:sz="0" w:space="0" w:color="auto"/>
            <w:bottom w:val="none" w:sz="0" w:space="0" w:color="auto"/>
            <w:right w:val="none" w:sz="0" w:space="0" w:color="auto"/>
          </w:divBdr>
        </w:div>
        <w:div w:id="1476487271">
          <w:marLeft w:val="360"/>
          <w:marRight w:val="0"/>
          <w:marTop w:val="0"/>
          <w:marBottom w:val="0"/>
          <w:divBdr>
            <w:top w:val="none" w:sz="0" w:space="0" w:color="auto"/>
            <w:left w:val="none" w:sz="0" w:space="0" w:color="auto"/>
            <w:bottom w:val="none" w:sz="0" w:space="0" w:color="auto"/>
            <w:right w:val="none" w:sz="0" w:space="0" w:color="auto"/>
          </w:divBdr>
        </w:div>
        <w:div w:id="1575236271">
          <w:marLeft w:val="360"/>
          <w:marRight w:val="0"/>
          <w:marTop w:val="0"/>
          <w:marBottom w:val="0"/>
          <w:divBdr>
            <w:top w:val="none" w:sz="0" w:space="0" w:color="auto"/>
            <w:left w:val="none" w:sz="0" w:space="0" w:color="auto"/>
            <w:bottom w:val="none" w:sz="0" w:space="0" w:color="auto"/>
            <w:right w:val="none" w:sz="0" w:space="0" w:color="auto"/>
          </w:divBdr>
        </w:div>
        <w:div w:id="1784305219">
          <w:marLeft w:val="274"/>
          <w:marRight w:val="0"/>
          <w:marTop w:val="0"/>
          <w:marBottom w:val="0"/>
          <w:divBdr>
            <w:top w:val="none" w:sz="0" w:space="0" w:color="auto"/>
            <w:left w:val="none" w:sz="0" w:space="0" w:color="auto"/>
            <w:bottom w:val="none" w:sz="0" w:space="0" w:color="auto"/>
            <w:right w:val="none" w:sz="0" w:space="0" w:color="auto"/>
          </w:divBdr>
        </w:div>
        <w:div w:id="1806775775">
          <w:marLeft w:val="274"/>
          <w:marRight w:val="0"/>
          <w:marTop w:val="0"/>
          <w:marBottom w:val="0"/>
          <w:divBdr>
            <w:top w:val="none" w:sz="0" w:space="0" w:color="auto"/>
            <w:left w:val="none" w:sz="0" w:space="0" w:color="auto"/>
            <w:bottom w:val="none" w:sz="0" w:space="0" w:color="auto"/>
            <w:right w:val="none" w:sz="0" w:space="0" w:color="auto"/>
          </w:divBdr>
        </w:div>
        <w:div w:id="1871919554">
          <w:marLeft w:val="274"/>
          <w:marRight w:val="0"/>
          <w:marTop w:val="0"/>
          <w:marBottom w:val="0"/>
          <w:divBdr>
            <w:top w:val="none" w:sz="0" w:space="0" w:color="auto"/>
            <w:left w:val="none" w:sz="0" w:space="0" w:color="auto"/>
            <w:bottom w:val="none" w:sz="0" w:space="0" w:color="auto"/>
            <w:right w:val="none" w:sz="0" w:space="0" w:color="auto"/>
          </w:divBdr>
        </w:div>
        <w:div w:id="1890728418">
          <w:marLeft w:val="360"/>
          <w:marRight w:val="0"/>
          <w:marTop w:val="0"/>
          <w:marBottom w:val="0"/>
          <w:divBdr>
            <w:top w:val="none" w:sz="0" w:space="0" w:color="auto"/>
            <w:left w:val="none" w:sz="0" w:space="0" w:color="auto"/>
            <w:bottom w:val="none" w:sz="0" w:space="0" w:color="auto"/>
            <w:right w:val="none" w:sz="0" w:space="0" w:color="auto"/>
          </w:divBdr>
        </w:div>
      </w:divsChild>
    </w:div>
    <w:div w:id="1534228776">
      <w:bodyDiv w:val="1"/>
      <w:marLeft w:val="0"/>
      <w:marRight w:val="0"/>
      <w:marTop w:val="0"/>
      <w:marBottom w:val="0"/>
      <w:divBdr>
        <w:top w:val="none" w:sz="0" w:space="0" w:color="auto"/>
        <w:left w:val="none" w:sz="0" w:space="0" w:color="auto"/>
        <w:bottom w:val="none" w:sz="0" w:space="0" w:color="auto"/>
        <w:right w:val="none" w:sz="0" w:space="0" w:color="auto"/>
      </w:divBdr>
    </w:div>
    <w:div w:id="1576934941">
      <w:bodyDiv w:val="1"/>
      <w:marLeft w:val="0"/>
      <w:marRight w:val="0"/>
      <w:marTop w:val="0"/>
      <w:marBottom w:val="0"/>
      <w:divBdr>
        <w:top w:val="none" w:sz="0" w:space="0" w:color="auto"/>
        <w:left w:val="none" w:sz="0" w:space="0" w:color="auto"/>
        <w:bottom w:val="none" w:sz="0" w:space="0" w:color="auto"/>
        <w:right w:val="none" w:sz="0" w:space="0" w:color="auto"/>
      </w:divBdr>
    </w:div>
    <w:div w:id="1649824920">
      <w:bodyDiv w:val="1"/>
      <w:marLeft w:val="0"/>
      <w:marRight w:val="0"/>
      <w:marTop w:val="0"/>
      <w:marBottom w:val="0"/>
      <w:divBdr>
        <w:top w:val="none" w:sz="0" w:space="0" w:color="auto"/>
        <w:left w:val="none" w:sz="0" w:space="0" w:color="auto"/>
        <w:bottom w:val="none" w:sz="0" w:space="0" w:color="auto"/>
        <w:right w:val="none" w:sz="0" w:space="0" w:color="auto"/>
      </w:divBdr>
      <w:divsChild>
        <w:div w:id="1543402547">
          <w:marLeft w:val="0"/>
          <w:marRight w:val="0"/>
          <w:marTop w:val="0"/>
          <w:marBottom w:val="0"/>
          <w:divBdr>
            <w:top w:val="none" w:sz="0" w:space="0" w:color="auto"/>
            <w:left w:val="none" w:sz="0" w:space="0" w:color="auto"/>
            <w:bottom w:val="none" w:sz="0" w:space="0" w:color="auto"/>
            <w:right w:val="none" w:sz="0" w:space="0" w:color="auto"/>
          </w:divBdr>
          <w:divsChild>
            <w:div w:id="952400570">
              <w:marLeft w:val="0"/>
              <w:marRight w:val="0"/>
              <w:marTop w:val="0"/>
              <w:marBottom w:val="0"/>
              <w:divBdr>
                <w:top w:val="none" w:sz="0" w:space="0" w:color="auto"/>
                <w:left w:val="none" w:sz="0" w:space="0" w:color="auto"/>
                <w:bottom w:val="none" w:sz="0" w:space="0" w:color="auto"/>
                <w:right w:val="none" w:sz="0" w:space="0" w:color="auto"/>
              </w:divBdr>
              <w:divsChild>
                <w:div w:id="2017801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3941107">
          <w:marLeft w:val="0"/>
          <w:marRight w:val="0"/>
          <w:marTop w:val="0"/>
          <w:marBottom w:val="0"/>
          <w:divBdr>
            <w:top w:val="none" w:sz="0" w:space="0" w:color="auto"/>
            <w:left w:val="none" w:sz="0" w:space="0" w:color="auto"/>
            <w:bottom w:val="none" w:sz="0" w:space="0" w:color="auto"/>
            <w:right w:val="none" w:sz="0" w:space="0" w:color="auto"/>
          </w:divBdr>
        </w:div>
      </w:divsChild>
    </w:div>
    <w:div w:id="1661540848">
      <w:bodyDiv w:val="1"/>
      <w:marLeft w:val="0"/>
      <w:marRight w:val="0"/>
      <w:marTop w:val="0"/>
      <w:marBottom w:val="0"/>
      <w:divBdr>
        <w:top w:val="none" w:sz="0" w:space="0" w:color="auto"/>
        <w:left w:val="none" w:sz="0" w:space="0" w:color="auto"/>
        <w:bottom w:val="none" w:sz="0" w:space="0" w:color="auto"/>
        <w:right w:val="none" w:sz="0" w:space="0" w:color="auto"/>
      </w:divBdr>
    </w:div>
    <w:div w:id="1821265240">
      <w:bodyDiv w:val="1"/>
      <w:marLeft w:val="0"/>
      <w:marRight w:val="0"/>
      <w:marTop w:val="0"/>
      <w:marBottom w:val="0"/>
      <w:divBdr>
        <w:top w:val="none" w:sz="0" w:space="0" w:color="auto"/>
        <w:left w:val="none" w:sz="0" w:space="0" w:color="auto"/>
        <w:bottom w:val="none" w:sz="0" w:space="0" w:color="auto"/>
        <w:right w:val="none" w:sz="0" w:space="0" w:color="auto"/>
      </w:divBdr>
    </w:div>
    <w:div w:id="1844516509">
      <w:bodyDiv w:val="1"/>
      <w:marLeft w:val="0"/>
      <w:marRight w:val="0"/>
      <w:marTop w:val="0"/>
      <w:marBottom w:val="0"/>
      <w:divBdr>
        <w:top w:val="none" w:sz="0" w:space="0" w:color="auto"/>
        <w:left w:val="none" w:sz="0" w:space="0" w:color="auto"/>
        <w:bottom w:val="none" w:sz="0" w:space="0" w:color="auto"/>
        <w:right w:val="none" w:sz="0" w:space="0" w:color="auto"/>
      </w:divBdr>
    </w:div>
    <w:div w:id="19850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riss.org.uk/resources/reports/resilience-resources" TargetMode="External"/><Relationship Id="rId21" Type="http://schemas.openxmlformats.org/officeDocument/2006/relationships/hyperlink" Target="https://www.iriss.org.uk/resources/reports/why-cant-i-access-stuff-web" TargetMode="External"/><Relationship Id="rId42" Type="http://schemas.openxmlformats.org/officeDocument/2006/relationships/hyperlink" Target="http://www.stepintoleadership.info/assets/pdf/Reflecting%20On%20Leadership.pdf" TargetMode="External"/><Relationship Id="rId63" Type="http://schemas.openxmlformats.org/officeDocument/2006/relationships/hyperlink" Target="http://www.badges.sssc.uk.com/getting-started/preparing-and-publishing-your-evidence/" TargetMode="External"/><Relationship Id="rId84" Type="http://schemas.openxmlformats.org/officeDocument/2006/relationships/hyperlink" Target="http://www.stepintoleadership.info/assets/pdf/Reflecting%20On%20Leadership.pdf" TargetMode="External"/><Relationship Id="rId138" Type="http://schemas.openxmlformats.org/officeDocument/2006/relationships/hyperlink" Target="http://www.stepintoleadership.info/assets/pdf/Reflecting%20On%20Leadership.pdf" TargetMode="External"/><Relationship Id="rId159" Type="http://schemas.openxmlformats.org/officeDocument/2006/relationships/hyperlink" Target="http://www.stepintoleadership.info/assets/pdf/Learning%20log.pdf" TargetMode="External"/><Relationship Id="rId170" Type="http://schemas.openxmlformats.org/officeDocument/2006/relationships/hyperlink" Target="http://www.stepintoleadership.info/frontline_qualifications.html" TargetMode="External"/><Relationship Id="rId107" Type="http://schemas.openxmlformats.org/officeDocument/2006/relationships/hyperlink" Target="https://lms.learn.sssc.uk.com/course/view.php?id=7" TargetMode="External"/><Relationship Id="rId11" Type="http://schemas.openxmlformats.org/officeDocument/2006/relationships/image" Target="media/image1.png"/><Relationship Id="rId32" Type="http://schemas.openxmlformats.org/officeDocument/2006/relationships/hyperlink" Target="https://www.sssc.uk.com/knowledgebase/article/KA-02257/en-us" TargetMode="External"/><Relationship Id="rId53" Type="http://schemas.openxmlformats.org/officeDocument/2006/relationships/hyperlink" Target="http://www.stepintoleadership.info/assets/video/Step_into_Leadership.mp4" TargetMode="External"/><Relationship Id="rId74" Type="http://schemas.openxmlformats.org/officeDocument/2006/relationships/hyperlink" Target="https://www.sssc.uk.com/knowledgebase/article/KA-01793/en-us" TargetMode="External"/><Relationship Id="rId128" Type="http://schemas.openxmlformats.org/officeDocument/2006/relationships/hyperlink" Target="http://www.stepintoleadership.info/assets/pdf/Learning%20log.pdf" TargetMode="External"/><Relationship Id="rId149" Type="http://schemas.openxmlformats.org/officeDocument/2006/relationships/hyperlink" Target="http://www.stepintoleadership.info/assets/pdf/Reflecting%20On%20Leadership.pdf" TargetMode="External"/><Relationship Id="rId5" Type="http://schemas.openxmlformats.org/officeDocument/2006/relationships/numbering" Target="numbering.xml"/><Relationship Id="rId95" Type="http://schemas.openxmlformats.org/officeDocument/2006/relationships/hyperlink" Target="https://learn.nes.nhs.scot/58221/leadership-and-management-zone/resources-and-tools/leadership-capabilities-360-feedback-tool" TargetMode="External"/><Relationship Id="rId160" Type="http://schemas.openxmlformats.org/officeDocument/2006/relationships/hyperlink" Target="http://www.stepintoleadership.info/assets/pdf/Reflecting%20On%20Leadership.pdf" TargetMode="External"/><Relationship Id="rId181" Type="http://schemas.openxmlformats.org/officeDocument/2006/relationships/footer" Target="footer1.xml"/><Relationship Id="rId22" Type="http://schemas.openxmlformats.org/officeDocument/2006/relationships/hyperlink" Target="https://creativecommons.org/licenses/by/4.0/" TargetMode="External"/><Relationship Id="rId43" Type="http://schemas.openxmlformats.org/officeDocument/2006/relationships/hyperlink" Target="http://www.badges.sssc.uk.com/getting-started/preparing-and-publishing-your-evidence/" TargetMode="External"/><Relationship Id="rId64" Type="http://schemas.openxmlformats.org/officeDocument/2006/relationships/hyperlink" Target="http://www.stepintoleadership.info/assets/video/Dreaming%20of%20the%20future.mp4" TargetMode="External"/><Relationship Id="rId118" Type="http://schemas.openxmlformats.org/officeDocument/2006/relationships/hyperlink" Target="http://www.stepintoleadership.info/assets/pdf/Learning%20log.pdf" TargetMode="External"/><Relationship Id="rId139" Type="http://schemas.openxmlformats.org/officeDocument/2006/relationships/hyperlink" Target="http://www.badges.sssc.uk.com/getting-started/preparing-and-publishing-your-evidence/" TargetMode="External"/><Relationship Id="rId85" Type="http://schemas.openxmlformats.org/officeDocument/2006/relationships/hyperlink" Target="http://www.badges.sssc.uk.com/getting-started/preparing-and-publishing-your-evidence/" TargetMode="External"/><Relationship Id="rId150" Type="http://schemas.openxmlformats.org/officeDocument/2006/relationships/hyperlink" Target="http://www.badges.sssc.uk.com/getting-started/preparing-and-publishing-your-evidence/" TargetMode="External"/><Relationship Id="rId171" Type="http://schemas.openxmlformats.org/officeDocument/2006/relationships/hyperlink" Target="https://www.stepintoleadership.info/frontline.html" TargetMode="External"/><Relationship Id="rId12" Type="http://schemas.openxmlformats.org/officeDocument/2006/relationships/hyperlink" Target="https://23elcleadership.sssc.uk.com/" TargetMode="External"/><Relationship Id="rId33" Type="http://schemas.openxmlformats.org/officeDocument/2006/relationships/hyperlink" Target="https://www.sssc.uk.com/knowledgebase/article/KA-01793/en-us" TargetMode="External"/><Relationship Id="rId108" Type="http://schemas.openxmlformats.org/officeDocument/2006/relationships/hyperlink" Target="https://www.youtube.com/watch?v=l9gkMsDd15s&amp;feature=player_detailpage" TargetMode="External"/><Relationship Id="rId129" Type="http://schemas.openxmlformats.org/officeDocument/2006/relationships/hyperlink" Target="http://www.stepintoleadership.info/assets/pdf/Reflecting%20On%20Leadership.pdf" TargetMode="External"/><Relationship Id="rId54" Type="http://schemas.openxmlformats.org/officeDocument/2006/relationships/hyperlink" Target="http://www.stepintoleadership.info/assets/pdf/Learning%20log.pdf" TargetMode="External"/><Relationship Id="rId75" Type="http://schemas.openxmlformats.org/officeDocument/2006/relationships/hyperlink" Target="https://www.sssc.uk.com/knowledgebase/article/KA-02257/en-us" TargetMode="External"/><Relationship Id="rId96" Type="http://schemas.openxmlformats.org/officeDocument/2006/relationships/hyperlink" Target="https://360tool.sssc.uk.com/" TargetMode="External"/><Relationship Id="rId140" Type="http://schemas.openxmlformats.org/officeDocument/2006/relationships/hyperlink" Target="http://www.stepintoleadership.info/frontline_empowering.html" TargetMode="External"/><Relationship Id="rId161" Type="http://schemas.openxmlformats.org/officeDocument/2006/relationships/hyperlink" Target="http://www.badges.sssc.uk.com/getting-started/preparing-and-publishing-your-evidence/" TargetMode="External"/><Relationship Id="rId182"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hyperlink" Target="mailto:digitallearning@sssc.uk.com" TargetMode="External"/><Relationship Id="rId119" Type="http://schemas.openxmlformats.org/officeDocument/2006/relationships/hyperlink" Target="http://www.stepintoleadership.info/assets/pdf/Reflecting%20On%20Leadership.pdf" TargetMode="External"/><Relationship Id="rId44" Type="http://schemas.openxmlformats.org/officeDocument/2006/relationships/hyperlink" Target="https://360tool.sssc.uk.com/" TargetMode="External"/><Relationship Id="rId60" Type="http://schemas.openxmlformats.org/officeDocument/2006/relationships/hyperlink" Target="https://www.sssc.uk.com/knowledgebase/article/KA-01793/en-us" TargetMode="External"/><Relationship Id="rId65" Type="http://schemas.openxmlformats.org/officeDocument/2006/relationships/hyperlink" Target="https://www.sssc.uk.com/knowledgebase/article/KA-02257/en-us" TargetMode="External"/><Relationship Id="rId81" Type="http://schemas.openxmlformats.org/officeDocument/2006/relationships/hyperlink" Target="https://www.sssc.uk.com/knowledgebase/article/KA-01793/en-us" TargetMode="External"/><Relationship Id="rId86" Type="http://schemas.openxmlformats.org/officeDocument/2006/relationships/hyperlink" Target="http://www.stepintoleadership.info/assets/video/Lisa-France.mp4" TargetMode="External"/><Relationship Id="rId130" Type="http://schemas.openxmlformats.org/officeDocument/2006/relationships/hyperlink" Target="http://www.badges.sssc.uk.com/getting-started/preparing-and-publishing-your-evidence/" TargetMode="External"/><Relationship Id="rId135" Type="http://schemas.openxmlformats.org/officeDocument/2006/relationships/hyperlink" Target="http://www.badges.sssc.uk.com/getting-started/preparing-and-publishing-your-evidence/" TargetMode="External"/><Relationship Id="rId151" Type="http://schemas.openxmlformats.org/officeDocument/2006/relationships/image" Target="media/image4.png"/><Relationship Id="rId156" Type="http://schemas.openxmlformats.org/officeDocument/2006/relationships/hyperlink" Target="https://www.sssc.uk.com/knowledgebase/article/KA-01793/en-us" TargetMode="External"/><Relationship Id="rId177" Type="http://schemas.openxmlformats.org/officeDocument/2006/relationships/hyperlink" Target="http://www.stepintoleadership.info/assets/pdf/Learning%20log.pdf" TargetMode="External"/><Relationship Id="rId172" Type="http://schemas.openxmlformats.org/officeDocument/2006/relationships/hyperlink" Target="https://www.stepintoleadership.info/managers.html" TargetMode="External"/><Relationship Id="rId13" Type="http://schemas.openxmlformats.org/officeDocument/2006/relationships/hyperlink" Target="http://learn.sssc.uk.com" TargetMode="External"/><Relationship Id="rId18" Type="http://schemas.openxmlformats.org/officeDocument/2006/relationships/hyperlink" Target="https://plcmcl2-about.blogspot.co.uk/" TargetMode="External"/><Relationship Id="rId39" Type="http://schemas.openxmlformats.org/officeDocument/2006/relationships/hyperlink" Target="http://www.stepintoleadership.info/assets/pdf/Reflecting%20On%20Leadership.pdf" TargetMode="External"/><Relationship Id="rId109" Type="http://schemas.openxmlformats.org/officeDocument/2006/relationships/hyperlink" Target="https://www.gov.scot/publications/health-social-care-standards-support-life/" TargetMode="External"/><Relationship Id="rId34" Type="http://schemas.openxmlformats.org/officeDocument/2006/relationships/hyperlink" Target="https://www.sssc.uk.com/knowledgebase/article/KA-01793/en-us" TargetMode="External"/><Relationship Id="rId50" Type="http://schemas.openxmlformats.org/officeDocument/2006/relationships/hyperlink" Target="https://www.sssc.uk.com/knowledgebase/article/KA-02257/en-us" TargetMode="External"/><Relationship Id="rId55" Type="http://schemas.openxmlformats.org/officeDocument/2006/relationships/hyperlink" Target="http://www.stepintoleadership.info/assets/pdf/Reflecting%20On%20Leadership.pdf" TargetMode="External"/><Relationship Id="rId76" Type="http://schemas.openxmlformats.org/officeDocument/2006/relationships/hyperlink" Target="http://www.stepintoleadership.info/assets/pdf/Learning%20log.pdf" TargetMode="External"/><Relationship Id="rId97" Type="http://schemas.openxmlformats.org/officeDocument/2006/relationships/hyperlink" Target="http://www.stepintoleadership.info/assets/pdf/capability_workbook.pdf" TargetMode="External"/><Relationship Id="rId104" Type="http://schemas.openxmlformats.org/officeDocument/2006/relationships/hyperlink" Target="http://www.stepintoleadership.info/assets/pdf/Reflecting%20On%20Leadership.pdf" TargetMode="External"/><Relationship Id="rId120" Type="http://schemas.openxmlformats.org/officeDocument/2006/relationships/hyperlink" Target="http://www.badges.sssc.uk.com/getting-started/preparing-and-publishing-your-evidence/" TargetMode="External"/><Relationship Id="rId125" Type="http://schemas.openxmlformats.org/officeDocument/2006/relationships/hyperlink" Target="http://www.badges.sssc.uk.com/getting-started/preparing-and-publishing-your-evidence/" TargetMode="External"/><Relationship Id="rId141" Type="http://schemas.openxmlformats.org/officeDocument/2006/relationships/hyperlink" Target="http://www.stepintoleadership.info/assets/video/Dreaming%20of%20the%20future.mp4" TargetMode="External"/><Relationship Id="rId146" Type="http://schemas.openxmlformats.org/officeDocument/2006/relationships/hyperlink" Target="http://learningzone.workforcesolutions.sssc.uk.com/course/view.php?id=16" TargetMode="External"/><Relationship Id="rId167" Type="http://schemas.openxmlformats.org/officeDocument/2006/relationships/hyperlink" Target="https://www.stepintoleadership.info/middle_manager.html" TargetMode="External"/><Relationship Id="rId7" Type="http://schemas.openxmlformats.org/officeDocument/2006/relationships/settings" Target="settings.xml"/><Relationship Id="rId71" Type="http://schemas.openxmlformats.org/officeDocument/2006/relationships/hyperlink" Target="http://www.stepintoleadership.info/assets/pdf/Reflecting%20On%20Leadership.pdf" TargetMode="External"/><Relationship Id="rId92" Type="http://schemas.openxmlformats.org/officeDocument/2006/relationships/hyperlink" Target="http://www.stepintoleadership.info/assets/pdf/Learning%20log.pdf" TargetMode="External"/><Relationship Id="rId162" Type="http://schemas.openxmlformats.org/officeDocument/2006/relationships/hyperlink" Target="http://www.careimprovementscotland.org.uk/about-the-sssc/multimedia-library/publications?task=document.viewdoc&amp;id=3227"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sssc.uk.com/knowledgebase/article/KA-02257/en-us" TargetMode="External"/><Relationship Id="rId24" Type="http://schemas.openxmlformats.org/officeDocument/2006/relationships/hyperlink" Target="https://www.twitter.com/SSSCLearnTech" TargetMode="External"/><Relationship Id="rId40" Type="http://schemas.openxmlformats.org/officeDocument/2006/relationships/hyperlink" Target="https://www.mindtools.com/pages/article/leadership-style-quiz.htm" TargetMode="External"/><Relationship Id="rId45" Type="http://schemas.openxmlformats.org/officeDocument/2006/relationships/hyperlink" Target="https://learn.nes.nhs.scot/58221/leadership-and-management-zone/resources-and-tools/leadership-capabilities-360-feedback-tool" TargetMode="External"/><Relationship Id="rId66" Type="http://schemas.openxmlformats.org/officeDocument/2006/relationships/hyperlink" Target="https://www.sssc.uk.com/knowledgebase/article/KA-01793/en-us" TargetMode="External"/><Relationship Id="rId87" Type="http://schemas.openxmlformats.org/officeDocument/2006/relationships/hyperlink" Target="https://www.sssc.uk.com/knowledgebase/article/KA-02257/en-us" TargetMode="External"/><Relationship Id="rId110" Type="http://schemas.openxmlformats.org/officeDocument/2006/relationships/hyperlink" Target="http://learn.sssc.uk.com/pluginfile.php/1744/mod_resource/content/2/CLF%20brochure%20incl%20refreshed%20PCs%202131a.pdf?id=638" TargetMode="External"/><Relationship Id="rId115" Type="http://schemas.openxmlformats.org/officeDocument/2006/relationships/hyperlink" Target="http://learn.sssc.uk.com/pluginfile.php/1744/mod_resource/content/2/CLF%20brochure%20incl%20refreshed%20PCs%202131a.pdf?id=638" TargetMode="External"/><Relationship Id="rId131" Type="http://schemas.openxmlformats.org/officeDocument/2006/relationships/hyperlink" Target="http://learn.sssc.uk.com/pluginfile.php/3904/mod_resource/content/1/Facilitation%20guide%20Action%20Learning%20Resource%20COVER131a.pdf?id=847" TargetMode="External"/><Relationship Id="rId136" Type="http://schemas.openxmlformats.org/officeDocument/2006/relationships/hyperlink" Target="http://learn.sssc.uk.com/pluginfile.php/1874/mod_resource/content/1/Appreciative%20Inquiry%20resource%20pack131a.pdf?id=653" TargetMode="External"/><Relationship Id="rId157" Type="http://schemas.openxmlformats.org/officeDocument/2006/relationships/hyperlink" Target="https://www.careinspectorate.com/images/documents/6585/Quality%20framework%20for%20early%20learning%20and%20childcare%202022_PRINT%20FRIENDLY.pdf" TargetMode="External"/><Relationship Id="rId178" Type="http://schemas.openxmlformats.org/officeDocument/2006/relationships/hyperlink" Target="http://www.stepintoleadership.info/assets/pdf/Reflecting%20On%20Leadership.pdf" TargetMode="External"/><Relationship Id="rId61" Type="http://schemas.openxmlformats.org/officeDocument/2006/relationships/hyperlink" Target="http://www.stepintoleadership.info/assets/pdf/Learning%20log.pdf" TargetMode="External"/><Relationship Id="rId82" Type="http://schemas.openxmlformats.org/officeDocument/2006/relationships/hyperlink" Target="https://www.sssc.uk.com/knowledgebase/article/KA-01793/en-us" TargetMode="External"/><Relationship Id="rId152" Type="http://schemas.openxmlformats.org/officeDocument/2006/relationships/hyperlink" Target="https://www.sssc.uk.com/knowledgebase/article/KA-02257/en-us" TargetMode="External"/><Relationship Id="rId173" Type="http://schemas.openxmlformats.org/officeDocument/2006/relationships/hyperlink" Target="http://www.stepintoleadership.info/" TargetMode="External"/><Relationship Id="rId19" Type="http://schemas.openxmlformats.org/officeDocument/2006/relationships/hyperlink" Target="https://www.cmlibrary.org/" TargetMode="External"/><Relationship Id="rId14" Type="http://schemas.openxmlformats.org/officeDocument/2006/relationships/image" Target="media/image2.png"/><Relationship Id="rId30" Type="http://schemas.openxmlformats.org/officeDocument/2006/relationships/hyperlink" Target="https://www.sssc.uk.com/knowledgebase/article/KA-01793/en-us" TargetMode="External"/><Relationship Id="rId35" Type="http://schemas.openxmlformats.org/officeDocument/2006/relationships/hyperlink" Target="https://www.sssc.uk.com/knowledgebase/article/KA-02332/en-us" TargetMode="External"/><Relationship Id="rId56" Type="http://schemas.openxmlformats.org/officeDocument/2006/relationships/hyperlink" Target="http://www.badges.sssc.uk.com/getting-started/preparing-and-publishing-your-evidence/" TargetMode="External"/><Relationship Id="rId77" Type="http://schemas.openxmlformats.org/officeDocument/2006/relationships/hyperlink" Target="http://www.stepintoleadership.info/assets/pdf/Reflecting%20On%20Leadership.pdf" TargetMode="External"/><Relationship Id="rId100" Type="http://schemas.openxmlformats.org/officeDocument/2006/relationships/hyperlink" Target="http://www.badges.sssc.uk.com/getting-started/preparing-and-publishing-your-evidence/" TargetMode="External"/><Relationship Id="rId105" Type="http://schemas.openxmlformats.org/officeDocument/2006/relationships/hyperlink" Target="http://www.badges.sssc.uk.com/getting-started/preparing-and-publishing-your-evidence/" TargetMode="External"/><Relationship Id="rId126" Type="http://schemas.openxmlformats.org/officeDocument/2006/relationships/hyperlink" Target="http://www.stepintoleadership.info/assets/pdf/SSSC%20Coaching%20Aug%2016%20master.pdf" TargetMode="External"/><Relationship Id="rId147" Type="http://schemas.openxmlformats.org/officeDocument/2006/relationships/hyperlink" Target="https://www.youtube.com/watch?v=9v6jE17sS1w" TargetMode="External"/><Relationship Id="rId168" Type="http://schemas.openxmlformats.org/officeDocument/2006/relationships/hyperlink" Target="https://stepintoleadership.info/assets/pdf/2015-Standard-for-Childhood-Practice.pdf" TargetMode="External"/><Relationship Id="rId8" Type="http://schemas.openxmlformats.org/officeDocument/2006/relationships/webSettings" Target="webSettings.xml"/><Relationship Id="rId51" Type="http://schemas.openxmlformats.org/officeDocument/2006/relationships/hyperlink" Target="https://www.sssc.uk.com/knowledgebase/article/KA-01793/en-us" TargetMode="External"/><Relationship Id="rId72" Type="http://schemas.openxmlformats.org/officeDocument/2006/relationships/hyperlink" Target="http://www.badges.sssc.uk.com/getting-started/preparing-and-publishing-your-evidence/" TargetMode="External"/><Relationship Id="rId93" Type="http://schemas.openxmlformats.org/officeDocument/2006/relationships/hyperlink" Target="http://www.stepintoleadership.info/assets/pdf/Reflecting%20On%20Leadership.pdf" TargetMode="External"/><Relationship Id="rId98" Type="http://schemas.openxmlformats.org/officeDocument/2006/relationships/hyperlink" Target="http://www.stepintoleadership.info/assets/pdf/Learning%20log.pdf" TargetMode="External"/><Relationship Id="rId121" Type="http://schemas.openxmlformats.org/officeDocument/2006/relationships/hyperlink" Target="http://www.stepintoleadership.info/assets/pdf/SSSC-Supervision-learning-resource-Sept-16.pdf" TargetMode="External"/><Relationship Id="rId142" Type="http://schemas.openxmlformats.org/officeDocument/2006/relationships/hyperlink" Target="http://www.stepintoleadership.info/assets/pdf/Learning%20log.pdf" TargetMode="External"/><Relationship Id="rId163" Type="http://schemas.openxmlformats.org/officeDocument/2006/relationships/hyperlink" Target="https://23elcleadership.sssc.uk.com/wp-content/uploads/2022/08/Social-Services-in-Scotland-a-shared-vision-and-strategy-2015-2020.pdf" TargetMode="External"/><Relationship Id="rId3" Type="http://schemas.openxmlformats.org/officeDocument/2006/relationships/customXml" Target="../customXml/item3.xml"/><Relationship Id="rId25" Type="http://schemas.openxmlformats.org/officeDocument/2006/relationships/hyperlink" Target="https://www.ted.com/talks/drew_dudley_everyday_leadership" TargetMode="External"/><Relationship Id="rId46" Type="http://schemas.openxmlformats.org/officeDocument/2006/relationships/hyperlink" Target="http://www.stepintoleadership.info/assets/pdf/Learning%20log.pdf" TargetMode="External"/><Relationship Id="rId67" Type="http://schemas.openxmlformats.org/officeDocument/2006/relationships/hyperlink" Target="http://www.stepintoleadership.info/assets/video/Dreaming%20of%20the%20future.mp4" TargetMode="External"/><Relationship Id="rId116" Type="http://schemas.openxmlformats.org/officeDocument/2006/relationships/hyperlink" Target="https://www.iriss.org.uk/resources/reports/resilience-resources" TargetMode="External"/><Relationship Id="rId137" Type="http://schemas.openxmlformats.org/officeDocument/2006/relationships/hyperlink" Target="http://www.stepintoleadership.info/assets/pdf/Learning%20log.pdf" TargetMode="External"/><Relationship Id="rId158" Type="http://schemas.openxmlformats.org/officeDocument/2006/relationships/hyperlink" Target="https://www.sssc.uk.com/knowledgebase/article/KA-01793/en-us" TargetMode="External"/><Relationship Id="rId20" Type="http://schemas.openxmlformats.org/officeDocument/2006/relationships/hyperlink" Target="https://www.iriss.org.uk/" TargetMode="External"/><Relationship Id="rId41" Type="http://schemas.openxmlformats.org/officeDocument/2006/relationships/hyperlink" Target="http://www.stepintoleadership.info/assets/pdf/Learning%20log.pdf" TargetMode="External"/><Relationship Id="rId62" Type="http://schemas.openxmlformats.org/officeDocument/2006/relationships/hyperlink" Target="http://www.stepintoleadership.info/assets/pdf/Reflecting%20On%20Leadership.pdf" TargetMode="External"/><Relationship Id="rId83" Type="http://schemas.openxmlformats.org/officeDocument/2006/relationships/hyperlink" Target="http://www.stepintoleadership.info/assets/pdf/Learning%20log.pdf" TargetMode="External"/><Relationship Id="rId88" Type="http://schemas.openxmlformats.org/officeDocument/2006/relationships/hyperlink" Target="https://www.sssc.uk.com/knowledgebase/article/KA-01793/en-us" TargetMode="External"/><Relationship Id="rId111" Type="http://schemas.openxmlformats.org/officeDocument/2006/relationships/hyperlink" Target="http://www.stepintoleadership.info/assets/pdf/Learning%20log.pdf" TargetMode="External"/><Relationship Id="rId132" Type="http://schemas.openxmlformats.org/officeDocument/2006/relationships/hyperlink" Target="http://learn.sssc.uk.com/pluginfile.php/3905/mod_resource/content/1/SSSC%20Faciliation%20resource%20pack%20ACTION%20LEARNING%20RESOURCE131a.pdf?id=848" TargetMode="External"/><Relationship Id="rId153" Type="http://schemas.openxmlformats.org/officeDocument/2006/relationships/hyperlink" Target="https://www.sssc.uk.com/knowledgebase/article/KA-01793/en-us" TargetMode="External"/><Relationship Id="rId174" Type="http://schemas.openxmlformats.org/officeDocument/2006/relationships/hyperlink" Target="http://www.stepintoleadership.info/" TargetMode="External"/><Relationship Id="rId179" Type="http://schemas.openxmlformats.org/officeDocument/2006/relationships/hyperlink" Target="http://www.badges.sssc.uk.com/getting-started/preparing-and-publishing-your-evidence/" TargetMode="External"/><Relationship Id="rId15" Type="http://schemas.openxmlformats.org/officeDocument/2006/relationships/hyperlink" Target="http://www.nationalarchives.gov.uk/doc/open-government-licence" TargetMode="External"/><Relationship Id="rId36" Type="http://schemas.openxmlformats.org/officeDocument/2006/relationships/hyperlink" Target="http://www.stepintoleadership.info/assets/pdf/Learning%20log.pdf" TargetMode="External"/><Relationship Id="rId57" Type="http://schemas.openxmlformats.org/officeDocument/2006/relationships/hyperlink" Target="http://www.stepintoleadership.info/assets/video/Lisa-France.mp4" TargetMode="External"/><Relationship Id="rId106" Type="http://schemas.openxmlformats.org/officeDocument/2006/relationships/hyperlink" Target="https://stepintoleadership.info/frontline_selfleadership.html" TargetMode="External"/><Relationship Id="rId127" Type="http://schemas.openxmlformats.org/officeDocument/2006/relationships/hyperlink" Target="http://www.stepintoleadership.info/assets/pdf/SSSC%20Coaching%20Aug%2016%20master.pdf" TargetMode="External"/><Relationship Id="rId10" Type="http://schemas.openxmlformats.org/officeDocument/2006/relationships/endnotes" Target="endnotes.xml"/><Relationship Id="rId31" Type="http://schemas.openxmlformats.org/officeDocument/2006/relationships/image" Target="media/image3.png"/><Relationship Id="rId52" Type="http://schemas.openxmlformats.org/officeDocument/2006/relationships/hyperlink" Target="https://www.sssc.uk.com/knowledgebase/article/KA-01793/en-us" TargetMode="External"/><Relationship Id="rId73" Type="http://schemas.openxmlformats.org/officeDocument/2006/relationships/hyperlink" Target="https://www.sssc.uk.com/the-scottish-social-services-council/sssc-codes-of-practice/" TargetMode="External"/><Relationship Id="rId78" Type="http://schemas.openxmlformats.org/officeDocument/2006/relationships/hyperlink" Target="http://www.badges.sssc.uk.com/getting-started/preparing-and-publishing-your-evidence/" TargetMode="External"/><Relationship Id="rId94" Type="http://schemas.openxmlformats.org/officeDocument/2006/relationships/hyperlink" Target="http://www.badges.sssc.uk.com/getting-started/preparing-and-publishing-your-evidence/" TargetMode="External"/><Relationship Id="rId99" Type="http://schemas.openxmlformats.org/officeDocument/2006/relationships/hyperlink" Target="http://www.stepintoleadership.info/assets/pdf/Reflecting%20On%20Leadership.pdf" TargetMode="External"/><Relationship Id="rId101" Type="http://schemas.openxmlformats.org/officeDocument/2006/relationships/hyperlink" Target="http://www.stepintoleadership.info/frontline_selfleadership.html" TargetMode="External"/><Relationship Id="rId122" Type="http://schemas.openxmlformats.org/officeDocument/2006/relationships/hyperlink" Target="http://www.stepintoleadership.info/assets/pdf/SSSC-Supervision-learning-resource-Sept-16.pdf" TargetMode="External"/><Relationship Id="rId143" Type="http://schemas.openxmlformats.org/officeDocument/2006/relationships/hyperlink" Target="http://www.stepintoleadership.info/assets/pdf/Reflecting%20On%20Leadership.pdf" TargetMode="External"/><Relationship Id="rId148" Type="http://schemas.openxmlformats.org/officeDocument/2006/relationships/hyperlink" Target="http://www.stepintoleadership.info/assets/pdf/Learning%20log.pdf" TargetMode="External"/><Relationship Id="rId164" Type="http://schemas.openxmlformats.org/officeDocument/2006/relationships/hyperlink" Target="http://www.stepintoleadership.info/assets/pdf/Learning%20log.pdf" TargetMode="External"/><Relationship Id="rId169" Type="http://schemas.openxmlformats.org/officeDocument/2006/relationships/hyperlink" Target="https://learn.sssc.uk.com/nos/ccld.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xml"/><Relationship Id="rId26" Type="http://schemas.openxmlformats.org/officeDocument/2006/relationships/hyperlink" Target="http://www.stepintoleadership.info/assets/pdf/Learning%20log.pdf" TargetMode="External"/><Relationship Id="rId47" Type="http://schemas.openxmlformats.org/officeDocument/2006/relationships/hyperlink" Target="http://www.stepintoleadership.info/assets/pdf/Reflecting%20On%20Leadership.pdf" TargetMode="External"/><Relationship Id="rId68" Type="http://schemas.openxmlformats.org/officeDocument/2006/relationships/hyperlink" Target="https://www.sssc.uk.com/knowledgebase/article/KA-01793/en-us" TargetMode="External"/><Relationship Id="rId89" Type="http://schemas.openxmlformats.org/officeDocument/2006/relationships/hyperlink" Target="http://www.stepintoleadership.info/assets/video/Lisa-France.mp4" TargetMode="External"/><Relationship Id="rId112" Type="http://schemas.openxmlformats.org/officeDocument/2006/relationships/hyperlink" Target="http://www.stepintoleadership.info/assets/pdf/Reflecting%20On%20Leadership.pdf" TargetMode="External"/><Relationship Id="rId133" Type="http://schemas.openxmlformats.org/officeDocument/2006/relationships/hyperlink" Target="http://www.stepintoleadership.info/assets/pdf/Learning%20log.pdf" TargetMode="External"/><Relationship Id="rId154" Type="http://schemas.openxmlformats.org/officeDocument/2006/relationships/hyperlink" Target="https://hub.careinspectorate.com/media/4465/a-quality-framework-for-daycare-of-children-childminding-and-school-aged-childcare.pdf" TargetMode="External"/><Relationship Id="rId175" Type="http://schemas.openxmlformats.org/officeDocument/2006/relationships/hyperlink" Target="http://www.stepintoleadership.info/assets/pdf/Learning%20log.pdf" TargetMode="External"/><Relationship Id="rId16" Type="http://schemas.openxmlformats.org/officeDocument/2006/relationships/hyperlink" Target="http://www.stepintoleadership.info/" TargetMode="External"/><Relationship Id="rId37" Type="http://schemas.openxmlformats.org/officeDocument/2006/relationships/hyperlink" Target="http://www.stepintoleadership.info/assets/pdf/Reflecting%20On%20Leadership.pdf" TargetMode="External"/><Relationship Id="rId58" Type="http://schemas.openxmlformats.org/officeDocument/2006/relationships/hyperlink" Target="https://www.sssc.uk.com/knowledgebase/article/KA-02257/en-us" TargetMode="External"/><Relationship Id="rId79" Type="http://schemas.openxmlformats.org/officeDocument/2006/relationships/hyperlink" Target="https://education.gov.scot/media/3bjpr3wa/realisingtheambition.pdf" TargetMode="External"/><Relationship Id="rId102" Type="http://schemas.openxmlformats.org/officeDocument/2006/relationships/hyperlink" Target="https://www.gov.scot/publications/health-social-care-standards-support-life/" TargetMode="External"/><Relationship Id="rId123" Type="http://schemas.openxmlformats.org/officeDocument/2006/relationships/hyperlink" Target="http://www.stepintoleadership.info/assets/pdf/Learning%20log.pdf" TargetMode="External"/><Relationship Id="rId144" Type="http://schemas.openxmlformats.org/officeDocument/2006/relationships/hyperlink" Target="http://www.badges.sssc.uk.com/getting-started/preparing-and-publishing-your-evidence/" TargetMode="External"/><Relationship Id="rId90" Type="http://schemas.openxmlformats.org/officeDocument/2006/relationships/hyperlink" Target="http://www.sssc.uk.com/about-the-sssc/multimedia-library/publications?task=document.viewdoc&amp;id=3394" TargetMode="External"/><Relationship Id="rId165" Type="http://schemas.openxmlformats.org/officeDocument/2006/relationships/hyperlink" Target="http://www.stepintoleadership.info/assets/pdf/Reflecting%20On%20Leadership.pdf" TargetMode="External"/><Relationship Id="rId27" Type="http://schemas.openxmlformats.org/officeDocument/2006/relationships/hyperlink" Target="http://www.stepintoleadership.info/assets/pdf/Reflecting%20On%20Leadership.pdf" TargetMode="External"/><Relationship Id="rId48" Type="http://schemas.openxmlformats.org/officeDocument/2006/relationships/hyperlink" Target="http://www.badges.sssc.uk.com/getting-started/preparing-and-publishing-your-evidence/" TargetMode="External"/><Relationship Id="rId69" Type="http://schemas.openxmlformats.org/officeDocument/2006/relationships/hyperlink" Target="http://www.stepintoleadership.info/assets/video/Dreaming%20of%20the%20future.mp4" TargetMode="External"/><Relationship Id="rId113" Type="http://schemas.openxmlformats.org/officeDocument/2006/relationships/hyperlink" Target="http://www.badges.sssc.uk.com/getting-started/preparing-and-publishing-your-evidence/" TargetMode="External"/><Relationship Id="rId134" Type="http://schemas.openxmlformats.org/officeDocument/2006/relationships/hyperlink" Target="http://www.stepintoleadership.info/assets/pdf/Reflecting%20On%20Leadership.pdf" TargetMode="External"/><Relationship Id="rId80" Type="http://schemas.openxmlformats.org/officeDocument/2006/relationships/hyperlink" Target="https://www.sssc.uk.com/knowledgebase/article/KA-02257/en-us" TargetMode="External"/><Relationship Id="rId155" Type="http://schemas.openxmlformats.org/officeDocument/2006/relationships/hyperlink" Target="https://www.sssc.uk.com/knowledgebase/article/KA-02257/en-us" TargetMode="External"/><Relationship Id="rId176" Type="http://schemas.openxmlformats.org/officeDocument/2006/relationships/hyperlink" Target="http://www.stepintoleadership.info/" TargetMode="External"/><Relationship Id="rId17" Type="http://schemas.openxmlformats.org/officeDocument/2006/relationships/hyperlink" Target="mailto:leadership@sssc.uk.com" TargetMode="External"/><Relationship Id="rId38" Type="http://schemas.openxmlformats.org/officeDocument/2006/relationships/hyperlink" Target="http://www.badges.sssc.uk.com/getting-started/preparing-and-publishing-your-evidence/" TargetMode="External"/><Relationship Id="rId59" Type="http://schemas.openxmlformats.org/officeDocument/2006/relationships/hyperlink" Target="https://www.sssc.uk.com/knowledgebase/article/KA-01793/en-us" TargetMode="External"/><Relationship Id="rId103" Type="http://schemas.openxmlformats.org/officeDocument/2006/relationships/hyperlink" Target="http://www.stepintoleadership.info/assets/pdf/Learning%20log.pdf" TargetMode="External"/><Relationship Id="rId124" Type="http://schemas.openxmlformats.org/officeDocument/2006/relationships/hyperlink" Target="http://www.stepintoleadership.info/assets/pdf/Reflecting%20On%20Leadership.pdf" TargetMode="External"/><Relationship Id="rId70" Type="http://schemas.openxmlformats.org/officeDocument/2006/relationships/hyperlink" Target="http://www.stepintoleadership.info/assets/pdf/Learning%20log.pdf" TargetMode="External"/><Relationship Id="rId91" Type="http://schemas.openxmlformats.org/officeDocument/2006/relationships/hyperlink" Target="https://www.sssc.uk.com/knowledgebase/article/KA-01793/en-us" TargetMode="External"/><Relationship Id="rId145" Type="http://schemas.openxmlformats.org/officeDocument/2006/relationships/hyperlink" Target="http://www.sssc.uk.com/about-the-sssc/codes-of-practice/what-are-the-codes-of-practice" TargetMode="External"/><Relationship Id="rId166" Type="http://schemas.openxmlformats.org/officeDocument/2006/relationships/hyperlink" Target="http://www.badges.sssc.uk.com/getting-started/preparing-and-publishing-your-evidence/" TargetMode="External"/><Relationship Id="rId1" Type="http://schemas.openxmlformats.org/officeDocument/2006/relationships/customXml" Target="../customXml/item1.xml"/><Relationship Id="rId28" Type="http://schemas.openxmlformats.org/officeDocument/2006/relationships/hyperlink" Target="http://www.badges.sssc.uk.com/getting-started/preparing-and-publishing-your-evidence/" TargetMode="External"/><Relationship Id="rId49" Type="http://schemas.openxmlformats.org/officeDocument/2006/relationships/hyperlink" Target="http://www.stepintoleadership.info/assets/video/Step_into_Leadership.mp4" TargetMode="External"/><Relationship Id="rId114" Type="http://schemas.openxmlformats.org/officeDocument/2006/relationships/hyperlink" Target="https://stepintoleadership.info/frontline_selfleadership.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earn.sssc.uk.com"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3" ma:contentTypeDescription="Create a new document." ma:contentTypeScope="" ma:versionID="e14f946fff99fcffa2034238b9dd7ab6">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0652fca06044c34de393dfba29fd6c23"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857569-9eac-4d3e-9281-b922ce075d3f">
      <UserInfo>
        <DisplayName>Anne Whigham</DisplayName>
        <AccountId>25</AccountId>
        <AccountType/>
      </UserInfo>
      <UserInfo>
        <DisplayName>Alison Precup</DisplayName>
        <AccountId>18</AccountId>
        <AccountType/>
      </UserInfo>
    </SharedWithUsers>
  </documentManagement>
</p:properties>
</file>

<file path=customXml/itemProps1.xml><?xml version="1.0" encoding="utf-8"?>
<ds:datastoreItem xmlns:ds="http://schemas.openxmlformats.org/officeDocument/2006/customXml" ds:itemID="{CE2A7BC8-F637-4C7B-800B-81479ABE7DAB}">
  <ds:schemaRefs>
    <ds:schemaRef ds:uri="http://schemas.openxmlformats.org/officeDocument/2006/bibliography"/>
  </ds:schemaRefs>
</ds:datastoreItem>
</file>

<file path=customXml/itemProps2.xml><?xml version="1.0" encoding="utf-8"?>
<ds:datastoreItem xmlns:ds="http://schemas.openxmlformats.org/officeDocument/2006/customXml" ds:itemID="{DD53E5A6-2FB9-4C0E-947B-48DB05E4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fa2-67fd-48f7-b2ed-ad38b0954925"/>
    <ds:schemaRef ds:uri="99857569-9eac-4d3e-9281-b922ce0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963B6-DD3D-4DCA-9730-987BE1F54EA5}">
  <ds:schemaRefs>
    <ds:schemaRef ds:uri="http://schemas.microsoft.com/sharepoint/v3/contenttype/forms"/>
  </ds:schemaRefs>
</ds:datastoreItem>
</file>

<file path=customXml/itemProps4.xml><?xml version="1.0" encoding="utf-8"?>
<ds:datastoreItem xmlns:ds="http://schemas.openxmlformats.org/officeDocument/2006/customXml" ds:itemID="{52032C08-04DE-4906-B88C-E578857ABA17}">
  <ds:schemaRefs>
    <ds:schemaRef ds:uri="http://schemas.microsoft.com/office/2006/metadata/properties"/>
    <ds:schemaRef ds:uri="http://schemas.microsoft.com/office/infopath/2007/PartnerControls"/>
    <ds:schemaRef ds:uri="99857569-9eac-4d3e-9281-b922ce075d3f"/>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57</Pages>
  <Words>15137</Words>
  <Characters>78415</Characters>
  <Application>Microsoft Office Word</Application>
  <DocSecurity>0</DocSecurity>
  <Lines>1782</Lines>
  <Paragraphs>899</Paragraphs>
  <ScaleCrop>false</ScaleCrop>
  <HeadingPairs>
    <vt:vector size="2" baseType="variant">
      <vt:variant>
        <vt:lpstr>Title</vt:lpstr>
      </vt:variant>
      <vt:variant>
        <vt:i4>1</vt:i4>
      </vt:variant>
    </vt:vector>
  </HeadingPairs>
  <TitlesOfParts>
    <vt:vector size="1" baseType="lpstr">
      <vt:lpstr>23 Things for Early Learnng Childcare</vt:lpstr>
    </vt:vector>
  </TitlesOfParts>
  <Manager/>
  <Company/>
  <LinksUpToDate>false</LinksUpToDate>
  <CharactersWithSpaces>92653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Things Early Learnng Childcare Leadership</dc:title>
  <dc:subject>Leadership</dc:subject>
  <dc:creator>Eleanor C Humphreys</dc:creator>
  <cp:keywords/>
  <dc:description/>
  <cp:lastModifiedBy>Eleanor Humphreys</cp:lastModifiedBy>
  <cp:revision>38</cp:revision>
  <cp:lastPrinted>2022-02-25T15:12:00Z</cp:lastPrinted>
  <dcterms:created xsi:type="dcterms:W3CDTF">2022-06-14T11:49:00Z</dcterms:created>
  <dcterms:modified xsi:type="dcterms:W3CDTF">2022-10-05T16:20:00Z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ies>
</file>